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CB" w:rsidRDefault="00FE5F78" w:rsidP="00FE5F78">
      <w:pPr>
        <w:rPr>
          <w:b/>
          <w:lang w:val="bg-BG"/>
        </w:rPr>
      </w:pPr>
      <w:r>
        <w:rPr>
          <w:b/>
          <w:lang w:val="bg-BG"/>
        </w:rPr>
        <w:t>Столична община организира к</w:t>
      </w:r>
      <w:r w:rsidRPr="00C07AC7">
        <w:rPr>
          <w:b/>
          <w:lang w:val="bg-BG"/>
        </w:rPr>
        <w:t>онференция</w:t>
      </w:r>
      <w:r>
        <w:rPr>
          <w:b/>
          <w:lang w:val="bg-BG"/>
        </w:rPr>
        <w:t xml:space="preserve"> на тема </w:t>
      </w:r>
      <w:r w:rsidRPr="00C07AC7">
        <w:rPr>
          <w:b/>
          <w:lang w:val="bg-BG"/>
        </w:rPr>
        <w:t>: Предизвикателства пред измерване на качеството на атмосферния въздух в София, в контекста на променящ се климат и география на столицата</w:t>
      </w:r>
      <w:r>
        <w:rPr>
          <w:b/>
          <w:lang w:val="bg-BG"/>
        </w:rPr>
        <w:t xml:space="preserve">. </w:t>
      </w:r>
    </w:p>
    <w:p w:rsidR="00FE5F78" w:rsidRPr="00F02ECB" w:rsidRDefault="00FE5F78" w:rsidP="00FE5F78">
      <w:pPr>
        <w:rPr>
          <w:lang w:val="bg-BG"/>
        </w:rPr>
      </w:pPr>
      <w:r w:rsidRPr="00F02ECB">
        <w:rPr>
          <w:lang w:val="bg-BG"/>
        </w:rPr>
        <w:t>Конференцията ще се състои на 5 ноември, 12 часа в аулата на СУ „Свети Климент Охридски“ .</w:t>
      </w:r>
    </w:p>
    <w:p w:rsidR="00530F59" w:rsidRPr="002134FD" w:rsidRDefault="00FE5F78">
      <w:r>
        <w:rPr>
          <w:lang w:val="bg-BG"/>
        </w:rPr>
        <w:t xml:space="preserve">В </w:t>
      </w:r>
      <w:r w:rsidR="00F02ECB">
        <w:rPr>
          <w:lang w:val="bg-BG"/>
        </w:rPr>
        <w:t xml:space="preserve">събитието </w:t>
      </w:r>
      <w:r>
        <w:rPr>
          <w:lang w:val="bg-BG"/>
        </w:rPr>
        <w:t xml:space="preserve"> ще вземат участие </w:t>
      </w:r>
      <w:r w:rsidR="00530F59">
        <w:rPr>
          <w:lang w:val="bg-BG"/>
        </w:rPr>
        <w:t xml:space="preserve">кметът на София Васил Терзиев, </w:t>
      </w:r>
      <w:r>
        <w:rPr>
          <w:lang w:val="bg-BG"/>
        </w:rPr>
        <w:t>представители на научната общност и неправителствени организации, които имат отношение към климата</w:t>
      </w:r>
      <w:r w:rsidR="00530F59">
        <w:rPr>
          <w:lang w:val="bg-BG"/>
        </w:rPr>
        <w:t xml:space="preserve"> и въздуха.</w:t>
      </w:r>
      <w:r w:rsidR="002134FD">
        <w:t xml:space="preserve"> </w:t>
      </w:r>
      <w:bookmarkStart w:id="0" w:name="_GoBack"/>
      <w:bookmarkEnd w:id="0"/>
    </w:p>
    <w:p w:rsidR="002134FD" w:rsidRPr="007B402B" w:rsidRDefault="002134FD" w:rsidP="002134FD">
      <w:pPr>
        <w:rPr>
          <w:rFonts w:ascii="SofiaSans" w:hAnsi="SofiaSans"/>
          <w:color w:val="BF8F00" w:themeColor="accent4" w:themeShade="BF"/>
          <w:sz w:val="20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6948"/>
      </w:tblGrid>
      <w:tr w:rsidR="002134FD" w:rsidRPr="007B402B" w:rsidTr="00DC2E7A">
        <w:tc>
          <w:tcPr>
            <w:tcW w:w="10800" w:type="dxa"/>
            <w:gridSpan w:val="2"/>
            <w:shd w:val="clear" w:color="auto" w:fill="E2EFD9" w:themeFill="accent6" w:themeFillTint="33"/>
          </w:tcPr>
          <w:p w:rsidR="002134FD" w:rsidRPr="00150626" w:rsidRDefault="002134FD" w:rsidP="00DC2E7A">
            <w:pPr>
              <w:pStyle w:val="NoSpacing"/>
              <w:tabs>
                <w:tab w:val="left" w:pos="2205"/>
                <w:tab w:val="center" w:pos="5292"/>
                <w:tab w:val="left" w:pos="8002"/>
              </w:tabs>
              <w:spacing w:line="276" w:lineRule="auto"/>
              <w:rPr>
                <w:rFonts w:ascii="SofiaSans" w:eastAsia="Calibri" w:hAnsi="SofiaSans" w:cs="Times New Roman"/>
                <w:color w:val="FBE4D5" w:themeColor="accent2" w:themeTint="33"/>
                <w:sz w:val="40"/>
                <w:szCs w:val="40"/>
                <w:lang w:val="bg-BG"/>
              </w:rPr>
            </w:pPr>
            <w:r w:rsidRPr="00150626">
              <w:rPr>
                <w:rFonts w:ascii="SofiaSans" w:hAnsi="SofiaSans"/>
                <w:b/>
                <w:color w:val="FBE4D5" w:themeColor="accent2" w:themeTint="33"/>
                <w:sz w:val="40"/>
                <w:szCs w:val="40"/>
                <w:lang w:val="bg-BG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ab/>
            </w:r>
            <w:r w:rsidRPr="00150626">
              <w:rPr>
                <w:rFonts w:ascii="SofiaSans" w:hAnsi="SofiaSans"/>
                <w:b/>
                <w:color w:val="FBE4D5" w:themeColor="accent2" w:themeTint="33"/>
                <w:sz w:val="40"/>
                <w:szCs w:val="40"/>
                <w:lang w:val="bg-BG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ab/>
            </w:r>
            <w:r w:rsidRPr="00150626">
              <w:rPr>
                <w:rFonts w:ascii="SofiaSans" w:hAnsi="SofiaSans"/>
                <w:sz w:val="40"/>
                <w:szCs w:val="40"/>
                <w:lang w:val="bg-B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 Р О Г Р А М А</w:t>
            </w:r>
          </w:p>
        </w:tc>
      </w:tr>
      <w:tr w:rsidR="002134FD" w:rsidRPr="007B402B" w:rsidTr="00DC2E7A">
        <w:trPr>
          <w:trHeight w:val="364"/>
        </w:trPr>
        <w:tc>
          <w:tcPr>
            <w:tcW w:w="2830" w:type="dxa"/>
            <w:shd w:val="clear" w:color="auto" w:fill="BDD6EE" w:themeFill="accent1" w:themeFillTint="66"/>
          </w:tcPr>
          <w:p w:rsidR="002134FD" w:rsidRPr="007B402B" w:rsidRDefault="002134FD" w:rsidP="00DC2E7A">
            <w:pPr>
              <w:pStyle w:val="NoSpacing"/>
              <w:tabs>
                <w:tab w:val="left" w:pos="8002"/>
              </w:tabs>
              <w:spacing w:line="276" w:lineRule="auto"/>
              <w:rPr>
                <w:rFonts w:ascii="SofiaSans" w:eastAsia="Calibri" w:hAnsi="SofiaSans" w:cs="Times New Roman"/>
                <w:szCs w:val="24"/>
                <w:lang w:val="bg-BG"/>
              </w:rPr>
            </w:pPr>
            <w:r>
              <w:rPr>
                <w:rFonts w:ascii="SofiaSans" w:eastAsia="Calibri" w:hAnsi="SofiaSans" w:cs="Times New Roman"/>
                <w:szCs w:val="24"/>
                <w:lang w:val="bg-BG"/>
              </w:rPr>
              <w:t>ЧАС</w:t>
            </w:r>
          </w:p>
        </w:tc>
        <w:tc>
          <w:tcPr>
            <w:tcW w:w="7970" w:type="dxa"/>
            <w:shd w:val="clear" w:color="auto" w:fill="BDD6EE" w:themeFill="accent1" w:themeFillTint="66"/>
          </w:tcPr>
          <w:p w:rsidR="002134FD" w:rsidRPr="007B402B" w:rsidRDefault="002134FD" w:rsidP="00DC2E7A">
            <w:pPr>
              <w:pStyle w:val="NoSpacing"/>
              <w:tabs>
                <w:tab w:val="left" w:pos="8002"/>
              </w:tabs>
              <w:spacing w:line="276" w:lineRule="auto"/>
              <w:rPr>
                <w:rFonts w:ascii="SofiaSans" w:eastAsia="Calibri" w:hAnsi="SofiaSans" w:cs="Times New Roman"/>
                <w:szCs w:val="24"/>
                <w:lang w:val="bg-BG"/>
              </w:rPr>
            </w:pPr>
            <w:r>
              <w:rPr>
                <w:rFonts w:ascii="SofiaSans" w:eastAsia="Calibri" w:hAnsi="SofiaSans" w:cs="Times New Roman"/>
                <w:szCs w:val="24"/>
                <w:lang w:val="bg-BG"/>
              </w:rPr>
              <w:t>СЕСИЯ И ГОВОРИТЕЛИ</w:t>
            </w:r>
          </w:p>
        </w:tc>
      </w:tr>
      <w:tr w:rsidR="002134FD" w:rsidRPr="007B402B" w:rsidTr="00DC2E7A">
        <w:tc>
          <w:tcPr>
            <w:tcW w:w="2830" w:type="dxa"/>
          </w:tcPr>
          <w:p w:rsidR="002134FD" w:rsidRPr="007B402B" w:rsidRDefault="002134FD" w:rsidP="00DC2E7A">
            <w:pPr>
              <w:pStyle w:val="NoSpacing"/>
              <w:tabs>
                <w:tab w:val="left" w:pos="8002"/>
              </w:tabs>
              <w:spacing w:line="276" w:lineRule="auto"/>
              <w:rPr>
                <w:rFonts w:ascii="SofiaSans" w:eastAsia="Calibri" w:hAnsi="SofiaSans" w:cs="Times New Roman"/>
                <w:szCs w:val="24"/>
                <w:lang w:val="bg-BG"/>
              </w:rPr>
            </w:pPr>
            <w:r w:rsidRPr="007B402B">
              <w:rPr>
                <w:rFonts w:ascii="SofiaSans" w:eastAsia="Calibri" w:hAnsi="SofiaSans" w:cs="Times New Roman"/>
                <w:szCs w:val="24"/>
                <w:lang w:val="bg-BG"/>
              </w:rPr>
              <w:t>11:30 ч. – 12:00 ч.</w:t>
            </w:r>
          </w:p>
        </w:tc>
        <w:tc>
          <w:tcPr>
            <w:tcW w:w="7970" w:type="dxa"/>
          </w:tcPr>
          <w:p w:rsidR="002134FD" w:rsidRPr="007B402B" w:rsidRDefault="002134FD" w:rsidP="00DC2E7A">
            <w:pPr>
              <w:pStyle w:val="NoSpacing"/>
              <w:tabs>
                <w:tab w:val="left" w:pos="8002"/>
              </w:tabs>
              <w:spacing w:line="276" w:lineRule="auto"/>
              <w:rPr>
                <w:rFonts w:ascii="SofiaSans" w:eastAsia="Calibri" w:hAnsi="SofiaSans" w:cs="Times New Roman"/>
                <w:szCs w:val="24"/>
                <w:lang w:val="bg-BG"/>
              </w:rPr>
            </w:pPr>
            <w:r w:rsidRPr="007B402B">
              <w:rPr>
                <w:rFonts w:ascii="SofiaSans" w:eastAsia="Calibri" w:hAnsi="SofiaSans" w:cs="Times New Roman"/>
                <w:szCs w:val="24"/>
                <w:lang w:val="bg-BG"/>
              </w:rPr>
              <w:t>РЕГИСТРАЦИЯ</w:t>
            </w:r>
          </w:p>
        </w:tc>
      </w:tr>
      <w:tr w:rsidR="002134FD" w:rsidRPr="00993E53" w:rsidTr="00DC2E7A">
        <w:tc>
          <w:tcPr>
            <w:tcW w:w="2830" w:type="dxa"/>
          </w:tcPr>
          <w:p w:rsidR="002134FD" w:rsidRPr="007B402B" w:rsidRDefault="002134FD" w:rsidP="00DC2E7A">
            <w:pPr>
              <w:pStyle w:val="NoSpacing"/>
              <w:tabs>
                <w:tab w:val="left" w:pos="8002"/>
              </w:tabs>
              <w:spacing w:line="276" w:lineRule="auto"/>
              <w:rPr>
                <w:rFonts w:ascii="SofiaSans" w:eastAsia="Calibri" w:hAnsi="SofiaSans" w:cs="Times New Roman"/>
                <w:szCs w:val="24"/>
                <w:lang w:val="bg-BG"/>
              </w:rPr>
            </w:pPr>
            <w:r w:rsidRPr="007B402B">
              <w:rPr>
                <w:rFonts w:ascii="SofiaSans" w:eastAsia="Calibri" w:hAnsi="SofiaSans" w:cs="Times New Roman"/>
                <w:szCs w:val="24"/>
                <w:lang w:val="bg-BG"/>
              </w:rPr>
              <w:t>12:00 ч. – 12:10 ч.</w:t>
            </w:r>
          </w:p>
        </w:tc>
        <w:tc>
          <w:tcPr>
            <w:tcW w:w="7970" w:type="dxa"/>
          </w:tcPr>
          <w:p w:rsidR="002134FD" w:rsidRPr="003B6DBD" w:rsidRDefault="002134FD" w:rsidP="00DC2E7A">
            <w:pPr>
              <w:pStyle w:val="NoSpacing"/>
              <w:tabs>
                <w:tab w:val="left" w:pos="8002"/>
              </w:tabs>
              <w:spacing w:line="276" w:lineRule="auto"/>
              <w:rPr>
                <w:rFonts w:ascii="SofiaSans" w:eastAsia="Calibri" w:hAnsi="SofiaSans" w:cs="Times New Roman"/>
                <w:szCs w:val="24"/>
                <w:lang w:val="bg-BG"/>
              </w:rPr>
            </w:pPr>
            <w:r w:rsidRPr="003B6DBD">
              <w:rPr>
                <w:rFonts w:ascii="SofiaSans" w:eastAsia="Calibri" w:hAnsi="SofiaSans" w:cs="Times New Roman"/>
                <w:b/>
                <w:bCs/>
                <w:szCs w:val="24"/>
                <w:lang w:val="bg-BG"/>
              </w:rPr>
              <w:t>Откриване на конференцията</w:t>
            </w:r>
            <w:r w:rsidRPr="003B6DBD">
              <w:rPr>
                <w:rFonts w:ascii="SofiaSans" w:eastAsia="Calibri" w:hAnsi="SofiaSans" w:cs="Times New Roman"/>
                <w:szCs w:val="24"/>
                <w:lang w:val="bg-BG"/>
              </w:rPr>
              <w:t xml:space="preserve"> </w:t>
            </w:r>
            <w:r w:rsidRPr="003B6DBD">
              <w:rPr>
                <w:rFonts w:ascii="SofiaSans" w:eastAsia="Calibri" w:hAnsi="SofiaSans" w:cs="Times New Roman"/>
                <w:szCs w:val="24"/>
                <w:lang w:val="bg-BG"/>
              </w:rPr>
              <w:br/>
            </w:r>
            <w:r w:rsidRPr="003B6DBD">
              <w:rPr>
                <w:rFonts w:ascii="SofiaSans" w:eastAsia="Calibri" w:hAnsi="SofiaSans" w:cs="Times New Roman"/>
                <w:i/>
                <w:iCs/>
                <w:szCs w:val="24"/>
                <w:lang w:val="bg-BG"/>
              </w:rPr>
              <w:t>Васил Терзиев, кмет на София</w:t>
            </w:r>
          </w:p>
        </w:tc>
      </w:tr>
      <w:tr w:rsidR="002134FD" w:rsidRPr="007B402B" w:rsidTr="00DC2E7A">
        <w:tc>
          <w:tcPr>
            <w:tcW w:w="2830" w:type="dxa"/>
          </w:tcPr>
          <w:p w:rsidR="002134FD" w:rsidRPr="007B402B" w:rsidRDefault="002134FD" w:rsidP="00DC2E7A">
            <w:pPr>
              <w:pStyle w:val="NoSpacing"/>
              <w:tabs>
                <w:tab w:val="left" w:pos="8002"/>
              </w:tabs>
              <w:spacing w:line="276" w:lineRule="auto"/>
              <w:rPr>
                <w:rFonts w:ascii="SofiaSans" w:eastAsia="Calibri" w:hAnsi="SofiaSans" w:cs="Times New Roman"/>
                <w:szCs w:val="24"/>
              </w:rPr>
            </w:pPr>
            <w:r w:rsidRPr="007B402B">
              <w:rPr>
                <w:rFonts w:ascii="SofiaSans" w:eastAsia="Calibri" w:hAnsi="SofiaSans" w:cs="Times New Roman"/>
                <w:szCs w:val="24"/>
              </w:rPr>
              <w:t>12:10 ч. – 12:20 ч.</w:t>
            </w:r>
          </w:p>
        </w:tc>
        <w:tc>
          <w:tcPr>
            <w:tcW w:w="7970" w:type="dxa"/>
          </w:tcPr>
          <w:p w:rsidR="002134FD" w:rsidRPr="00150626" w:rsidRDefault="002134FD" w:rsidP="00DC2E7A">
            <w:pPr>
              <w:pStyle w:val="NoSpacing"/>
              <w:tabs>
                <w:tab w:val="left" w:pos="8002"/>
              </w:tabs>
              <w:spacing w:line="276" w:lineRule="auto"/>
              <w:rPr>
                <w:rFonts w:ascii="SofiaSans" w:eastAsia="Calibri" w:hAnsi="SofiaSans" w:cs="Times New Roman"/>
                <w:szCs w:val="24"/>
                <w:lang w:val="bg-BG"/>
              </w:rPr>
            </w:pPr>
            <w:r w:rsidRPr="00150626">
              <w:rPr>
                <w:rFonts w:ascii="SofiaSans" w:eastAsia="Calibri" w:hAnsi="SofiaSans" w:cs="Times New Roman"/>
                <w:b/>
                <w:bCs/>
                <w:szCs w:val="24"/>
                <w:lang w:val="bg-BG"/>
              </w:rPr>
              <w:t>Приветствие към участниците</w:t>
            </w:r>
            <w:r w:rsidRPr="00150626">
              <w:rPr>
                <w:rFonts w:ascii="SofiaSans" w:eastAsia="Calibri" w:hAnsi="SofiaSans" w:cs="Times New Roman"/>
                <w:szCs w:val="24"/>
                <w:lang w:val="bg-BG"/>
              </w:rPr>
              <w:t xml:space="preserve"> </w:t>
            </w:r>
            <w:r w:rsidRPr="00150626">
              <w:rPr>
                <w:rFonts w:ascii="SofiaSans" w:eastAsia="Calibri" w:hAnsi="SofiaSans" w:cs="Times New Roman"/>
                <w:szCs w:val="24"/>
                <w:lang w:val="bg-BG"/>
              </w:rPr>
              <w:br/>
            </w:r>
            <w:r w:rsidRPr="00150626">
              <w:rPr>
                <w:rFonts w:ascii="SofiaSans" w:eastAsia="Calibri" w:hAnsi="SofiaSans" w:cs="Times New Roman"/>
                <w:i/>
                <w:iCs/>
                <w:szCs w:val="24"/>
                <w:lang w:val="bg-BG"/>
              </w:rPr>
              <w:t>проф. д-р Георги Вълчев, ректор на СУ „Св. Климент Охридски“</w:t>
            </w:r>
          </w:p>
        </w:tc>
      </w:tr>
      <w:tr w:rsidR="002134FD" w:rsidRPr="007B402B" w:rsidTr="00DC2E7A">
        <w:tc>
          <w:tcPr>
            <w:tcW w:w="2830" w:type="dxa"/>
          </w:tcPr>
          <w:p w:rsidR="002134FD" w:rsidRPr="007B402B" w:rsidRDefault="002134FD" w:rsidP="00DC2E7A">
            <w:pPr>
              <w:pStyle w:val="NoSpacing"/>
              <w:tabs>
                <w:tab w:val="left" w:pos="8002"/>
              </w:tabs>
              <w:spacing w:line="276" w:lineRule="auto"/>
              <w:rPr>
                <w:rFonts w:ascii="SofiaSans" w:eastAsia="Calibri" w:hAnsi="SofiaSans" w:cs="Times New Roman"/>
                <w:szCs w:val="24"/>
              </w:rPr>
            </w:pPr>
            <w:r w:rsidRPr="007B402B">
              <w:rPr>
                <w:rFonts w:ascii="SofiaSans" w:eastAsia="Calibri" w:hAnsi="SofiaSans" w:cs="Times New Roman"/>
                <w:szCs w:val="24"/>
              </w:rPr>
              <w:t>12:20 ч. – 12:40 ч.</w:t>
            </w:r>
          </w:p>
        </w:tc>
        <w:tc>
          <w:tcPr>
            <w:tcW w:w="7970" w:type="dxa"/>
          </w:tcPr>
          <w:p w:rsidR="002134FD" w:rsidRPr="00150626" w:rsidRDefault="002134FD" w:rsidP="00DC2E7A">
            <w:pPr>
              <w:pStyle w:val="NoSpacing"/>
              <w:tabs>
                <w:tab w:val="left" w:pos="8002"/>
              </w:tabs>
              <w:spacing w:line="276" w:lineRule="auto"/>
              <w:rPr>
                <w:rFonts w:ascii="SofiaSans" w:eastAsia="Calibri" w:hAnsi="SofiaSans" w:cs="Times New Roman"/>
                <w:szCs w:val="24"/>
                <w:lang w:val="bg-BG"/>
              </w:rPr>
            </w:pPr>
            <w:proofErr w:type="spellStart"/>
            <w:r w:rsidRPr="00150626">
              <w:rPr>
                <w:rFonts w:ascii="SofiaSans" w:eastAsia="Calibri" w:hAnsi="SofiaSans" w:cs="Times New Roman"/>
                <w:b/>
                <w:bCs/>
                <w:szCs w:val="24"/>
                <w:lang w:val="bg-BG"/>
              </w:rPr>
              <w:t>Геопространствени</w:t>
            </w:r>
            <w:proofErr w:type="spellEnd"/>
            <w:r w:rsidRPr="00150626">
              <w:rPr>
                <w:rFonts w:ascii="SofiaSans" w:eastAsia="Calibri" w:hAnsi="SofiaSans" w:cs="Times New Roman"/>
                <w:b/>
                <w:bCs/>
                <w:szCs w:val="24"/>
                <w:lang w:val="bg-BG"/>
              </w:rPr>
              <w:t xml:space="preserve"> предизвикателства при изследването на качеството на въздуха в София</w:t>
            </w:r>
            <w:r w:rsidRPr="00150626">
              <w:rPr>
                <w:rFonts w:ascii="SofiaSans" w:eastAsia="Calibri" w:hAnsi="SofiaSans" w:cs="Times New Roman"/>
                <w:szCs w:val="24"/>
                <w:lang w:val="bg-BG"/>
              </w:rPr>
              <w:t xml:space="preserve"> </w:t>
            </w:r>
            <w:r w:rsidRPr="00150626">
              <w:rPr>
                <w:rFonts w:ascii="SofiaSans" w:eastAsia="Calibri" w:hAnsi="SofiaSans" w:cs="Times New Roman"/>
                <w:szCs w:val="24"/>
                <w:lang w:val="bg-BG"/>
              </w:rPr>
              <w:br/>
            </w:r>
            <w:r w:rsidRPr="00150626">
              <w:rPr>
                <w:rFonts w:ascii="SofiaSans" w:eastAsia="Calibri" w:hAnsi="SofiaSans" w:cs="Times New Roman"/>
                <w:i/>
                <w:iCs/>
                <w:szCs w:val="24"/>
                <w:lang w:val="bg-BG"/>
              </w:rPr>
              <w:t>доц. Стелиян Димитров, СУ</w:t>
            </w:r>
          </w:p>
        </w:tc>
      </w:tr>
      <w:tr w:rsidR="002134FD" w:rsidRPr="007B402B" w:rsidTr="00DC2E7A">
        <w:tc>
          <w:tcPr>
            <w:tcW w:w="2830" w:type="dxa"/>
          </w:tcPr>
          <w:p w:rsidR="002134FD" w:rsidRPr="007B402B" w:rsidRDefault="002134FD" w:rsidP="00DC2E7A">
            <w:pPr>
              <w:pStyle w:val="NoSpacing"/>
              <w:tabs>
                <w:tab w:val="left" w:pos="8002"/>
              </w:tabs>
              <w:spacing w:line="276" w:lineRule="auto"/>
              <w:rPr>
                <w:rFonts w:ascii="SofiaSans" w:eastAsia="Calibri" w:hAnsi="SofiaSans" w:cs="Times New Roman"/>
                <w:szCs w:val="24"/>
              </w:rPr>
            </w:pPr>
            <w:r w:rsidRPr="007B402B">
              <w:rPr>
                <w:rFonts w:ascii="SofiaSans" w:eastAsia="Calibri" w:hAnsi="SofiaSans" w:cs="Times New Roman"/>
                <w:szCs w:val="24"/>
              </w:rPr>
              <w:t>12:40 ч. – 12:50 ч.</w:t>
            </w:r>
          </w:p>
        </w:tc>
        <w:tc>
          <w:tcPr>
            <w:tcW w:w="7970" w:type="dxa"/>
          </w:tcPr>
          <w:p w:rsidR="002134FD" w:rsidRPr="00150626" w:rsidRDefault="002134FD" w:rsidP="00DC2E7A">
            <w:pPr>
              <w:pStyle w:val="NoSpacing"/>
              <w:tabs>
                <w:tab w:val="left" w:pos="8002"/>
              </w:tabs>
              <w:spacing w:line="276" w:lineRule="auto"/>
              <w:rPr>
                <w:rFonts w:ascii="SofiaSans" w:eastAsia="Calibri" w:hAnsi="SofiaSans" w:cs="Times New Roman"/>
                <w:szCs w:val="24"/>
                <w:lang w:val="bg-BG"/>
              </w:rPr>
            </w:pPr>
            <w:r w:rsidRPr="00150626">
              <w:rPr>
                <w:rFonts w:ascii="SofiaSans" w:eastAsia="Calibri" w:hAnsi="SofiaSans" w:cs="Times New Roman"/>
                <w:b/>
                <w:bCs/>
                <w:szCs w:val="24"/>
                <w:lang w:val="bg-BG"/>
              </w:rPr>
              <w:t xml:space="preserve">Замърсяване с азотен диоксид в София – ролята на </w:t>
            </w:r>
            <w:proofErr w:type="spellStart"/>
            <w:r w:rsidRPr="00150626">
              <w:rPr>
                <w:rFonts w:ascii="SofiaSans" w:eastAsia="Calibri" w:hAnsi="SofiaSans" w:cs="Times New Roman"/>
                <w:b/>
                <w:bCs/>
                <w:szCs w:val="24"/>
                <w:lang w:val="bg-BG"/>
              </w:rPr>
              <w:t>нискоемисионната</w:t>
            </w:r>
            <w:proofErr w:type="spellEnd"/>
            <w:r w:rsidRPr="00150626">
              <w:rPr>
                <w:rFonts w:ascii="SofiaSans" w:eastAsia="Calibri" w:hAnsi="SofiaSans" w:cs="Times New Roman"/>
                <w:b/>
                <w:bCs/>
                <w:szCs w:val="24"/>
                <w:lang w:val="bg-BG"/>
              </w:rPr>
              <w:t xml:space="preserve"> зона за транспорт</w:t>
            </w:r>
            <w:r w:rsidRPr="00150626">
              <w:rPr>
                <w:rFonts w:ascii="SofiaSans" w:eastAsia="Calibri" w:hAnsi="SofiaSans" w:cs="Times New Roman"/>
                <w:szCs w:val="24"/>
                <w:lang w:val="bg-BG"/>
              </w:rPr>
              <w:t xml:space="preserve"> </w:t>
            </w:r>
            <w:r w:rsidRPr="00150626">
              <w:rPr>
                <w:rFonts w:ascii="SofiaSans" w:eastAsia="Calibri" w:hAnsi="SofiaSans" w:cs="Times New Roman"/>
                <w:szCs w:val="24"/>
                <w:lang w:val="bg-BG"/>
              </w:rPr>
              <w:br/>
            </w:r>
            <w:r w:rsidRPr="00150626">
              <w:rPr>
                <w:rFonts w:ascii="SofiaSans" w:eastAsia="Calibri" w:hAnsi="SofiaSans" w:cs="Times New Roman"/>
                <w:i/>
                <w:iCs/>
                <w:szCs w:val="24"/>
                <w:lang w:val="bg-BG"/>
              </w:rPr>
              <w:t>Ивайло Хлебаров, За Земята</w:t>
            </w:r>
          </w:p>
        </w:tc>
      </w:tr>
      <w:tr w:rsidR="002134FD" w:rsidRPr="007B402B" w:rsidTr="00DC2E7A">
        <w:tc>
          <w:tcPr>
            <w:tcW w:w="2830" w:type="dxa"/>
          </w:tcPr>
          <w:p w:rsidR="002134FD" w:rsidRPr="007B402B" w:rsidRDefault="002134FD" w:rsidP="00DC2E7A">
            <w:pPr>
              <w:pStyle w:val="NoSpacing"/>
              <w:tabs>
                <w:tab w:val="left" w:pos="8002"/>
              </w:tabs>
              <w:spacing w:line="276" w:lineRule="auto"/>
              <w:rPr>
                <w:rFonts w:ascii="SofiaSans" w:eastAsia="Calibri" w:hAnsi="SofiaSans" w:cs="Times New Roman"/>
                <w:szCs w:val="24"/>
              </w:rPr>
            </w:pPr>
            <w:r w:rsidRPr="007B402B">
              <w:rPr>
                <w:rFonts w:ascii="SofiaSans" w:eastAsia="Calibri" w:hAnsi="SofiaSans" w:cs="Times New Roman"/>
                <w:szCs w:val="24"/>
              </w:rPr>
              <w:t>12:50 ч. – 13:15 ч.</w:t>
            </w:r>
          </w:p>
        </w:tc>
        <w:tc>
          <w:tcPr>
            <w:tcW w:w="7970" w:type="dxa"/>
          </w:tcPr>
          <w:p w:rsidR="002134FD" w:rsidRPr="00150626" w:rsidRDefault="002134FD" w:rsidP="00DC2E7A">
            <w:pPr>
              <w:pStyle w:val="NoSpacing"/>
              <w:tabs>
                <w:tab w:val="left" w:pos="8002"/>
              </w:tabs>
              <w:spacing w:line="276" w:lineRule="auto"/>
              <w:rPr>
                <w:rFonts w:ascii="SofiaSans" w:eastAsia="Calibri" w:hAnsi="SofiaSans" w:cs="Times New Roman"/>
                <w:szCs w:val="24"/>
                <w:lang w:val="bg-BG"/>
              </w:rPr>
            </w:pPr>
            <w:r w:rsidRPr="00150626">
              <w:rPr>
                <w:rFonts w:ascii="SofiaSans" w:eastAsia="Calibri" w:hAnsi="SofiaSans" w:cs="Times New Roman"/>
                <w:b/>
                <w:bCs/>
                <w:szCs w:val="24"/>
                <w:lang w:val="bg-BG"/>
              </w:rPr>
              <w:t>Анализ на данните за качеството на въздуха в София</w:t>
            </w:r>
            <w:r w:rsidRPr="00150626">
              <w:rPr>
                <w:rFonts w:ascii="SofiaSans" w:eastAsia="Calibri" w:hAnsi="SofiaSans" w:cs="Times New Roman"/>
                <w:szCs w:val="24"/>
                <w:lang w:val="bg-BG"/>
              </w:rPr>
              <w:t xml:space="preserve"> </w:t>
            </w:r>
            <w:r w:rsidRPr="00150626">
              <w:rPr>
                <w:rFonts w:ascii="SofiaSans" w:eastAsia="Calibri" w:hAnsi="SofiaSans" w:cs="Times New Roman"/>
                <w:szCs w:val="24"/>
                <w:lang w:val="bg-BG"/>
              </w:rPr>
              <w:br/>
            </w:r>
            <w:r w:rsidRPr="00150626">
              <w:rPr>
                <w:rFonts w:ascii="SofiaSans" w:eastAsia="Calibri" w:hAnsi="SofiaSans" w:cs="Times New Roman"/>
                <w:i/>
                <w:iCs/>
                <w:szCs w:val="24"/>
                <w:lang w:val="bg-BG"/>
              </w:rPr>
              <w:t xml:space="preserve">TD </w:t>
            </w:r>
            <w:proofErr w:type="spellStart"/>
            <w:r w:rsidRPr="00150626">
              <w:rPr>
                <w:rFonts w:ascii="SofiaSans" w:eastAsia="Calibri" w:hAnsi="SofiaSans" w:cs="Times New Roman"/>
                <w:i/>
                <w:iCs/>
                <w:szCs w:val="24"/>
                <w:lang w:val="bg-BG"/>
              </w:rPr>
              <w:t>Enviro</w:t>
            </w:r>
            <w:proofErr w:type="spellEnd"/>
          </w:p>
        </w:tc>
      </w:tr>
      <w:tr w:rsidR="002134FD" w:rsidRPr="007B402B" w:rsidTr="00DC2E7A">
        <w:tc>
          <w:tcPr>
            <w:tcW w:w="2830" w:type="dxa"/>
          </w:tcPr>
          <w:p w:rsidR="002134FD" w:rsidRPr="007B402B" w:rsidRDefault="002134FD" w:rsidP="00DC2E7A">
            <w:pPr>
              <w:pStyle w:val="NoSpacing"/>
              <w:tabs>
                <w:tab w:val="left" w:pos="8002"/>
              </w:tabs>
              <w:spacing w:line="276" w:lineRule="auto"/>
              <w:rPr>
                <w:rFonts w:ascii="SofiaSans" w:eastAsia="Calibri" w:hAnsi="SofiaSans" w:cs="Times New Roman"/>
                <w:szCs w:val="24"/>
              </w:rPr>
            </w:pPr>
            <w:r w:rsidRPr="007B402B">
              <w:rPr>
                <w:rFonts w:ascii="SofiaSans" w:eastAsia="Calibri" w:hAnsi="SofiaSans" w:cs="Times New Roman"/>
                <w:szCs w:val="24"/>
              </w:rPr>
              <w:t>13:15 ч. – 13:30 ч.</w:t>
            </w:r>
          </w:p>
        </w:tc>
        <w:tc>
          <w:tcPr>
            <w:tcW w:w="7970" w:type="dxa"/>
          </w:tcPr>
          <w:p w:rsidR="002134FD" w:rsidRPr="00150626" w:rsidRDefault="002134FD" w:rsidP="00DC2E7A">
            <w:pPr>
              <w:pStyle w:val="NoSpacing"/>
              <w:tabs>
                <w:tab w:val="left" w:pos="8002"/>
              </w:tabs>
              <w:spacing w:line="276" w:lineRule="auto"/>
              <w:rPr>
                <w:rFonts w:ascii="SofiaSans" w:eastAsia="Calibri" w:hAnsi="SofiaSans" w:cs="Times New Roman"/>
                <w:szCs w:val="24"/>
                <w:highlight w:val="yellow"/>
                <w:lang w:val="bg-BG"/>
              </w:rPr>
            </w:pPr>
            <w:r w:rsidRPr="00150626">
              <w:rPr>
                <w:rFonts w:ascii="SofiaSans" w:eastAsia="Calibri" w:hAnsi="SofiaSans" w:cs="Times New Roman"/>
                <w:b/>
                <w:bCs/>
                <w:szCs w:val="24"/>
                <w:lang w:val="bg-BG"/>
              </w:rPr>
              <w:t>Методология за оценка на динамиката и състава на ФПЧ при изгаряне на въглища и биомаса</w:t>
            </w:r>
            <w:r w:rsidRPr="00150626">
              <w:rPr>
                <w:rFonts w:ascii="SofiaSans" w:eastAsia="Calibri" w:hAnsi="SofiaSans" w:cs="Times New Roman"/>
                <w:szCs w:val="24"/>
                <w:lang w:val="bg-BG"/>
              </w:rPr>
              <w:t xml:space="preserve"> </w:t>
            </w:r>
            <w:r w:rsidRPr="00150626">
              <w:rPr>
                <w:rFonts w:ascii="SofiaSans" w:eastAsia="Calibri" w:hAnsi="SofiaSans" w:cs="Times New Roman"/>
                <w:szCs w:val="24"/>
                <w:lang w:val="bg-BG"/>
              </w:rPr>
              <w:br/>
            </w:r>
            <w:r w:rsidRPr="00150626">
              <w:rPr>
                <w:rFonts w:ascii="SofiaSans" w:eastAsia="Calibri" w:hAnsi="SofiaSans" w:cs="Times New Roman"/>
                <w:i/>
                <w:iCs/>
                <w:szCs w:val="24"/>
                <w:lang w:val="bg-BG"/>
              </w:rPr>
              <w:t>доц. Илияна Найденова, ТУ-София и проф. Цвета Георгиева, НЦОЗА</w:t>
            </w:r>
          </w:p>
        </w:tc>
      </w:tr>
      <w:tr w:rsidR="002134FD" w:rsidRPr="007B402B" w:rsidTr="00DC2E7A">
        <w:tc>
          <w:tcPr>
            <w:tcW w:w="2830" w:type="dxa"/>
          </w:tcPr>
          <w:p w:rsidR="002134FD" w:rsidRPr="007B402B" w:rsidRDefault="002134FD" w:rsidP="00DC2E7A">
            <w:pPr>
              <w:pStyle w:val="NoSpacing"/>
              <w:tabs>
                <w:tab w:val="left" w:pos="8002"/>
              </w:tabs>
              <w:spacing w:line="276" w:lineRule="auto"/>
              <w:rPr>
                <w:rFonts w:ascii="SofiaSans" w:eastAsia="Calibri" w:hAnsi="SofiaSans" w:cs="Times New Roman"/>
                <w:szCs w:val="24"/>
              </w:rPr>
            </w:pPr>
            <w:r w:rsidRPr="007B402B">
              <w:rPr>
                <w:rFonts w:ascii="SofiaSans" w:eastAsia="Calibri" w:hAnsi="SofiaSans" w:cs="Times New Roman"/>
                <w:szCs w:val="24"/>
              </w:rPr>
              <w:t>13:30 ч. – 13:45 ч.</w:t>
            </w:r>
          </w:p>
        </w:tc>
        <w:tc>
          <w:tcPr>
            <w:tcW w:w="7970" w:type="dxa"/>
          </w:tcPr>
          <w:p w:rsidR="002134FD" w:rsidRPr="00150626" w:rsidRDefault="002134FD" w:rsidP="00DC2E7A">
            <w:pPr>
              <w:pStyle w:val="NoSpacing"/>
              <w:tabs>
                <w:tab w:val="left" w:pos="8002"/>
              </w:tabs>
              <w:spacing w:line="276" w:lineRule="auto"/>
              <w:rPr>
                <w:rFonts w:ascii="SofiaSans" w:eastAsia="Calibri" w:hAnsi="SofiaSans" w:cs="Times New Roman"/>
                <w:szCs w:val="24"/>
                <w:lang w:val="bg-BG"/>
              </w:rPr>
            </w:pPr>
            <w:r w:rsidRPr="00150626">
              <w:rPr>
                <w:rFonts w:ascii="SofiaSans" w:eastAsia="Calibri" w:hAnsi="SofiaSans" w:cs="Times New Roman"/>
                <w:b/>
                <w:bCs/>
                <w:szCs w:val="24"/>
                <w:lang w:val="bg-BG"/>
              </w:rPr>
              <w:t>Разработване на методология за оценка на влиянието на качеството на въздуха върху човешкото здраве</w:t>
            </w:r>
            <w:r w:rsidRPr="00150626">
              <w:rPr>
                <w:rFonts w:ascii="SofiaSans" w:eastAsia="Calibri" w:hAnsi="SofiaSans" w:cs="Times New Roman"/>
                <w:szCs w:val="24"/>
                <w:lang w:val="bg-BG"/>
              </w:rPr>
              <w:t xml:space="preserve"> </w:t>
            </w:r>
            <w:r w:rsidRPr="00150626">
              <w:rPr>
                <w:rFonts w:ascii="SofiaSans" w:eastAsia="Calibri" w:hAnsi="SofiaSans" w:cs="Times New Roman"/>
                <w:szCs w:val="24"/>
                <w:lang w:val="bg-BG"/>
              </w:rPr>
              <w:br/>
            </w:r>
            <w:r w:rsidRPr="00150626">
              <w:rPr>
                <w:rFonts w:ascii="SofiaSans" w:eastAsia="Calibri" w:hAnsi="SofiaSans" w:cs="Times New Roman"/>
                <w:i/>
                <w:iCs/>
                <w:szCs w:val="24"/>
                <w:lang w:val="bg-BG"/>
              </w:rPr>
              <w:t>доц. Ренета Димитрова, СУ</w:t>
            </w:r>
          </w:p>
        </w:tc>
      </w:tr>
      <w:tr w:rsidR="002134FD" w:rsidRPr="007B402B" w:rsidTr="00DC2E7A">
        <w:tc>
          <w:tcPr>
            <w:tcW w:w="2830" w:type="dxa"/>
          </w:tcPr>
          <w:p w:rsidR="002134FD" w:rsidRPr="007B402B" w:rsidRDefault="002134FD" w:rsidP="00DC2E7A">
            <w:pPr>
              <w:pStyle w:val="NoSpacing"/>
              <w:tabs>
                <w:tab w:val="left" w:pos="8002"/>
              </w:tabs>
              <w:spacing w:line="276" w:lineRule="auto"/>
              <w:rPr>
                <w:rFonts w:ascii="SofiaSans" w:eastAsia="Calibri" w:hAnsi="SofiaSans" w:cs="Times New Roman"/>
                <w:szCs w:val="24"/>
              </w:rPr>
            </w:pPr>
            <w:r w:rsidRPr="007B402B">
              <w:rPr>
                <w:rFonts w:ascii="SofiaSans" w:eastAsia="Calibri" w:hAnsi="SofiaSans" w:cs="Times New Roman"/>
                <w:szCs w:val="24"/>
              </w:rPr>
              <w:t>13:45 ч. – 14:00 ч.</w:t>
            </w:r>
          </w:p>
        </w:tc>
        <w:tc>
          <w:tcPr>
            <w:tcW w:w="7970" w:type="dxa"/>
          </w:tcPr>
          <w:p w:rsidR="002134FD" w:rsidRPr="00150626" w:rsidRDefault="002134FD" w:rsidP="00DC2E7A">
            <w:pPr>
              <w:pStyle w:val="NoSpacing"/>
              <w:tabs>
                <w:tab w:val="left" w:pos="8002"/>
              </w:tabs>
              <w:spacing w:line="276" w:lineRule="auto"/>
              <w:rPr>
                <w:rFonts w:ascii="SofiaSans" w:eastAsia="Calibri" w:hAnsi="SofiaSans" w:cs="Times New Roman"/>
                <w:szCs w:val="24"/>
                <w:highlight w:val="yellow"/>
                <w:lang w:val="bg-BG"/>
              </w:rPr>
            </w:pPr>
            <w:r w:rsidRPr="00150626">
              <w:rPr>
                <w:rFonts w:ascii="SofiaSans" w:eastAsia="Calibri" w:hAnsi="SofiaSans" w:cs="Times New Roman"/>
                <w:b/>
                <w:bCs/>
                <w:szCs w:val="24"/>
                <w:lang w:val="bg-BG"/>
              </w:rPr>
              <w:t>Градска климатология на София – нови данни от АИС</w:t>
            </w:r>
            <w:r w:rsidRPr="00150626">
              <w:rPr>
                <w:rFonts w:ascii="SofiaSans" w:eastAsia="Calibri" w:hAnsi="SofiaSans" w:cs="Times New Roman"/>
                <w:szCs w:val="24"/>
                <w:lang w:val="bg-BG"/>
              </w:rPr>
              <w:t xml:space="preserve"> </w:t>
            </w:r>
            <w:r w:rsidRPr="00150626">
              <w:rPr>
                <w:rFonts w:ascii="SofiaSans" w:eastAsia="Calibri" w:hAnsi="SofiaSans" w:cs="Times New Roman"/>
                <w:szCs w:val="24"/>
                <w:lang w:val="bg-BG"/>
              </w:rPr>
              <w:br/>
            </w:r>
            <w:r w:rsidRPr="00150626">
              <w:rPr>
                <w:rFonts w:ascii="SofiaSans" w:eastAsia="Calibri" w:hAnsi="SofiaSans" w:cs="Times New Roman"/>
                <w:i/>
                <w:iCs/>
                <w:szCs w:val="24"/>
                <w:lang w:val="bg-BG"/>
              </w:rPr>
              <w:t>гл.</w:t>
            </w:r>
            <w:r>
              <w:rPr>
                <w:rFonts w:ascii="SofiaSans" w:eastAsia="Calibri" w:hAnsi="SofiaSans" w:cs="Times New Roman"/>
                <w:i/>
                <w:iCs/>
                <w:szCs w:val="24"/>
                <w:lang w:val="bg-BG"/>
              </w:rPr>
              <w:t xml:space="preserve"> </w:t>
            </w:r>
            <w:r w:rsidRPr="00150626">
              <w:rPr>
                <w:rFonts w:ascii="SofiaSans" w:eastAsia="Calibri" w:hAnsi="SofiaSans" w:cs="Times New Roman"/>
                <w:i/>
                <w:iCs/>
                <w:szCs w:val="24"/>
                <w:lang w:val="bg-BG"/>
              </w:rPr>
              <w:t>ас. Симеон Матев, СУ</w:t>
            </w:r>
          </w:p>
        </w:tc>
      </w:tr>
      <w:tr w:rsidR="002134FD" w:rsidRPr="007B402B" w:rsidTr="00DC2E7A">
        <w:tc>
          <w:tcPr>
            <w:tcW w:w="2830" w:type="dxa"/>
          </w:tcPr>
          <w:p w:rsidR="002134FD" w:rsidRPr="007B402B" w:rsidRDefault="002134FD" w:rsidP="00DC2E7A">
            <w:pPr>
              <w:pStyle w:val="NoSpacing"/>
              <w:tabs>
                <w:tab w:val="left" w:pos="8002"/>
              </w:tabs>
              <w:spacing w:line="276" w:lineRule="auto"/>
              <w:rPr>
                <w:rFonts w:ascii="SofiaSans" w:eastAsia="Calibri" w:hAnsi="SofiaSans" w:cs="Times New Roman"/>
                <w:szCs w:val="24"/>
              </w:rPr>
            </w:pPr>
            <w:r w:rsidRPr="007B402B">
              <w:rPr>
                <w:rFonts w:ascii="SofiaSans" w:eastAsia="Calibri" w:hAnsi="SofiaSans" w:cs="Times New Roman"/>
                <w:szCs w:val="24"/>
              </w:rPr>
              <w:t>14:00 ч. – 14:15 ч.</w:t>
            </w:r>
          </w:p>
        </w:tc>
        <w:tc>
          <w:tcPr>
            <w:tcW w:w="7970" w:type="dxa"/>
          </w:tcPr>
          <w:p w:rsidR="002134FD" w:rsidRPr="00150626" w:rsidRDefault="002134FD" w:rsidP="00DC2E7A">
            <w:pPr>
              <w:pStyle w:val="NoSpacing"/>
              <w:tabs>
                <w:tab w:val="left" w:pos="8002"/>
              </w:tabs>
              <w:spacing w:line="276" w:lineRule="auto"/>
              <w:rPr>
                <w:rFonts w:ascii="SofiaSans" w:eastAsia="Calibri" w:hAnsi="SofiaSans" w:cs="Times New Roman"/>
                <w:szCs w:val="24"/>
                <w:highlight w:val="yellow"/>
                <w:lang w:val="bg-BG"/>
              </w:rPr>
            </w:pPr>
            <w:r w:rsidRPr="00150626">
              <w:rPr>
                <w:rFonts w:ascii="SofiaSans" w:eastAsia="Calibri" w:hAnsi="SofiaSans" w:cs="Times New Roman"/>
                <w:b/>
                <w:bCs/>
                <w:szCs w:val="24"/>
                <w:lang w:val="bg-BG"/>
              </w:rPr>
              <w:t>Опитът на НИМХ в изследването на състава на атмосферен аерозол в градска среда</w:t>
            </w:r>
            <w:r w:rsidRPr="00150626">
              <w:rPr>
                <w:rFonts w:ascii="SofiaSans" w:eastAsia="Calibri" w:hAnsi="SofiaSans" w:cs="Times New Roman"/>
                <w:szCs w:val="24"/>
                <w:lang w:val="bg-BG"/>
              </w:rPr>
              <w:t xml:space="preserve"> </w:t>
            </w:r>
            <w:r w:rsidRPr="00150626">
              <w:rPr>
                <w:rFonts w:ascii="SofiaSans" w:eastAsia="Calibri" w:hAnsi="SofiaSans" w:cs="Times New Roman"/>
                <w:szCs w:val="24"/>
                <w:lang w:val="bg-BG"/>
              </w:rPr>
              <w:br/>
            </w:r>
            <w:r w:rsidRPr="00150626">
              <w:rPr>
                <w:rFonts w:ascii="SofiaSans" w:eastAsia="Calibri" w:hAnsi="SofiaSans" w:cs="Times New Roman"/>
                <w:i/>
                <w:iCs/>
                <w:szCs w:val="24"/>
                <w:lang w:val="bg-BG"/>
              </w:rPr>
              <w:t>доц. Елена Христова, НИМХ</w:t>
            </w:r>
          </w:p>
        </w:tc>
      </w:tr>
      <w:tr w:rsidR="002134FD" w:rsidRPr="007B402B" w:rsidTr="00DC2E7A">
        <w:tc>
          <w:tcPr>
            <w:tcW w:w="2830" w:type="dxa"/>
          </w:tcPr>
          <w:p w:rsidR="002134FD" w:rsidRPr="007B402B" w:rsidRDefault="002134FD" w:rsidP="00DC2E7A">
            <w:pPr>
              <w:pStyle w:val="NoSpacing"/>
              <w:tabs>
                <w:tab w:val="left" w:pos="8002"/>
              </w:tabs>
              <w:spacing w:line="276" w:lineRule="auto"/>
              <w:rPr>
                <w:rFonts w:ascii="SofiaSans" w:eastAsia="Calibri" w:hAnsi="SofiaSans" w:cs="Times New Roman"/>
                <w:szCs w:val="24"/>
              </w:rPr>
            </w:pPr>
            <w:r w:rsidRPr="007B402B">
              <w:rPr>
                <w:rFonts w:ascii="SofiaSans" w:eastAsia="Calibri" w:hAnsi="SofiaSans" w:cs="Times New Roman"/>
                <w:szCs w:val="24"/>
              </w:rPr>
              <w:t>14:15 ч. – 14:30 ч.</w:t>
            </w:r>
          </w:p>
        </w:tc>
        <w:tc>
          <w:tcPr>
            <w:tcW w:w="7970" w:type="dxa"/>
          </w:tcPr>
          <w:p w:rsidR="002134FD" w:rsidRPr="00150626" w:rsidRDefault="002134FD" w:rsidP="00DC2E7A">
            <w:pPr>
              <w:pStyle w:val="NoSpacing"/>
              <w:tabs>
                <w:tab w:val="left" w:pos="8002"/>
              </w:tabs>
              <w:spacing w:line="276" w:lineRule="auto"/>
              <w:rPr>
                <w:rFonts w:ascii="SofiaSans" w:eastAsia="Calibri" w:hAnsi="SofiaSans" w:cs="Times New Roman"/>
                <w:b/>
                <w:szCs w:val="24"/>
                <w:lang w:val="bg-BG"/>
              </w:rPr>
            </w:pPr>
            <w:r w:rsidRPr="00150626">
              <w:rPr>
                <w:rFonts w:ascii="SofiaSans" w:eastAsia="Calibri" w:hAnsi="SofiaSans" w:cs="Times New Roman"/>
                <w:b/>
                <w:szCs w:val="24"/>
                <w:lang w:val="bg-BG"/>
              </w:rPr>
              <w:t>Кафе пауза</w:t>
            </w:r>
          </w:p>
        </w:tc>
      </w:tr>
      <w:tr w:rsidR="002134FD" w:rsidRPr="007B402B" w:rsidTr="00DC2E7A">
        <w:tc>
          <w:tcPr>
            <w:tcW w:w="2830" w:type="dxa"/>
          </w:tcPr>
          <w:p w:rsidR="002134FD" w:rsidRPr="007B402B" w:rsidRDefault="002134FD" w:rsidP="00DC2E7A">
            <w:pPr>
              <w:pStyle w:val="NoSpacing"/>
              <w:tabs>
                <w:tab w:val="left" w:pos="8002"/>
              </w:tabs>
              <w:spacing w:line="276" w:lineRule="auto"/>
              <w:rPr>
                <w:rFonts w:ascii="SofiaSans" w:eastAsia="Calibri" w:hAnsi="SofiaSans" w:cs="Times New Roman"/>
                <w:szCs w:val="24"/>
              </w:rPr>
            </w:pPr>
            <w:r w:rsidRPr="007B402B">
              <w:rPr>
                <w:rFonts w:ascii="SofiaSans" w:eastAsia="Calibri" w:hAnsi="SofiaSans" w:cs="Times New Roman"/>
                <w:szCs w:val="24"/>
              </w:rPr>
              <w:lastRenderedPageBreak/>
              <w:t>14:30 ч. – 16:00 ч.</w:t>
            </w:r>
          </w:p>
        </w:tc>
        <w:tc>
          <w:tcPr>
            <w:tcW w:w="7970" w:type="dxa"/>
          </w:tcPr>
          <w:p w:rsidR="002134FD" w:rsidRPr="00150626" w:rsidRDefault="002134FD" w:rsidP="00DC2E7A">
            <w:pPr>
              <w:pStyle w:val="NoSpacing"/>
              <w:tabs>
                <w:tab w:val="left" w:pos="8002"/>
              </w:tabs>
              <w:spacing w:line="276" w:lineRule="auto"/>
              <w:rPr>
                <w:rFonts w:ascii="SofiaSans" w:eastAsia="Calibri" w:hAnsi="SofiaSans" w:cs="Times New Roman"/>
                <w:szCs w:val="24"/>
                <w:lang w:val="bg-BG"/>
              </w:rPr>
            </w:pPr>
            <w:r w:rsidRPr="00150626">
              <w:rPr>
                <w:rFonts w:ascii="SofiaSans" w:eastAsia="Calibri" w:hAnsi="SofiaSans" w:cs="Times New Roman"/>
                <w:b/>
                <w:bCs/>
                <w:szCs w:val="24"/>
                <w:lang w:val="bg-BG"/>
              </w:rPr>
              <w:t>Дискусионен панел:</w:t>
            </w:r>
            <w:r w:rsidRPr="00150626">
              <w:rPr>
                <w:rFonts w:ascii="SofiaSans" w:eastAsia="Calibri" w:hAnsi="SofiaSans" w:cs="Times New Roman"/>
                <w:szCs w:val="24"/>
                <w:lang w:val="bg-BG"/>
              </w:rPr>
              <w:t xml:space="preserve"> </w:t>
            </w:r>
            <w:r w:rsidRPr="00150626">
              <w:rPr>
                <w:rFonts w:ascii="SofiaSans" w:eastAsia="Calibri" w:hAnsi="SofiaSans" w:cs="Times New Roman"/>
                <w:szCs w:val="24"/>
                <w:lang w:val="bg-BG"/>
              </w:rPr>
              <w:br/>
            </w:r>
            <w:r w:rsidRPr="00150626">
              <w:rPr>
                <w:rFonts w:ascii="SofiaSans" w:eastAsia="Calibri" w:hAnsi="SofiaSans" w:cs="Times New Roman"/>
                <w:i/>
                <w:iCs/>
                <w:szCs w:val="24"/>
                <w:lang w:val="bg-BG"/>
              </w:rPr>
              <w:t>Научно обоснована оценка на ефекта от политиките за подобряване на качеството на въздуха в София</w:t>
            </w:r>
          </w:p>
        </w:tc>
      </w:tr>
      <w:tr w:rsidR="002134FD" w:rsidRPr="007B402B" w:rsidTr="00DC2E7A">
        <w:tc>
          <w:tcPr>
            <w:tcW w:w="2830" w:type="dxa"/>
          </w:tcPr>
          <w:p w:rsidR="002134FD" w:rsidRPr="007B402B" w:rsidRDefault="002134FD" w:rsidP="00DC2E7A">
            <w:pPr>
              <w:pStyle w:val="NoSpacing"/>
              <w:tabs>
                <w:tab w:val="left" w:pos="8002"/>
              </w:tabs>
              <w:spacing w:line="276" w:lineRule="auto"/>
              <w:rPr>
                <w:rFonts w:ascii="SofiaSans" w:eastAsia="Calibri" w:hAnsi="SofiaSans" w:cs="Times New Roman"/>
                <w:szCs w:val="24"/>
              </w:rPr>
            </w:pPr>
            <w:r w:rsidRPr="007B402B">
              <w:rPr>
                <w:rFonts w:ascii="SofiaSans" w:eastAsia="Calibri" w:hAnsi="SofiaSans" w:cs="Times New Roman"/>
                <w:szCs w:val="24"/>
              </w:rPr>
              <w:t>16:00 ч. – 16:15 ч.</w:t>
            </w:r>
          </w:p>
        </w:tc>
        <w:tc>
          <w:tcPr>
            <w:tcW w:w="7970" w:type="dxa"/>
          </w:tcPr>
          <w:p w:rsidR="002134FD" w:rsidRPr="00150626" w:rsidRDefault="002134FD" w:rsidP="00DC2E7A">
            <w:pPr>
              <w:pStyle w:val="NoSpacing"/>
              <w:tabs>
                <w:tab w:val="left" w:pos="8002"/>
              </w:tabs>
              <w:spacing w:line="276" w:lineRule="auto"/>
              <w:rPr>
                <w:rFonts w:ascii="SofiaSans" w:eastAsia="Calibri" w:hAnsi="SofiaSans" w:cs="Times New Roman"/>
                <w:b/>
                <w:szCs w:val="24"/>
                <w:lang w:val="bg-BG"/>
              </w:rPr>
            </w:pPr>
            <w:r w:rsidRPr="00150626">
              <w:rPr>
                <w:rFonts w:ascii="SofiaSans" w:eastAsia="Calibri" w:hAnsi="SofiaSans" w:cs="Times New Roman"/>
                <w:b/>
                <w:szCs w:val="24"/>
                <w:lang w:val="bg-BG"/>
              </w:rPr>
              <w:t>Обобщение и закриване на конференцията</w:t>
            </w:r>
          </w:p>
        </w:tc>
      </w:tr>
    </w:tbl>
    <w:p w:rsidR="00530F59" w:rsidRPr="009233CC" w:rsidRDefault="00530F59"/>
    <w:sectPr w:rsidR="00530F59" w:rsidRPr="009233C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78"/>
    <w:rsid w:val="002134FD"/>
    <w:rsid w:val="00530F59"/>
    <w:rsid w:val="009233CC"/>
    <w:rsid w:val="00A814A3"/>
    <w:rsid w:val="00F02ECB"/>
    <w:rsid w:val="00FE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0A9C"/>
  <w15:chartTrackingRefBased/>
  <w15:docId w15:val="{26C31314-4F3C-4C4E-92BF-CB48A87F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4F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unhideWhenUsed/>
    <w:qFormat/>
    <w:rsid w:val="002134FD"/>
    <w:pPr>
      <w:spacing w:after="0" w:line="240" w:lineRule="auto"/>
    </w:pPr>
    <w:rPr>
      <w:color w:val="000000" w:themeColor="text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Tzvetanka Marinova</dc:creator>
  <cp:keywords/>
  <dc:description/>
  <cp:lastModifiedBy>Tzvetanka Marinova</cp:lastModifiedBy>
  <cp:revision>5</cp:revision>
  <dcterms:created xsi:type="dcterms:W3CDTF">2024-11-04T15:03:00Z</dcterms:created>
  <dcterms:modified xsi:type="dcterms:W3CDTF">2024-11-04T15:21:00Z</dcterms:modified>
</cp:coreProperties>
</file>