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8F8F0" w14:textId="79D3E976" w:rsidR="00E21C98" w:rsidRDefault="00E21C98" w:rsidP="00361D2A">
      <w:pPr>
        <w:spacing w:after="0" w:line="276" w:lineRule="auto"/>
        <w:ind w:right="-62"/>
        <w:jc w:val="center"/>
        <w:rPr>
          <w:rFonts w:asciiTheme="minorHAnsi" w:eastAsia="Times New Roman" w:hAnsiTheme="minorHAnsi" w:cstheme="minorHAnsi"/>
          <w:b/>
          <w:bCs/>
          <w:caps/>
          <w:sz w:val="22"/>
          <w:szCs w:val="22"/>
        </w:rPr>
      </w:pPr>
    </w:p>
    <w:p w14:paraId="51B05438" w14:textId="749BC806" w:rsidR="00C168FA" w:rsidRDefault="00C168FA" w:rsidP="00361D2A">
      <w:pPr>
        <w:spacing w:after="0" w:line="276" w:lineRule="auto"/>
        <w:ind w:right="-62"/>
        <w:jc w:val="center"/>
        <w:rPr>
          <w:rFonts w:asciiTheme="minorHAnsi" w:eastAsia="Times New Roman" w:hAnsiTheme="minorHAnsi" w:cstheme="minorHAnsi"/>
          <w:b/>
          <w:bCs/>
          <w:caps/>
          <w:sz w:val="22"/>
          <w:szCs w:val="22"/>
        </w:rPr>
      </w:pPr>
    </w:p>
    <w:p w14:paraId="17558CA9" w14:textId="4801FA3F" w:rsidR="00C168FA" w:rsidRDefault="00C168FA" w:rsidP="00361D2A">
      <w:pPr>
        <w:spacing w:after="0" w:line="276" w:lineRule="auto"/>
        <w:ind w:right="-62"/>
        <w:jc w:val="center"/>
        <w:rPr>
          <w:rFonts w:asciiTheme="minorHAnsi" w:eastAsia="Times New Roman" w:hAnsiTheme="minorHAnsi" w:cstheme="minorHAnsi"/>
          <w:b/>
          <w:bCs/>
          <w:caps/>
          <w:sz w:val="22"/>
          <w:szCs w:val="22"/>
        </w:rPr>
      </w:pPr>
    </w:p>
    <w:p w14:paraId="0EEA2E56" w14:textId="49005EDA" w:rsidR="00C168FA" w:rsidRDefault="00C168FA" w:rsidP="00361D2A">
      <w:pPr>
        <w:spacing w:after="0" w:line="276" w:lineRule="auto"/>
        <w:ind w:right="-62"/>
        <w:jc w:val="center"/>
        <w:rPr>
          <w:rFonts w:asciiTheme="minorHAnsi" w:eastAsia="Times New Roman" w:hAnsiTheme="minorHAnsi" w:cstheme="minorHAnsi"/>
          <w:b/>
          <w:bCs/>
          <w:caps/>
          <w:sz w:val="22"/>
          <w:szCs w:val="22"/>
        </w:rPr>
      </w:pPr>
    </w:p>
    <w:p w14:paraId="2E43A138" w14:textId="77777777" w:rsidR="00C168FA" w:rsidRPr="00C168FA" w:rsidRDefault="00C168FA" w:rsidP="00361D2A">
      <w:pPr>
        <w:spacing w:after="0" w:line="276" w:lineRule="auto"/>
        <w:ind w:right="-62"/>
        <w:jc w:val="center"/>
        <w:rPr>
          <w:rFonts w:asciiTheme="minorHAnsi" w:eastAsia="Times New Roman" w:hAnsiTheme="minorHAnsi" w:cstheme="minorHAnsi"/>
          <w:b/>
          <w:bCs/>
          <w:caps/>
          <w:sz w:val="22"/>
          <w:szCs w:val="22"/>
        </w:rPr>
      </w:pPr>
    </w:p>
    <w:p w14:paraId="5252CF02" w14:textId="3E31D1C3" w:rsidR="00C75270" w:rsidRPr="00C168FA" w:rsidRDefault="00C75270" w:rsidP="00361D2A">
      <w:pPr>
        <w:spacing w:after="0" w:line="276" w:lineRule="auto"/>
        <w:ind w:right="-62"/>
        <w:jc w:val="center"/>
        <w:rPr>
          <w:rFonts w:asciiTheme="minorHAnsi" w:eastAsia="Times New Roman" w:hAnsiTheme="minorHAnsi" w:cstheme="minorHAnsi"/>
          <w:b/>
          <w:bCs/>
          <w:caps/>
          <w:sz w:val="22"/>
          <w:szCs w:val="22"/>
          <w:lang w:val="ru-RU"/>
        </w:rPr>
      </w:pPr>
      <w:r w:rsidRPr="00C168FA">
        <w:rPr>
          <w:rFonts w:asciiTheme="minorHAnsi" w:eastAsia="Times New Roman" w:hAnsiTheme="minorHAnsi" w:cstheme="minorHAnsi"/>
          <w:b/>
          <w:bCs/>
          <w:caps/>
          <w:sz w:val="22"/>
          <w:szCs w:val="22"/>
          <w:lang w:val="ru-RU"/>
        </w:rPr>
        <w:t>Годишна среща на местните власти</w:t>
      </w:r>
    </w:p>
    <w:p w14:paraId="08AE826B" w14:textId="6397067C" w:rsidR="00C75270" w:rsidRPr="00C168FA" w:rsidRDefault="00C75270" w:rsidP="00361D2A">
      <w:pPr>
        <w:spacing w:line="276" w:lineRule="auto"/>
        <w:ind w:right="-62"/>
        <w:jc w:val="center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C168FA">
        <w:rPr>
          <w:rFonts w:asciiTheme="minorHAnsi" w:eastAsia="Times New Roman" w:hAnsiTheme="minorHAnsi" w:cstheme="minorHAnsi"/>
          <w:b/>
          <w:bCs/>
          <w:sz w:val="22"/>
          <w:szCs w:val="22"/>
        </w:rPr>
        <w:t>13</w:t>
      </w:r>
      <w:r w:rsidR="00FE762B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– </w:t>
      </w:r>
      <w:r w:rsidRPr="00C168FA">
        <w:rPr>
          <w:rFonts w:asciiTheme="minorHAnsi" w:eastAsia="Times New Roman" w:hAnsiTheme="minorHAnsi" w:cstheme="minorHAnsi"/>
          <w:b/>
          <w:bCs/>
          <w:sz w:val="22"/>
          <w:szCs w:val="22"/>
        </w:rPr>
        <w:t>15 октомври 2024 г., к.к. Албена</w:t>
      </w:r>
    </w:p>
    <w:p w14:paraId="38847E4D" w14:textId="77777777" w:rsidR="00C75270" w:rsidRPr="00C168FA" w:rsidRDefault="00C75270" w:rsidP="00361D2A">
      <w:pPr>
        <w:spacing w:line="276" w:lineRule="auto"/>
        <w:ind w:right="-62"/>
        <w:jc w:val="center"/>
        <w:rPr>
          <w:rFonts w:asciiTheme="minorHAnsi" w:eastAsia="Times New Roman" w:hAnsiTheme="minorHAnsi" w:cstheme="minorHAnsi"/>
          <w:b/>
          <w:bCs/>
          <w:caps/>
          <w:sz w:val="22"/>
          <w:szCs w:val="22"/>
          <w:lang w:val="ru-RU"/>
        </w:rPr>
      </w:pPr>
    </w:p>
    <w:p w14:paraId="47949360" w14:textId="74388CF5" w:rsidR="00C75270" w:rsidRPr="00C168FA" w:rsidRDefault="00C75270" w:rsidP="00361D2A">
      <w:pPr>
        <w:spacing w:line="276" w:lineRule="auto"/>
        <w:ind w:right="-62"/>
        <w:jc w:val="center"/>
        <w:rPr>
          <w:rFonts w:asciiTheme="minorHAnsi" w:eastAsia="Times New Roman" w:hAnsiTheme="minorHAnsi" w:cstheme="minorHAnsi"/>
          <w:b/>
          <w:bCs/>
          <w:caps/>
          <w:sz w:val="22"/>
          <w:szCs w:val="22"/>
          <w:lang w:val="ru-RU"/>
        </w:rPr>
      </w:pPr>
      <w:r w:rsidRPr="00C168FA">
        <w:rPr>
          <w:rFonts w:asciiTheme="minorHAnsi" w:eastAsia="Times New Roman" w:hAnsiTheme="minorHAnsi" w:cstheme="minorHAnsi"/>
          <w:b/>
          <w:bCs/>
          <w:caps/>
          <w:sz w:val="22"/>
          <w:szCs w:val="22"/>
          <w:lang w:val="ru-RU"/>
        </w:rPr>
        <w:t xml:space="preserve">Предварителна програма </w:t>
      </w:r>
    </w:p>
    <w:p w14:paraId="05D80153" w14:textId="77777777" w:rsidR="00C75270" w:rsidRPr="00C168FA" w:rsidRDefault="00C75270" w:rsidP="00361D2A">
      <w:pPr>
        <w:tabs>
          <w:tab w:val="left" w:pos="360"/>
          <w:tab w:val="left" w:pos="426"/>
          <w:tab w:val="left" w:pos="567"/>
        </w:tabs>
        <w:spacing w:line="276" w:lineRule="auto"/>
        <w:ind w:right="-70"/>
        <w:rPr>
          <w:rFonts w:asciiTheme="minorHAnsi" w:eastAsia="Times New Roman" w:hAnsiTheme="minorHAnsi" w:cstheme="minorHAnsi"/>
          <w:b/>
          <w:sz w:val="22"/>
          <w:szCs w:val="22"/>
        </w:rPr>
      </w:pPr>
    </w:p>
    <w:p w14:paraId="4AB77158" w14:textId="77777777" w:rsidR="00C75270" w:rsidRPr="00C168FA" w:rsidRDefault="00C75270" w:rsidP="00C168FA">
      <w:pPr>
        <w:shd w:val="clear" w:color="auto" w:fill="006666"/>
        <w:tabs>
          <w:tab w:val="left" w:pos="360"/>
          <w:tab w:val="left" w:pos="426"/>
          <w:tab w:val="left" w:pos="567"/>
        </w:tabs>
        <w:spacing w:line="276" w:lineRule="auto"/>
        <w:ind w:right="-70"/>
        <w:jc w:val="center"/>
        <w:rPr>
          <w:rFonts w:asciiTheme="minorHAnsi" w:eastAsia="Times New Roman" w:hAnsiTheme="minorHAnsi" w:cstheme="minorHAnsi"/>
          <w:b/>
          <w:color w:val="FFFFFF" w:themeColor="background1"/>
          <w:sz w:val="22"/>
          <w:szCs w:val="22"/>
        </w:rPr>
      </w:pPr>
      <w:r w:rsidRPr="00C168FA">
        <w:rPr>
          <w:rFonts w:asciiTheme="minorHAnsi" w:eastAsia="Times New Roman" w:hAnsiTheme="minorHAnsi" w:cstheme="minorHAnsi"/>
          <w:b/>
          <w:color w:val="FFFFFF" w:themeColor="background1"/>
          <w:sz w:val="22"/>
          <w:szCs w:val="22"/>
        </w:rPr>
        <w:t>13 октомври 2024 г. (неделя)</w:t>
      </w:r>
    </w:p>
    <w:p w14:paraId="787EBDFE" w14:textId="77777777" w:rsidR="0091063E" w:rsidRDefault="0091063E" w:rsidP="00361D2A">
      <w:pPr>
        <w:overflowPunct w:val="0"/>
        <w:autoSpaceDE w:val="0"/>
        <w:autoSpaceDN w:val="0"/>
        <w:adjustRightInd w:val="0"/>
        <w:spacing w:line="276" w:lineRule="auto"/>
        <w:ind w:left="708" w:hanging="708"/>
        <w:textAlignment w:val="baseline"/>
        <w:rPr>
          <w:rFonts w:asciiTheme="minorHAnsi" w:eastAsia="Times New Roman" w:hAnsiTheme="minorHAnsi" w:cstheme="minorHAnsi"/>
          <w:b/>
          <w:bCs/>
          <w:iCs/>
          <w:sz w:val="22"/>
          <w:szCs w:val="22"/>
        </w:rPr>
      </w:pPr>
    </w:p>
    <w:p w14:paraId="7F912119" w14:textId="282745F8" w:rsidR="00361D2A" w:rsidRPr="00C168FA" w:rsidRDefault="00C75270" w:rsidP="00361D2A">
      <w:pPr>
        <w:overflowPunct w:val="0"/>
        <w:autoSpaceDE w:val="0"/>
        <w:autoSpaceDN w:val="0"/>
        <w:adjustRightInd w:val="0"/>
        <w:spacing w:line="276" w:lineRule="auto"/>
        <w:ind w:left="708" w:hanging="708"/>
        <w:textAlignment w:val="baseline"/>
        <w:rPr>
          <w:rFonts w:asciiTheme="minorHAnsi" w:eastAsia="Times New Roman" w:hAnsiTheme="minorHAnsi" w:cstheme="minorHAnsi"/>
          <w:b/>
          <w:bCs/>
          <w:iCs/>
          <w:sz w:val="22"/>
          <w:szCs w:val="22"/>
        </w:rPr>
      </w:pPr>
      <w:r w:rsidRPr="00C168FA">
        <w:rPr>
          <w:rFonts w:asciiTheme="minorHAnsi" w:eastAsia="Times New Roman" w:hAnsiTheme="minorHAnsi" w:cstheme="minorHAnsi"/>
          <w:b/>
          <w:bCs/>
          <w:iCs/>
          <w:sz w:val="22"/>
          <w:szCs w:val="22"/>
        </w:rPr>
        <w:t>14.</w:t>
      </w:r>
      <w:r w:rsidR="00343F88" w:rsidRPr="00C168FA">
        <w:rPr>
          <w:rFonts w:asciiTheme="minorHAnsi" w:eastAsia="Times New Roman" w:hAnsiTheme="minorHAnsi" w:cstheme="minorHAnsi"/>
          <w:b/>
          <w:bCs/>
          <w:iCs/>
          <w:sz w:val="22"/>
          <w:szCs w:val="22"/>
        </w:rPr>
        <w:t>3</w:t>
      </w:r>
      <w:r w:rsidRPr="00C168FA">
        <w:rPr>
          <w:rFonts w:asciiTheme="minorHAnsi" w:eastAsia="Times New Roman" w:hAnsiTheme="minorHAnsi" w:cstheme="minorHAnsi"/>
          <w:b/>
          <w:bCs/>
          <w:iCs/>
          <w:sz w:val="22"/>
          <w:szCs w:val="22"/>
        </w:rPr>
        <w:t>0</w:t>
      </w:r>
      <w:r w:rsidRPr="00C168FA">
        <w:rPr>
          <w:rFonts w:asciiTheme="minorHAnsi" w:eastAsia="Times New Roman" w:hAnsiTheme="minorHAnsi" w:cstheme="minorHAnsi"/>
          <w:iCs/>
          <w:sz w:val="22"/>
          <w:szCs w:val="22"/>
        </w:rPr>
        <w:tab/>
      </w:r>
      <w:r w:rsidRPr="00C168FA">
        <w:rPr>
          <w:rFonts w:asciiTheme="minorHAnsi" w:eastAsia="Times New Roman" w:hAnsiTheme="minorHAnsi" w:cstheme="minorHAnsi"/>
          <w:b/>
          <w:bCs/>
          <w:iCs/>
          <w:sz w:val="22"/>
          <w:szCs w:val="22"/>
        </w:rPr>
        <w:t xml:space="preserve">Откриване на </w:t>
      </w:r>
      <w:r w:rsidR="00361D2A" w:rsidRPr="00C168FA">
        <w:rPr>
          <w:rFonts w:asciiTheme="minorHAnsi" w:eastAsia="Times New Roman" w:hAnsiTheme="minorHAnsi" w:cstheme="minorHAnsi"/>
          <w:b/>
          <w:bCs/>
          <w:iCs/>
          <w:sz w:val="22"/>
          <w:szCs w:val="22"/>
        </w:rPr>
        <w:t xml:space="preserve">изложение на услуги, технологии, машини и оборудване  </w:t>
      </w:r>
    </w:p>
    <w:p w14:paraId="17A284FC" w14:textId="62E1F1B9" w:rsidR="00361D2A" w:rsidRPr="00C168FA" w:rsidRDefault="00361D2A" w:rsidP="00361D2A">
      <w:pPr>
        <w:overflowPunct w:val="0"/>
        <w:autoSpaceDE w:val="0"/>
        <w:autoSpaceDN w:val="0"/>
        <w:adjustRightInd w:val="0"/>
        <w:spacing w:line="276" w:lineRule="auto"/>
        <w:ind w:left="708" w:hanging="708"/>
        <w:textAlignment w:val="baseline"/>
        <w:rPr>
          <w:rFonts w:asciiTheme="minorHAnsi" w:eastAsia="Times New Roman" w:hAnsiTheme="minorHAnsi" w:cstheme="minorHAnsi"/>
          <w:b/>
          <w:bCs/>
          <w:iCs/>
          <w:sz w:val="22"/>
          <w:szCs w:val="22"/>
        </w:rPr>
      </w:pPr>
      <w:r w:rsidRPr="00C168FA">
        <w:rPr>
          <w:rFonts w:asciiTheme="minorHAnsi" w:eastAsia="Times New Roman" w:hAnsiTheme="minorHAnsi" w:cstheme="minorHAnsi"/>
          <w:b/>
          <w:bCs/>
          <w:iCs/>
          <w:sz w:val="22"/>
          <w:szCs w:val="22"/>
        </w:rPr>
        <w:t xml:space="preserve">               за дейности на общините - </w:t>
      </w:r>
      <w:r w:rsidR="00C75270" w:rsidRPr="00C168FA">
        <w:rPr>
          <w:rFonts w:asciiTheme="minorHAnsi" w:eastAsia="Times New Roman" w:hAnsiTheme="minorHAnsi" w:cstheme="minorHAnsi"/>
          <w:b/>
          <w:bCs/>
          <w:iCs/>
          <w:sz w:val="22"/>
          <w:szCs w:val="22"/>
        </w:rPr>
        <w:t xml:space="preserve">Общинско </w:t>
      </w:r>
      <w:r w:rsidRPr="00C168FA">
        <w:rPr>
          <w:rFonts w:asciiTheme="minorHAnsi" w:eastAsia="Times New Roman" w:hAnsiTheme="minorHAnsi" w:cstheme="minorHAnsi"/>
          <w:b/>
          <w:bCs/>
          <w:iCs/>
          <w:sz w:val="22"/>
          <w:szCs w:val="22"/>
        </w:rPr>
        <w:t>Е</w:t>
      </w:r>
      <w:r w:rsidR="00C75270" w:rsidRPr="00C168FA">
        <w:rPr>
          <w:rFonts w:asciiTheme="minorHAnsi" w:eastAsia="Times New Roman" w:hAnsiTheme="minorHAnsi" w:cstheme="minorHAnsi"/>
          <w:b/>
          <w:bCs/>
          <w:iCs/>
          <w:sz w:val="22"/>
          <w:szCs w:val="22"/>
        </w:rPr>
        <w:t xml:space="preserve">кспо </w:t>
      </w:r>
    </w:p>
    <w:p w14:paraId="18239D75" w14:textId="760B6448" w:rsidR="00C75270" w:rsidRPr="00C168FA" w:rsidRDefault="00361D2A" w:rsidP="00361D2A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Theme="minorHAnsi" w:eastAsia="Times New Roman" w:hAnsiTheme="minorHAnsi" w:cstheme="minorHAnsi"/>
          <w:b/>
          <w:bCs/>
          <w:iCs/>
          <w:sz w:val="22"/>
          <w:szCs w:val="22"/>
        </w:rPr>
      </w:pPr>
      <w:r w:rsidRPr="00C168FA">
        <w:rPr>
          <w:rFonts w:asciiTheme="minorHAnsi" w:eastAsia="Times New Roman" w:hAnsiTheme="minorHAnsi" w:cstheme="minorHAnsi"/>
          <w:i/>
          <w:sz w:val="22"/>
          <w:szCs w:val="22"/>
        </w:rPr>
        <w:t>Място: к.к. „Албена“, от</w:t>
      </w:r>
      <w:r w:rsidR="0091063E">
        <w:rPr>
          <w:rFonts w:asciiTheme="minorHAnsi" w:eastAsia="Times New Roman" w:hAnsiTheme="minorHAnsi" w:cstheme="minorHAnsi"/>
          <w:i/>
          <w:sz w:val="22"/>
          <w:szCs w:val="22"/>
        </w:rPr>
        <w:t>кр</w:t>
      </w:r>
      <w:r w:rsidRPr="00C168FA">
        <w:rPr>
          <w:rFonts w:asciiTheme="minorHAnsi" w:eastAsia="Times New Roman" w:hAnsiTheme="minorHAnsi" w:cstheme="minorHAnsi"/>
          <w:i/>
          <w:sz w:val="22"/>
          <w:szCs w:val="22"/>
        </w:rPr>
        <w:t xml:space="preserve">ито пространство </w:t>
      </w:r>
      <w:r w:rsidR="00C75270" w:rsidRPr="00C168FA">
        <w:rPr>
          <w:rFonts w:asciiTheme="minorHAnsi" w:eastAsia="Times New Roman" w:hAnsiTheme="minorHAnsi" w:cstheme="minorHAnsi"/>
          <w:i/>
          <w:sz w:val="22"/>
          <w:szCs w:val="22"/>
        </w:rPr>
        <w:t xml:space="preserve">пред зала </w:t>
      </w:r>
      <w:r w:rsidRPr="00C168FA">
        <w:rPr>
          <w:rFonts w:asciiTheme="minorHAnsi" w:eastAsia="Times New Roman" w:hAnsiTheme="minorHAnsi" w:cstheme="minorHAnsi"/>
          <w:i/>
          <w:sz w:val="22"/>
          <w:szCs w:val="22"/>
        </w:rPr>
        <w:t>„</w:t>
      </w:r>
      <w:r w:rsidR="00C75270" w:rsidRPr="00C168FA">
        <w:rPr>
          <w:rFonts w:asciiTheme="minorHAnsi" w:eastAsia="Times New Roman" w:hAnsiTheme="minorHAnsi" w:cstheme="minorHAnsi"/>
          <w:i/>
          <w:sz w:val="22"/>
          <w:szCs w:val="22"/>
        </w:rPr>
        <w:t>Перуника</w:t>
      </w:r>
      <w:r w:rsidRPr="00C168FA">
        <w:rPr>
          <w:rFonts w:asciiTheme="minorHAnsi" w:eastAsia="Times New Roman" w:hAnsiTheme="minorHAnsi" w:cstheme="minorHAnsi"/>
          <w:i/>
          <w:sz w:val="22"/>
          <w:szCs w:val="22"/>
        </w:rPr>
        <w:t>“</w:t>
      </w:r>
    </w:p>
    <w:p w14:paraId="295C59BD" w14:textId="77777777" w:rsidR="00C75270" w:rsidRPr="00C168FA" w:rsidRDefault="00C75270" w:rsidP="00361D2A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Theme="minorHAnsi" w:eastAsia="Times New Roman" w:hAnsiTheme="minorHAnsi" w:cstheme="minorHAnsi"/>
          <w:b/>
          <w:bCs/>
          <w:iCs/>
          <w:sz w:val="22"/>
          <w:szCs w:val="22"/>
        </w:rPr>
      </w:pPr>
      <w:r w:rsidRPr="00C168FA">
        <w:rPr>
          <w:rFonts w:asciiTheme="minorHAnsi" w:eastAsia="Times New Roman" w:hAnsiTheme="minorHAnsi" w:cstheme="minorHAnsi"/>
          <w:iCs/>
          <w:sz w:val="22"/>
          <w:szCs w:val="22"/>
        </w:rPr>
        <w:tab/>
      </w:r>
      <w:r w:rsidRPr="00C168FA">
        <w:rPr>
          <w:rFonts w:asciiTheme="minorHAnsi" w:eastAsia="Times New Roman" w:hAnsiTheme="minorHAnsi" w:cstheme="minorHAnsi"/>
          <w:iCs/>
          <w:sz w:val="22"/>
          <w:szCs w:val="22"/>
        </w:rPr>
        <w:tab/>
      </w:r>
      <w:r w:rsidRPr="00C168FA">
        <w:rPr>
          <w:rFonts w:asciiTheme="minorHAnsi" w:eastAsia="Times New Roman" w:hAnsiTheme="minorHAnsi" w:cstheme="minorHAnsi"/>
          <w:iCs/>
          <w:sz w:val="22"/>
          <w:szCs w:val="22"/>
        </w:rPr>
        <w:tab/>
      </w:r>
    </w:p>
    <w:p w14:paraId="21234F5D" w14:textId="78D28C00" w:rsidR="00361D2A" w:rsidRPr="00C168FA" w:rsidRDefault="00361D2A" w:rsidP="00361D2A">
      <w:pPr>
        <w:shd w:val="clear" w:color="auto" w:fill="003366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Theme="minorHAnsi" w:eastAsia="Times New Roman" w:hAnsiTheme="minorHAnsi" w:cstheme="minorHAnsi"/>
          <w:b/>
          <w:bCs/>
          <w:iCs/>
          <w:sz w:val="22"/>
          <w:szCs w:val="22"/>
        </w:rPr>
      </w:pPr>
      <w:r w:rsidRPr="00C168FA">
        <w:rPr>
          <w:rFonts w:asciiTheme="minorHAnsi" w:eastAsia="Times New Roman" w:hAnsiTheme="minorHAnsi" w:cstheme="minorHAnsi"/>
          <w:b/>
          <w:bCs/>
          <w:iCs/>
          <w:sz w:val="22"/>
          <w:szCs w:val="22"/>
        </w:rPr>
        <w:t xml:space="preserve">16,00 – 18,30 ч. </w:t>
      </w:r>
      <w:r w:rsidR="00E85E95">
        <w:rPr>
          <w:rFonts w:asciiTheme="minorHAnsi" w:eastAsia="Times New Roman" w:hAnsiTheme="minorHAnsi" w:cstheme="minorHAnsi"/>
          <w:b/>
          <w:bCs/>
          <w:iCs/>
          <w:sz w:val="22"/>
          <w:szCs w:val="22"/>
        </w:rPr>
        <w:tab/>
      </w:r>
      <w:r w:rsidR="00C75270" w:rsidRPr="00C168FA">
        <w:rPr>
          <w:rFonts w:asciiTheme="minorHAnsi" w:eastAsia="Times New Roman" w:hAnsiTheme="minorHAnsi" w:cstheme="minorHAnsi"/>
          <w:b/>
          <w:bCs/>
          <w:iCs/>
          <w:sz w:val="22"/>
          <w:szCs w:val="22"/>
        </w:rPr>
        <w:t>Пленарна сесия</w:t>
      </w:r>
      <w:r w:rsidRPr="00C168FA">
        <w:rPr>
          <w:rFonts w:asciiTheme="minorHAnsi" w:eastAsia="Times New Roman" w:hAnsiTheme="minorHAnsi" w:cstheme="minorHAnsi"/>
          <w:b/>
          <w:bCs/>
          <w:iCs/>
          <w:sz w:val="22"/>
          <w:szCs w:val="22"/>
        </w:rPr>
        <w:t xml:space="preserve"> Е</w:t>
      </w:r>
      <w:r w:rsidR="00C75270" w:rsidRPr="00C168FA">
        <w:rPr>
          <w:rFonts w:asciiTheme="minorHAnsi" w:eastAsia="Times New Roman" w:hAnsiTheme="minorHAnsi" w:cstheme="minorHAnsi"/>
          <w:b/>
          <w:bCs/>
          <w:iCs/>
          <w:sz w:val="22"/>
          <w:szCs w:val="22"/>
        </w:rPr>
        <w:t>ВРОПА ПО-БЛИЗО</w:t>
      </w:r>
    </w:p>
    <w:p w14:paraId="63B14B4E" w14:textId="23A2D0D2" w:rsidR="00361D2A" w:rsidRPr="00C168FA" w:rsidRDefault="00361D2A" w:rsidP="00361D2A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Theme="minorHAnsi" w:eastAsia="Times New Roman" w:hAnsiTheme="minorHAnsi" w:cstheme="minorHAnsi"/>
          <w:b/>
          <w:bCs/>
          <w:iCs/>
          <w:sz w:val="22"/>
          <w:szCs w:val="22"/>
        </w:rPr>
      </w:pPr>
      <w:r w:rsidRPr="00C168FA">
        <w:rPr>
          <w:rFonts w:asciiTheme="minorHAnsi" w:eastAsia="Times New Roman" w:hAnsiTheme="minorHAnsi" w:cstheme="minorHAnsi"/>
          <w:i/>
          <w:sz w:val="22"/>
          <w:szCs w:val="22"/>
        </w:rPr>
        <w:t>Място: к.к. „Албена“, зала „Перуника“</w:t>
      </w:r>
    </w:p>
    <w:p w14:paraId="291FD0C1" w14:textId="4B351DEE" w:rsidR="00361D2A" w:rsidRPr="00C168FA" w:rsidRDefault="00361D2A" w:rsidP="00361D2A">
      <w:pPr>
        <w:overflowPunct w:val="0"/>
        <w:autoSpaceDE w:val="0"/>
        <w:autoSpaceDN w:val="0"/>
        <w:adjustRightInd w:val="0"/>
        <w:spacing w:line="276" w:lineRule="auto"/>
        <w:contextualSpacing/>
        <w:jc w:val="both"/>
        <w:textAlignment w:val="baseline"/>
        <w:rPr>
          <w:rFonts w:asciiTheme="minorHAnsi" w:eastAsia="Times New Roman" w:hAnsiTheme="minorHAnsi" w:cstheme="minorHAnsi"/>
          <w:b/>
          <w:iCs/>
          <w:sz w:val="22"/>
          <w:szCs w:val="22"/>
        </w:rPr>
      </w:pPr>
      <w:r w:rsidRPr="00C168FA">
        <w:rPr>
          <w:rFonts w:asciiTheme="minorHAnsi" w:eastAsia="Times New Roman" w:hAnsiTheme="minorHAnsi" w:cstheme="minorHAnsi"/>
          <w:b/>
          <w:iCs/>
          <w:sz w:val="22"/>
          <w:szCs w:val="22"/>
        </w:rPr>
        <w:t>Официално откриване</w:t>
      </w:r>
    </w:p>
    <w:p w14:paraId="6FC7580F" w14:textId="17B1BA86" w:rsidR="00361D2A" w:rsidRPr="00C168FA" w:rsidRDefault="00361D2A" w:rsidP="00361D2A">
      <w:pPr>
        <w:overflowPunct w:val="0"/>
        <w:autoSpaceDE w:val="0"/>
        <w:autoSpaceDN w:val="0"/>
        <w:adjustRightInd w:val="0"/>
        <w:spacing w:line="276" w:lineRule="auto"/>
        <w:contextualSpacing/>
        <w:jc w:val="both"/>
        <w:textAlignment w:val="baseline"/>
        <w:rPr>
          <w:rFonts w:asciiTheme="minorHAnsi" w:eastAsia="Times New Roman" w:hAnsiTheme="minorHAnsi" w:cstheme="minorHAnsi"/>
          <w:iCs/>
          <w:sz w:val="22"/>
          <w:szCs w:val="22"/>
        </w:rPr>
      </w:pPr>
      <w:r w:rsidRPr="00C168FA">
        <w:rPr>
          <w:rFonts w:asciiTheme="minorHAnsi" w:eastAsia="Times New Roman" w:hAnsiTheme="minorHAnsi" w:cstheme="minorHAnsi"/>
          <w:iCs/>
          <w:sz w:val="22"/>
          <w:szCs w:val="22"/>
        </w:rPr>
        <w:t>Румен Радев, Президент на Република България</w:t>
      </w:r>
    </w:p>
    <w:p w14:paraId="5748E9F7" w14:textId="77777777" w:rsidR="00361D2A" w:rsidRPr="00C168FA" w:rsidRDefault="00361D2A" w:rsidP="00361D2A">
      <w:pPr>
        <w:overflowPunct w:val="0"/>
        <w:autoSpaceDE w:val="0"/>
        <w:autoSpaceDN w:val="0"/>
        <w:adjustRightInd w:val="0"/>
        <w:spacing w:line="276" w:lineRule="auto"/>
        <w:ind w:left="355"/>
        <w:contextualSpacing/>
        <w:jc w:val="both"/>
        <w:textAlignment w:val="baseline"/>
        <w:rPr>
          <w:rFonts w:asciiTheme="minorHAnsi" w:eastAsia="Times New Roman" w:hAnsiTheme="minorHAnsi" w:cstheme="minorHAnsi"/>
          <w:iCs/>
          <w:sz w:val="22"/>
          <w:szCs w:val="22"/>
        </w:rPr>
      </w:pPr>
    </w:p>
    <w:p w14:paraId="0D249D6F" w14:textId="184D653F" w:rsidR="00361D2A" w:rsidRPr="00C168FA" w:rsidRDefault="00361D2A" w:rsidP="00361D2A">
      <w:pPr>
        <w:overflowPunct w:val="0"/>
        <w:autoSpaceDE w:val="0"/>
        <w:autoSpaceDN w:val="0"/>
        <w:adjustRightInd w:val="0"/>
        <w:spacing w:line="276" w:lineRule="auto"/>
        <w:contextualSpacing/>
        <w:jc w:val="both"/>
        <w:textAlignment w:val="baseline"/>
        <w:rPr>
          <w:rFonts w:asciiTheme="minorHAnsi" w:eastAsia="Times New Roman" w:hAnsiTheme="minorHAnsi" w:cstheme="minorHAnsi"/>
          <w:iCs/>
          <w:sz w:val="22"/>
          <w:szCs w:val="22"/>
        </w:rPr>
      </w:pPr>
      <w:r w:rsidRPr="00C168FA">
        <w:rPr>
          <w:rFonts w:asciiTheme="minorHAnsi" w:eastAsia="Times New Roman" w:hAnsiTheme="minorHAnsi" w:cstheme="minorHAnsi"/>
          <w:b/>
          <w:iCs/>
          <w:sz w:val="22"/>
          <w:szCs w:val="22"/>
        </w:rPr>
        <w:t>Дискусия: Инвестиции за местно развитие, отвъд и с еврофондовете</w:t>
      </w:r>
      <w:r w:rsidRPr="00C168FA">
        <w:rPr>
          <w:rFonts w:asciiTheme="minorHAnsi" w:eastAsia="Times New Roman" w:hAnsiTheme="minorHAnsi" w:cstheme="minorHAnsi"/>
          <w:iCs/>
          <w:sz w:val="22"/>
          <w:szCs w:val="22"/>
        </w:rPr>
        <w:t xml:space="preserve"> </w:t>
      </w:r>
    </w:p>
    <w:p w14:paraId="1F8C5C9B" w14:textId="77777777" w:rsidR="00361D2A" w:rsidRPr="00C168FA" w:rsidRDefault="00361D2A" w:rsidP="00361D2A">
      <w:pPr>
        <w:overflowPunct w:val="0"/>
        <w:autoSpaceDE w:val="0"/>
        <w:autoSpaceDN w:val="0"/>
        <w:adjustRightInd w:val="0"/>
        <w:spacing w:line="276" w:lineRule="auto"/>
        <w:contextualSpacing/>
        <w:jc w:val="both"/>
        <w:textAlignment w:val="baseline"/>
        <w:rPr>
          <w:rFonts w:asciiTheme="minorHAnsi" w:eastAsia="Times New Roman" w:hAnsiTheme="minorHAnsi" w:cstheme="minorHAnsi"/>
          <w:iCs/>
          <w:sz w:val="22"/>
          <w:szCs w:val="22"/>
        </w:rPr>
      </w:pPr>
      <w:r w:rsidRPr="00C168FA">
        <w:rPr>
          <w:rFonts w:asciiTheme="minorHAnsi" w:eastAsia="Times New Roman" w:hAnsiTheme="minorHAnsi" w:cstheme="minorHAnsi"/>
          <w:i/>
          <w:iCs/>
          <w:sz w:val="22"/>
          <w:szCs w:val="22"/>
        </w:rPr>
        <w:t>С участието на</w:t>
      </w:r>
      <w:r w:rsidRPr="00C168FA">
        <w:rPr>
          <w:rFonts w:asciiTheme="minorHAnsi" w:eastAsia="Times New Roman" w:hAnsiTheme="minorHAnsi" w:cstheme="minorHAnsi"/>
          <w:iCs/>
          <w:sz w:val="22"/>
          <w:szCs w:val="22"/>
        </w:rPr>
        <w:t>: Виолета Коритарова, министър на регионалното развитие и</w:t>
      </w:r>
    </w:p>
    <w:p w14:paraId="4C646CC8" w14:textId="33E0B730" w:rsidR="00361D2A" w:rsidRPr="00C168FA" w:rsidRDefault="00361D2A" w:rsidP="00361D2A">
      <w:pPr>
        <w:overflowPunct w:val="0"/>
        <w:autoSpaceDE w:val="0"/>
        <w:autoSpaceDN w:val="0"/>
        <w:adjustRightInd w:val="0"/>
        <w:spacing w:line="276" w:lineRule="auto"/>
        <w:contextualSpacing/>
        <w:jc w:val="both"/>
        <w:textAlignment w:val="baseline"/>
        <w:rPr>
          <w:rFonts w:asciiTheme="minorHAnsi" w:eastAsia="Times New Roman" w:hAnsiTheme="minorHAnsi" w:cstheme="minorHAnsi"/>
          <w:iCs/>
          <w:sz w:val="22"/>
          <w:szCs w:val="22"/>
        </w:rPr>
      </w:pPr>
      <w:r w:rsidRPr="00C168FA">
        <w:rPr>
          <w:rFonts w:asciiTheme="minorHAnsi" w:eastAsia="Times New Roman" w:hAnsiTheme="minorHAnsi" w:cstheme="minorHAnsi"/>
          <w:iCs/>
          <w:sz w:val="22"/>
          <w:szCs w:val="22"/>
        </w:rPr>
        <w:t xml:space="preserve"> </w:t>
      </w:r>
      <w:r w:rsidR="00E85E95">
        <w:rPr>
          <w:rFonts w:asciiTheme="minorHAnsi" w:eastAsia="Times New Roman" w:hAnsiTheme="minorHAnsi" w:cstheme="minorHAnsi"/>
          <w:iCs/>
          <w:sz w:val="22"/>
          <w:szCs w:val="22"/>
        </w:rPr>
        <w:t xml:space="preserve">  </w:t>
      </w:r>
      <w:r w:rsidRPr="00C168FA">
        <w:rPr>
          <w:rFonts w:asciiTheme="minorHAnsi" w:eastAsia="Times New Roman" w:hAnsiTheme="minorHAnsi" w:cstheme="minorHAnsi"/>
          <w:iCs/>
          <w:sz w:val="22"/>
          <w:szCs w:val="22"/>
        </w:rPr>
        <w:t xml:space="preserve">                              благоустройството </w:t>
      </w:r>
    </w:p>
    <w:p w14:paraId="088E62E1" w14:textId="2EA0C564" w:rsidR="00361D2A" w:rsidRPr="00C168FA" w:rsidRDefault="00361D2A" w:rsidP="00361D2A">
      <w:pPr>
        <w:overflowPunct w:val="0"/>
        <w:autoSpaceDE w:val="0"/>
        <w:autoSpaceDN w:val="0"/>
        <w:adjustRightInd w:val="0"/>
        <w:spacing w:line="276" w:lineRule="auto"/>
        <w:contextualSpacing/>
        <w:jc w:val="both"/>
        <w:textAlignment w:val="baseline"/>
        <w:rPr>
          <w:rFonts w:asciiTheme="minorHAnsi" w:eastAsia="Times New Roman" w:hAnsiTheme="minorHAnsi" w:cstheme="minorHAnsi"/>
          <w:iCs/>
          <w:sz w:val="22"/>
          <w:szCs w:val="22"/>
        </w:rPr>
      </w:pPr>
      <w:r w:rsidRPr="00C168FA">
        <w:rPr>
          <w:rFonts w:asciiTheme="minorHAnsi" w:eastAsia="Times New Roman" w:hAnsiTheme="minorHAnsi" w:cstheme="minorHAnsi"/>
          <w:iCs/>
          <w:sz w:val="22"/>
          <w:szCs w:val="22"/>
        </w:rPr>
        <w:tab/>
      </w:r>
      <w:r w:rsidRPr="00C168FA">
        <w:rPr>
          <w:rFonts w:asciiTheme="minorHAnsi" w:eastAsia="Times New Roman" w:hAnsiTheme="minorHAnsi" w:cstheme="minorHAnsi"/>
          <w:iCs/>
          <w:sz w:val="22"/>
          <w:szCs w:val="22"/>
        </w:rPr>
        <w:tab/>
        <w:t xml:space="preserve">    </w:t>
      </w:r>
      <w:r w:rsidR="00E85E95">
        <w:rPr>
          <w:rFonts w:asciiTheme="minorHAnsi" w:eastAsia="Times New Roman" w:hAnsiTheme="minorHAnsi" w:cstheme="minorHAnsi"/>
          <w:iCs/>
          <w:sz w:val="22"/>
          <w:szCs w:val="22"/>
        </w:rPr>
        <w:t xml:space="preserve"> </w:t>
      </w:r>
      <w:r w:rsidRPr="00C168FA">
        <w:rPr>
          <w:rFonts w:asciiTheme="minorHAnsi" w:eastAsia="Times New Roman" w:hAnsiTheme="minorHAnsi" w:cstheme="minorHAnsi"/>
          <w:iCs/>
          <w:sz w:val="22"/>
          <w:szCs w:val="22"/>
        </w:rPr>
        <w:t>Росен Карадимов, министър на иновациите и растежа</w:t>
      </w:r>
    </w:p>
    <w:p w14:paraId="3BEAC163" w14:textId="75E10E84" w:rsidR="00361D2A" w:rsidRPr="00C168FA" w:rsidRDefault="00361D2A" w:rsidP="00361D2A">
      <w:pPr>
        <w:overflowPunct w:val="0"/>
        <w:autoSpaceDE w:val="0"/>
        <w:autoSpaceDN w:val="0"/>
        <w:adjustRightInd w:val="0"/>
        <w:spacing w:line="276" w:lineRule="auto"/>
        <w:contextualSpacing/>
        <w:jc w:val="both"/>
        <w:textAlignment w:val="baseline"/>
        <w:rPr>
          <w:rFonts w:asciiTheme="minorHAnsi" w:eastAsia="Times New Roman" w:hAnsiTheme="minorHAnsi" w:cstheme="minorHAnsi"/>
          <w:iCs/>
          <w:sz w:val="22"/>
          <w:szCs w:val="22"/>
        </w:rPr>
      </w:pPr>
      <w:r w:rsidRPr="00C168FA">
        <w:rPr>
          <w:rFonts w:asciiTheme="minorHAnsi" w:eastAsia="Times New Roman" w:hAnsiTheme="minorHAnsi" w:cstheme="minorHAnsi"/>
          <w:iCs/>
          <w:sz w:val="22"/>
          <w:szCs w:val="22"/>
        </w:rPr>
        <w:tab/>
      </w:r>
      <w:r w:rsidRPr="00C168FA">
        <w:rPr>
          <w:rFonts w:asciiTheme="minorHAnsi" w:eastAsia="Times New Roman" w:hAnsiTheme="minorHAnsi" w:cstheme="minorHAnsi"/>
          <w:iCs/>
          <w:sz w:val="22"/>
          <w:szCs w:val="22"/>
        </w:rPr>
        <w:tab/>
        <w:t xml:space="preserve">    Андрей Новаков, член на Европейския парламент.</w:t>
      </w:r>
    </w:p>
    <w:p w14:paraId="35BC9F8B" w14:textId="1A209A2C" w:rsidR="00C75270" w:rsidRPr="00C168FA" w:rsidRDefault="00361D2A" w:rsidP="00361D2A">
      <w:pPr>
        <w:overflowPunct w:val="0"/>
        <w:autoSpaceDE w:val="0"/>
        <w:autoSpaceDN w:val="0"/>
        <w:adjustRightInd w:val="0"/>
        <w:spacing w:line="276" w:lineRule="auto"/>
        <w:ind w:left="355"/>
        <w:contextualSpacing/>
        <w:jc w:val="both"/>
        <w:textAlignment w:val="baseline"/>
        <w:rPr>
          <w:rFonts w:asciiTheme="minorHAnsi" w:eastAsia="Times New Roman" w:hAnsiTheme="minorHAnsi" w:cstheme="minorHAnsi"/>
          <w:iCs/>
          <w:sz w:val="22"/>
          <w:szCs w:val="22"/>
        </w:rPr>
      </w:pPr>
      <w:r w:rsidRPr="00C168FA">
        <w:rPr>
          <w:rFonts w:asciiTheme="minorHAnsi" w:eastAsia="Times New Roman" w:hAnsiTheme="minorHAnsi" w:cstheme="minorHAnsi"/>
          <w:iCs/>
          <w:sz w:val="22"/>
          <w:szCs w:val="22"/>
        </w:rPr>
        <w:tab/>
      </w:r>
    </w:p>
    <w:p w14:paraId="083A3CBB" w14:textId="20B89A5C" w:rsidR="00361D2A" w:rsidRPr="00C168FA" w:rsidRDefault="00C75270" w:rsidP="00361D2A">
      <w:pPr>
        <w:shd w:val="clear" w:color="auto" w:fill="003366"/>
        <w:overflowPunct w:val="0"/>
        <w:autoSpaceDE w:val="0"/>
        <w:autoSpaceDN w:val="0"/>
        <w:adjustRightInd w:val="0"/>
        <w:spacing w:before="120" w:after="0" w:line="276" w:lineRule="auto"/>
        <w:ind w:right="-284"/>
        <w:textAlignment w:val="baseline"/>
        <w:rPr>
          <w:rFonts w:asciiTheme="minorHAnsi" w:eastAsia="Times New Roman" w:hAnsiTheme="minorHAnsi" w:cstheme="minorHAnsi"/>
          <w:b/>
          <w:bCs/>
          <w:iCs/>
          <w:sz w:val="22"/>
          <w:szCs w:val="22"/>
        </w:rPr>
      </w:pPr>
      <w:bookmarkStart w:id="0" w:name="_Hlk178344192"/>
      <w:r w:rsidRPr="00C168FA">
        <w:rPr>
          <w:rFonts w:asciiTheme="minorHAnsi" w:eastAsia="Times New Roman" w:hAnsiTheme="minorHAnsi" w:cstheme="minorHAnsi"/>
          <w:b/>
          <w:bCs/>
          <w:iCs/>
          <w:sz w:val="22"/>
          <w:szCs w:val="22"/>
        </w:rPr>
        <w:t>18.30 ч.</w:t>
      </w:r>
      <w:r w:rsidR="00361D2A" w:rsidRPr="00C168FA">
        <w:rPr>
          <w:rFonts w:asciiTheme="minorHAnsi" w:eastAsia="Times New Roman" w:hAnsiTheme="minorHAnsi" w:cstheme="minorHAnsi"/>
          <w:b/>
          <w:bCs/>
          <w:iCs/>
          <w:sz w:val="22"/>
          <w:szCs w:val="22"/>
        </w:rPr>
        <w:t xml:space="preserve"> </w:t>
      </w:r>
      <w:r w:rsidR="00E85E95">
        <w:rPr>
          <w:rFonts w:asciiTheme="minorHAnsi" w:eastAsia="Times New Roman" w:hAnsiTheme="minorHAnsi" w:cstheme="minorHAnsi"/>
          <w:b/>
          <w:bCs/>
          <w:iCs/>
          <w:sz w:val="22"/>
          <w:szCs w:val="22"/>
        </w:rPr>
        <w:tab/>
      </w:r>
      <w:r w:rsidRPr="00C168FA">
        <w:rPr>
          <w:rFonts w:asciiTheme="minorHAnsi" w:eastAsia="Times New Roman" w:hAnsiTheme="minorHAnsi" w:cstheme="minorHAnsi"/>
          <w:b/>
          <w:bCs/>
          <w:iCs/>
          <w:sz w:val="22"/>
          <w:szCs w:val="22"/>
        </w:rPr>
        <w:t xml:space="preserve">Връчване на </w:t>
      </w:r>
      <w:r w:rsidR="00361D2A" w:rsidRPr="00C168FA">
        <w:rPr>
          <w:rFonts w:asciiTheme="minorHAnsi" w:eastAsia="Times New Roman" w:hAnsiTheme="minorHAnsi" w:cstheme="minorHAnsi"/>
          <w:b/>
          <w:bCs/>
          <w:iCs/>
          <w:sz w:val="22"/>
          <w:szCs w:val="22"/>
        </w:rPr>
        <w:t xml:space="preserve">Годишните </w:t>
      </w:r>
      <w:r w:rsidRPr="00C168FA">
        <w:rPr>
          <w:rFonts w:asciiTheme="minorHAnsi" w:eastAsia="Times New Roman" w:hAnsiTheme="minorHAnsi" w:cstheme="minorHAnsi"/>
          <w:b/>
          <w:bCs/>
          <w:iCs/>
          <w:sz w:val="22"/>
          <w:szCs w:val="22"/>
        </w:rPr>
        <w:t xml:space="preserve">награди на НСОРБ </w:t>
      </w:r>
    </w:p>
    <w:p w14:paraId="7B4C0D53" w14:textId="4CDC9B34" w:rsidR="00C75270" w:rsidRPr="00C168FA" w:rsidRDefault="00361D2A" w:rsidP="00361D2A">
      <w:pPr>
        <w:shd w:val="clear" w:color="auto" w:fill="003366"/>
        <w:overflowPunct w:val="0"/>
        <w:autoSpaceDE w:val="0"/>
        <w:autoSpaceDN w:val="0"/>
        <w:adjustRightInd w:val="0"/>
        <w:spacing w:before="120" w:after="0" w:line="276" w:lineRule="auto"/>
        <w:ind w:right="-284"/>
        <w:textAlignment w:val="baseline"/>
        <w:rPr>
          <w:rFonts w:asciiTheme="minorHAnsi" w:eastAsia="Times New Roman" w:hAnsiTheme="minorHAnsi" w:cstheme="minorHAnsi"/>
          <w:b/>
          <w:bCs/>
          <w:iCs/>
          <w:sz w:val="22"/>
          <w:szCs w:val="22"/>
        </w:rPr>
      </w:pPr>
      <w:r w:rsidRPr="00C168FA">
        <w:rPr>
          <w:rFonts w:asciiTheme="minorHAnsi" w:eastAsia="Times New Roman" w:hAnsiTheme="minorHAnsi" w:cstheme="minorHAnsi"/>
          <w:b/>
          <w:bCs/>
          <w:iCs/>
          <w:sz w:val="22"/>
          <w:szCs w:val="22"/>
        </w:rPr>
        <w:t xml:space="preserve">                            категория </w:t>
      </w:r>
      <w:r w:rsidR="00C75270" w:rsidRPr="00C168FA">
        <w:rPr>
          <w:rFonts w:asciiTheme="minorHAnsi" w:eastAsia="Times New Roman" w:hAnsiTheme="minorHAnsi" w:cstheme="minorHAnsi"/>
          <w:b/>
          <w:bCs/>
          <w:iCs/>
          <w:sz w:val="22"/>
          <w:szCs w:val="22"/>
        </w:rPr>
        <w:t>„Принос в местното самоуправление“ за 2024</w:t>
      </w:r>
      <w:r w:rsidR="00FE762B">
        <w:rPr>
          <w:rFonts w:asciiTheme="minorHAnsi" w:eastAsia="Times New Roman" w:hAnsiTheme="minorHAnsi" w:cstheme="minorHAnsi"/>
          <w:b/>
          <w:bCs/>
          <w:iCs/>
          <w:sz w:val="22"/>
          <w:szCs w:val="22"/>
        </w:rPr>
        <w:t xml:space="preserve"> г.</w:t>
      </w:r>
    </w:p>
    <w:bookmarkEnd w:id="0"/>
    <w:p w14:paraId="0BFE4AED" w14:textId="77777777" w:rsidR="00C75270" w:rsidRPr="00C168FA" w:rsidRDefault="00C75270" w:rsidP="00361D2A">
      <w:pPr>
        <w:overflowPunct w:val="0"/>
        <w:autoSpaceDE w:val="0"/>
        <w:autoSpaceDN w:val="0"/>
        <w:adjustRightInd w:val="0"/>
        <w:spacing w:before="120" w:after="0" w:line="276" w:lineRule="auto"/>
        <w:ind w:left="1416" w:hanging="1416"/>
        <w:textAlignment w:val="baseline"/>
        <w:rPr>
          <w:rFonts w:asciiTheme="minorHAnsi" w:eastAsia="Times New Roman" w:hAnsiTheme="minorHAnsi" w:cstheme="minorHAnsi"/>
          <w:b/>
          <w:iCs/>
          <w:sz w:val="22"/>
          <w:szCs w:val="22"/>
        </w:rPr>
      </w:pPr>
    </w:p>
    <w:p w14:paraId="227863B7" w14:textId="605BF0FC" w:rsidR="00C75270" w:rsidRDefault="00C75270" w:rsidP="00361D2A">
      <w:pPr>
        <w:tabs>
          <w:tab w:val="left" w:pos="360"/>
          <w:tab w:val="left" w:pos="426"/>
          <w:tab w:val="left" w:pos="851"/>
        </w:tabs>
        <w:spacing w:line="276" w:lineRule="auto"/>
        <w:ind w:right="-68"/>
        <w:rPr>
          <w:rFonts w:asciiTheme="minorHAnsi" w:eastAsia="Times New Roman" w:hAnsiTheme="minorHAnsi" w:cstheme="minorHAnsi"/>
          <w:i/>
          <w:sz w:val="22"/>
          <w:szCs w:val="22"/>
        </w:rPr>
      </w:pPr>
      <w:r w:rsidRPr="00C168FA">
        <w:rPr>
          <w:rFonts w:asciiTheme="minorHAnsi" w:eastAsia="Times New Roman" w:hAnsiTheme="minorHAnsi" w:cstheme="minorHAnsi"/>
          <w:i/>
          <w:sz w:val="22"/>
          <w:szCs w:val="22"/>
        </w:rPr>
        <w:br w:type="page"/>
      </w:r>
    </w:p>
    <w:p w14:paraId="4238DB79" w14:textId="77777777" w:rsidR="00BB7784" w:rsidRPr="00C168FA" w:rsidRDefault="00BB7784" w:rsidP="00361D2A">
      <w:pPr>
        <w:tabs>
          <w:tab w:val="left" w:pos="360"/>
          <w:tab w:val="left" w:pos="426"/>
          <w:tab w:val="left" w:pos="851"/>
        </w:tabs>
        <w:spacing w:line="276" w:lineRule="auto"/>
        <w:ind w:right="-68"/>
        <w:rPr>
          <w:rFonts w:asciiTheme="minorHAnsi" w:eastAsia="Times New Roman" w:hAnsiTheme="minorHAnsi" w:cstheme="minorHAnsi"/>
          <w:i/>
          <w:sz w:val="22"/>
          <w:szCs w:val="22"/>
        </w:rPr>
      </w:pPr>
    </w:p>
    <w:p w14:paraId="7F962F61" w14:textId="77777777" w:rsidR="00C75270" w:rsidRPr="00C168FA" w:rsidRDefault="00C75270" w:rsidP="00361D2A">
      <w:pPr>
        <w:tabs>
          <w:tab w:val="left" w:pos="360"/>
          <w:tab w:val="left" w:pos="426"/>
          <w:tab w:val="left" w:pos="851"/>
        </w:tabs>
        <w:spacing w:line="276" w:lineRule="auto"/>
        <w:ind w:right="-68"/>
        <w:rPr>
          <w:rFonts w:asciiTheme="minorHAnsi" w:eastAsia="Times New Roman" w:hAnsiTheme="minorHAnsi" w:cstheme="minorHAnsi"/>
          <w:i/>
          <w:sz w:val="22"/>
          <w:szCs w:val="22"/>
        </w:rPr>
      </w:pPr>
    </w:p>
    <w:p w14:paraId="29154C98" w14:textId="2062511E" w:rsidR="00C75270" w:rsidRPr="00C168FA" w:rsidRDefault="00C75270" w:rsidP="00C168FA">
      <w:pPr>
        <w:shd w:val="clear" w:color="auto" w:fill="006666"/>
        <w:tabs>
          <w:tab w:val="left" w:pos="360"/>
          <w:tab w:val="left" w:pos="426"/>
          <w:tab w:val="left" w:pos="851"/>
        </w:tabs>
        <w:spacing w:line="276" w:lineRule="auto"/>
        <w:ind w:right="-143" w:hanging="142"/>
        <w:jc w:val="center"/>
        <w:rPr>
          <w:rFonts w:asciiTheme="minorHAnsi" w:eastAsia="Times New Roman" w:hAnsiTheme="minorHAnsi" w:cstheme="minorHAnsi"/>
          <w:b/>
          <w:color w:val="FFFFFF" w:themeColor="background1"/>
          <w:sz w:val="22"/>
          <w:szCs w:val="22"/>
        </w:rPr>
      </w:pPr>
      <w:r w:rsidRPr="00C168FA">
        <w:rPr>
          <w:rFonts w:asciiTheme="minorHAnsi" w:eastAsia="Times New Roman" w:hAnsiTheme="minorHAnsi" w:cstheme="minorHAnsi"/>
          <w:b/>
          <w:color w:val="FFFFFF" w:themeColor="background1"/>
          <w:sz w:val="22"/>
          <w:szCs w:val="22"/>
        </w:rPr>
        <w:t>14 октомври 2024 г. (понеделник)</w:t>
      </w:r>
    </w:p>
    <w:p w14:paraId="6F0BE202" w14:textId="3EC0122E" w:rsidR="00C75270" w:rsidRPr="00C168FA" w:rsidRDefault="00C75270" w:rsidP="00C168FA">
      <w:pPr>
        <w:shd w:val="clear" w:color="auto" w:fill="003366"/>
        <w:tabs>
          <w:tab w:val="left" w:pos="360"/>
          <w:tab w:val="left" w:pos="567"/>
        </w:tabs>
        <w:spacing w:line="276" w:lineRule="auto"/>
        <w:ind w:left="-142" w:right="-143"/>
        <w:jc w:val="center"/>
        <w:rPr>
          <w:rFonts w:asciiTheme="minorHAnsi" w:eastAsia="Times New Roman" w:hAnsiTheme="minorHAnsi" w:cstheme="minorHAnsi"/>
          <w:b/>
          <w:sz w:val="22"/>
          <w:szCs w:val="22"/>
        </w:rPr>
      </w:pPr>
      <w:bookmarkStart w:id="1" w:name="_Hlk169261925"/>
      <w:r w:rsidRPr="00C168FA">
        <w:rPr>
          <w:rFonts w:asciiTheme="minorHAnsi" w:eastAsia="Times New Roman" w:hAnsiTheme="minorHAnsi" w:cstheme="minorHAnsi"/>
          <w:b/>
          <w:sz w:val="22"/>
          <w:szCs w:val="22"/>
        </w:rPr>
        <w:t>ПАРАЛЕЛНИ ФОРУМИ</w:t>
      </w:r>
    </w:p>
    <w:p w14:paraId="69863A29" w14:textId="0D6B4AFA" w:rsidR="00361D2A" w:rsidRPr="00C168FA" w:rsidRDefault="00361D2A" w:rsidP="00C168FA">
      <w:pPr>
        <w:shd w:val="clear" w:color="auto" w:fill="003366"/>
        <w:tabs>
          <w:tab w:val="left" w:pos="360"/>
          <w:tab w:val="left" w:pos="567"/>
        </w:tabs>
        <w:spacing w:line="276" w:lineRule="auto"/>
        <w:ind w:right="-143" w:hanging="142"/>
        <w:jc w:val="center"/>
        <w:rPr>
          <w:rFonts w:asciiTheme="minorHAnsi" w:eastAsia="Times New Roman" w:hAnsiTheme="minorHAnsi" w:cstheme="minorHAnsi"/>
          <w:b/>
          <w:sz w:val="22"/>
          <w:szCs w:val="22"/>
        </w:rPr>
      </w:pPr>
      <w:r w:rsidRPr="00C168FA">
        <w:rPr>
          <w:rFonts w:asciiTheme="minorHAnsi" w:eastAsia="Times New Roman" w:hAnsiTheme="minorHAnsi" w:cstheme="minorHAnsi"/>
          <w:b/>
          <w:sz w:val="22"/>
          <w:szCs w:val="22"/>
        </w:rPr>
        <w:t>09,30 – 13,00 ч.</w:t>
      </w:r>
    </w:p>
    <w:tbl>
      <w:tblPr>
        <w:tblStyle w:val="TableGrid1"/>
        <w:tblW w:w="9634" w:type="dxa"/>
        <w:jc w:val="center"/>
        <w:tblLook w:val="04A0" w:firstRow="1" w:lastRow="0" w:firstColumn="1" w:lastColumn="0" w:noHBand="0" w:noVBand="1"/>
      </w:tblPr>
      <w:tblGrid>
        <w:gridCol w:w="4541"/>
        <w:gridCol w:w="5093"/>
      </w:tblGrid>
      <w:tr w:rsidR="00C168FA" w:rsidRPr="00C168FA" w14:paraId="6FCBDF6F" w14:textId="77777777" w:rsidTr="00C168FA">
        <w:trPr>
          <w:jc w:val="center"/>
        </w:trPr>
        <w:tc>
          <w:tcPr>
            <w:tcW w:w="4541" w:type="dxa"/>
            <w:shd w:val="clear" w:color="auto" w:fill="006666"/>
            <w:vAlign w:val="center"/>
          </w:tcPr>
          <w:p w14:paraId="35EA5552" w14:textId="77777777" w:rsidR="00C75270" w:rsidRPr="00C168FA" w:rsidRDefault="00C75270" w:rsidP="00361D2A">
            <w:pPr>
              <w:tabs>
                <w:tab w:val="left" w:pos="360"/>
                <w:tab w:val="left" w:pos="567"/>
              </w:tabs>
              <w:spacing w:after="60" w:line="276" w:lineRule="auto"/>
              <w:ind w:right="-68"/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C168FA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Иновации и умни градове</w:t>
            </w:r>
          </w:p>
        </w:tc>
        <w:tc>
          <w:tcPr>
            <w:tcW w:w="5093" w:type="dxa"/>
            <w:shd w:val="clear" w:color="auto" w:fill="006666"/>
          </w:tcPr>
          <w:p w14:paraId="79D80885" w14:textId="77777777" w:rsidR="00C75270" w:rsidRPr="00C168FA" w:rsidRDefault="00C75270" w:rsidP="00361D2A">
            <w:pPr>
              <w:tabs>
                <w:tab w:val="left" w:pos="360"/>
                <w:tab w:val="left" w:pos="567"/>
              </w:tabs>
              <w:spacing w:after="60" w:line="276" w:lineRule="auto"/>
              <w:ind w:right="-68"/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C168FA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 xml:space="preserve">Общините в </w:t>
            </w:r>
            <w:r w:rsidRPr="00C168FA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FFFFFF" w:themeColor="background1"/>
                <w:sz w:val="22"/>
                <w:szCs w:val="22"/>
              </w:rPr>
              <w:t>голямата</w:t>
            </w:r>
            <w:r w:rsidRPr="00C168FA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 xml:space="preserve"> политика за развитие на селските райони</w:t>
            </w:r>
          </w:p>
        </w:tc>
      </w:tr>
      <w:tr w:rsidR="00C75270" w:rsidRPr="00C168FA" w14:paraId="3568500E" w14:textId="77777777" w:rsidTr="00C168FA">
        <w:trPr>
          <w:jc w:val="center"/>
        </w:trPr>
        <w:tc>
          <w:tcPr>
            <w:tcW w:w="4541" w:type="dxa"/>
            <w:shd w:val="clear" w:color="auto" w:fill="D9D9D9" w:themeFill="background1" w:themeFillShade="D9"/>
          </w:tcPr>
          <w:p w14:paraId="7B478EBF" w14:textId="6FEB3A00" w:rsidR="00C75270" w:rsidRPr="00C168FA" w:rsidRDefault="00C75270" w:rsidP="00361D2A">
            <w:pPr>
              <w:tabs>
                <w:tab w:val="left" w:pos="360"/>
                <w:tab w:val="left" w:pos="567"/>
              </w:tabs>
              <w:spacing w:line="276" w:lineRule="auto"/>
              <w:ind w:right="-68"/>
              <w:jc w:val="center"/>
              <w:rPr>
                <w:rFonts w:asciiTheme="minorHAnsi" w:eastAsia="Times New Roman" w:hAnsiTheme="minorHAnsi" w:cstheme="minorHAnsi"/>
                <w:bCs/>
                <w:i/>
                <w:sz w:val="22"/>
                <w:szCs w:val="22"/>
              </w:rPr>
            </w:pPr>
            <w:r w:rsidRPr="00C168FA">
              <w:rPr>
                <w:rFonts w:asciiTheme="minorHAnsi" w:eastAsia="Times New Roman" w:hAnsiTheme="minorHAnsi" w:cstheme="minorHAnsi"/>
                <w:bCs/>
                <w:i/>
                <w:sz w:val="22"/>
                <w:szCs w:val="22"/>
              </w:rPr>
              <w:t xml:space="preserve">Зала </w:t>
            </w:r>
            <w:r w:rsidR="00E85E95">
              <w:rPr>
                <w:rFonts w:asciiTheme="minorHAnsi" w:eastAsia="Times New Roman" w:hAnsiTheme="minorHAnsi" w:cstheme="minorHAnsi"/>
                <w:bCs/>
                <w:i/>
                <w:sz w:val="22"/>
                <w:szCs w:val="22"/>
              </w:rPr>
              <w:t>„</w:t>
            </w:r>
            <w:r w:rsidRPr="00C168FA">
              <w:rPr>
                <w:rFonts w:asciiTheme="minorHAnsi" w:eastAsia="Times New Roman" w:hAnsiTheme="minorHAnsi" w:cstheme="minorHAnsi"/>
                <w:bCs/>
                <w:i/>
                <w:sz w:val="22"/>
                <w:szCs w:val="22"/>
              </w:rPr>
              <w:t>Перуника</w:t>
            </w:r>
            <w:r w:rsidR="00E85E95">
              <w:rPr>
                <w:rFonts w:asciiTheme="minorHAnsi" w:eastAsia="Times New Roman" w:hAnsiTheme="minorHAnsi" w:cstheme="minorHAnsi"/>
                <w:bCs/>
                <w:i/>
                <w:sz w:val="22"/>
                <w:szCs w:val="22"/>
              </w:rPr>
              <w:t>“</w:t>
            </w:r>
            <w:r w:rsidRPr="00C168FA">
              <w:rPr>
                <w:rFonts w:asciiTheme="minorHAnsi" w:eastAsia="Times New Roman" w:hAnsiTheme="minorHAnsi" w:cstheme="minorHAnsi"/>
                <w:bCs/>
                <w:i/>
                <w:sz w:val="22"/>
                <w:szCs w:val="22"/>
              </w:rPr>
              <w:t>, Конгресен център</w:t>
            </w:r>
          </w:p>
        </w:tc>
        <w:tc>
          <w:tcPr>
            <w:tcW w:w="5093" w:type="dxa"/>
            <w:shd w:val="clear" w:color="auto" w:fill="D9D9D9" w:themeFill="background1" w:themeFillShade="D9"/>
          </w:tcPr>
          <w:p w14:paraId="033C251C" w14:textId="04293A27" w:rsidR="00C75270" w:rsidRPr="00C168FA" w:rsidRDefault="00C75270" w:rsidP="00361D2A">
            <w:pPr>
              <w:tabs>
                <w:tab w:val="left" w:pos="360"/>
                <w:tab w:val="left" w:pos="567"/>
              </w:tabs>
              <w:spacing w:line="276" w:lineRule="auto"/>
              <w:ind w:right="-68"/>
              <w:jc w:val="center"/>
              <w:rPr>
                <w:rFonts w:asciiTheme="minorHAnsi" w:eastAsia="Times New Roman" w:hAnsiTheme="minorHAnsi" w:cstheme="minorHAnsi"/>
                <w:bCs/>
                <w:i/>
                <w:sz w:val="22"/>
                <w:szCs w:val="22"/>
              </w:rPr>
            </w:pPr>
            <w:r w:rsidRPr="00C168FA">
              <w:rPr>
                <w:rFonts w:asciiTheme="minorHAnsi" w:eastAsia="Times New Roman" w:hAnsiTheme="minorHAnsi" w:cstheme="minorHAnsi"/>
                <w:bCs/>
                <w:i/>
                <w:sz w:val="22"/>
                <w:szCs w:val="22"/>
              </w:rPr>
              <w:t xml:space="preserve">Зала </w:t>
            </w:r>
            <w:r w:rsidR="00E85E95">
              <w:rPr>
                <w:rFonts w:asciiTheme="minorHAnsi" w:eastAsia="Times New Roman" w:hAnsiTheme="minorHAnsi" w:cstheme="minorHAnsi"/>
                <w:bCs/>
                <w:i/>
                <w:sz w:val="22"/>
                <w:szCs w:val="22"/>
              </w:rPr>
              <w:t>„</w:t>
            </w:r>
            <w:r w:rsidRPr="00C168FA">
              <w:rPr>
                <w:rFonts w:asciiTheme="minorHAnsi" w:eastAsia="Times New Roman" w:hAnsiTheme="minorHAnsi" w:cstheme="minorHAnsi"/>
                <w:bCs/>
                <w:i/>
                <w:sz w:val="22"/>
                <w:szCs w:val="22"/>
              </w:rPr>
              <w:t>Сий</w:t>
            </w:r>
            <w:r w:rsidR="00E85E95">
              <w:rPr>
                <w:rFonts w:asciiTheme="minorHAnsi" w:eastAsia="Times New Roman" w:hAnsiTheme="minorHAnsi" w:cstheme="minorHAnsi"/>
                <w:bCs/>
                <w:i/>
                <w:sz w:val="22"/>
                <w:szCs w:val="22"/>
              </w:rPr>
              <w:t>“</w:t>
            </w:r>
            <w:r w:rsidRPr="00C168FA">
              <w:rPr>
                <w:rFonts w:asciiTheme="minorHAnsi" w:eastAsia="Times New Roman" w:hAnsiTheme="minorHAnsi" w:cstheme="minorHAnsi"/>
                <w:bCs/>
                <w:i/>
                <w:sz w:val="22"/>
                <w:szCs w:val="22"/>
              </w:rPr>
              <w:t xml:space="preserve">, хотел </w:t>
            </w:r>
            <w:proofErr w:type="spellStart"/>
            <w:r w:rsidRPr="00C168FA">
              <w:rPr>
                <w:rFonts w:asciiTheme="minorHAnsi" w:eastAsia="Times New Roman" w:hAnsiTheme="minorHAnsi" w:cstheme="minorHAnsi"/>
                <w:bCs/>
                <w:i/>
                <w:sz w:val="22"/>
                <w:szCs w:val="22"/>
              </w:rPr>
              <w:t>Парадайс</w:t>
            </w:r>
            <w:proofErr w:type="spellEnd"/>
            <w:r w:rsidRPr="00C168FA">
              <w:rPr>
                <w:rFonts w:asciiTheme="minorHAnsi" w:eastAsia="Times New Roman" w:hAnsiTheme="minorHAnsi" w:cstheme="minorHAnsi"/>
                <w:bCs/>
                <w:i/>
                <w:sz w:val="22"/>
                <w:szCs w:val="22"/>
              </w:rPr>
              <w:t xml:space="preserve"> Блу</w:t>
            </w:r>
          </w:p>
        </w:tc>
      </w:tr>
      <w:tr w:rsidR="00C75270" w:rsidRPr="00C168FA" w14:paraId="054591F2" w14:textId="77777777" w:rsidTr="00C168FA">
        <w:trPr>
          <w:jc w:val="center"/>
        </w:trPr>
        <w:tc>
          <w:tcPr>
            <w:tcW w:w="4541" w:type="dxa"/>
          </w:tcPr>
          <w:p w14:paraId="78F1834B" w14:textId="2D3E62E6" w:rsidR="00C75270" w:rsidRPr="00C168FA" w:rsidRDefault="00C75270" w:rsidP="00361D2A">
            <w:pPr>
              <w:numPr>
                <w:ilvl w:val="0"/>
                <w:numId w:val="5"/>
              </w:numPr>
              <w:tabs>
                <w:tab w:val="left" w:pos="426"/>
                <w:tab w:val="left" w:pos="2880"/>
                <w:tab w:val="center" w:pos="3240"/>
                <w:tab w:val="center" w:pos="4153"/>
                <w:tab w:val="right" w:pos="8306"/>
              </w:tabs>
              <w:spacing w:after="60" w:line="276" w:lineRule="auto"/>
              <w:ind w:left="455" w:right="-68" w:hanging="455"/>
              <w:jc w:val="both"/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</w:pPr>
            <w:r w:rsidRPr="00C168F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Политики на държавата за иновации и растеж</w:t>
            </w:r>
            <w:r w:rsidR="00660650" w:rsidRPr="00C168F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E85E9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–</w:t>
            </w:r>
            <w:r w:rsidR="00660650" w:rsidRPr="00C168F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660650" w:rsidRPr="00C168FA">
              <w:rPr>
                <w:rFonts w:asciiTheme="minorHAnsi" w:eastAsia="Times New Roman" w:hAnsiTheme="minorHAnsi" w:cstheme="minorHAnsi"/>
                <w:sz w:val="22"/>
                <w:szCs w:val="22"/>
              </w:rPr>
              <w:t>с</w:t>
            </w:r>
            <w:r w:rsidRPr="00C168F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 xml:space="preserve"> участието на министър на иновациите и растежа и директора на Фонд ФЛАГ</w:t>
            </w:r>
          </w:p>
          <w:p w14:paraId="196E56E4" w14:textId="71A38450" w:rsidR="00C75270" w:rsidRPr="00C168FA" w:rsidRDefault="00C75270" w:rsidP="00361D2A">
            <w:pPr>
              <w:pStyle w:val="aa"/>
              <w:numPr>
                <w:ilvl w:val="0"/>
                <w:numId w:val="5"/>
              </w:numPr>
              <w:tabs>
                <w:tab w:val="left" w:pos="426"/>
                <w:tab w:val="left" w:pos="2880"/>
                <w:tab w:val="center" w:pos="3240"/>
                <w:tab w:val="center" w:pos="4153"/>
                <w:tab w:val="right" w:pos="8306"/>
              </w:tabs>
              <w:spacing w:after="60" w:line="276" w:lineRule="auto"/>
              <w:ind w:left="458" w:right="-68" w:hanging="458"/>
              <w:contextualSpacing w:val="0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</w:pPr>
            <w:r w:rsidRPr="00C168F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Европейски ресурси за индустриални паркове: ще стигнат ли средствата за амбициозните общински бизнес – проекти:</w:t>
            </w:r>
            <w:r w:rsidR="00660650" w:rsidRPr="00C168F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C168FA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>Дунавски индустриален парк Свищов</w:t>
            </w:r>
            <w:r w:rsidR="00660650" w:rsidRPr="00C168FA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 xml:space="preserve">; </w:t>
            </w:r>
            <w:r w:rsidRPr="00C168FA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>Водородна долина в Стара Загора</w:t>
            </w:r>
          </w:p>
          <w:p w14:paraId="08076471" w14:textId="6297A38A" w:rsidR="00C75270" w:rsidRPr="00C168FA" w:rsidRDefault="00AD358E" w:rsidP="00361D2A">
            <w:pPr>
              <w:pStyle w:val="aa"/>
              <w:numPr>
                <w:ilvl w:val="0"/>
                <w:numId w:val="5"/>
              </w:numPr>
              <w:tabs>
                <w:tab w:val="left" w:pos="426"/>
                <w:tab w:val="left" w:pos="2880"/>
                <w:tab w:val="center" w:pos="3240"/>
                <w:tab w:val="center" w:pos="4153"/>
                <w:tab w:val="right" w:pos="8306"/>
              </w:tabs>
              <w:spacing w:after="60" w:line="276" w:lineRule="auto"/>
              <w:ind w:left="458" w:right="-68" w:hanging="458"/>
              <w:contextualSpacing w:val="0"/>
              <w:jc w:val="both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C168FA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Иновативни практики с фокус гражданите</w:t>
            </w:r>
            <w:r w:rsidR="00660650" w:rsidRPr="00C168FA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 xml:space="preserve">: </w:t>
            </w:r>
            <w:r w:rsidRPr="00C168FA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>Интегриран подход за контрол и предоставяне на услуги по  паркиране в общините</w:t>
            </w:r>
            <w:r w:rsidR="00660650" w:rsidRPr="00C168FA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 xml:space="preserve">; </w:t>
            </w:r>
            <w:r w:rsidRPr="00C168FA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>Иновативни методи за обратна връзка с гражданите</w:t>
            </w:r>
          </w:p>
        </w:tc>
        <w:tc>
          <w:tcPr>
            <w:tcW w:w="5093" w:type="dxa"/>
          </w:tcPr>
          <w:p w14:paraId="28D2EAC0" w14:textId="5F13620D" w:rsidR="00AD358E" w:rsidRPr="00C168FA" w:rsidRDefault="00C75270" w:rsidP="00361D2A">
            <w:pPr>
              <w:pStyle w:val="aa"/>
              <w:numPr>
                <w:ilvl w:val="0"/>
                <w:numId w:val="6"/>
              </w:numPr>
              <w:tabs>
                <w:tab w:val="left" w:pos="360"/>
                <w:tab w:val="left" w:pos="567"/>
              </w:tabs>
              <w:spacing w:after="60" w:line="276" w:lineRule="auto"/>
              <w:ind w:left="357" w:right="-68" w:hanging="357"/>
              <w:contextualSpacing w:val="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168F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Използване на местните ресурси за стопанско оживяване на селските райони</w:t>
            </w:r>
            <w:r w:rsidR="006B2F5B" w:rsidRPr="00C168F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: </w:t>
            </w:r>
            <w:r w:rsidR="006B2F5B" w:rsidRPr="00C168FA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>о</w:t>
            </w:r>
            <w:r w:rsidR="00AD358E" w:rsidRPr="00C168FA">
              <w:rPr>
                <w:rFonts w:asciiTheme="minorHAnsi" w:eastAsia="Times New Roman" w:hAnsiTheme="minorHAnsi" w:cstheme="minorHAnsi"/>
                <w:sz w:val="22"/>
                <w:szCs w:val="22"/>
              </w:rPr>
              <w:t>ползотворяване на културно-историческото наследство</w:t>
            </w:r>
            <w:r w:rsidR="006B2F5B" w:rsidRPr="00C168F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и н</w:t>
            </w:r>
            <w:r w:rsidR="00AD358E" w:rsidRPr="00C168FA">
              <w:rPr>
                <w:rFonts w:asciiTheme="minorHAnsi" w:eastAsia="Times New Roman" w:hAnsiTheme="minorHAnsi" w:cstheme="minorHAnsi"/>
                <w:sz w:val="22"/>
                <w:szCs w:val="22"/>
              </w:rPr>
              <w:t>асърчаване на частното предприемачество и инициатива</w:t>
            </w:r>
          </w:p>
          <w:p w14:paraId="77FECE84" w14:textId="7A8284F2" w:rsidR="00C75270" w:rsidRPr="00C168FA" w:rsidRDefault="00C75270" w:rsidP="00361D2A">
            <w:pPr>
              <w:pStyle w:val="aa"/>
              <w:numPr>
                <w:ilvl w:val="0"/>
                <w:numId w:val="6"/>
              </w:numPr>
              <w:tabs>
                <w:tab w:val="left" w:pos="360"/>
                <w:tab w:val="left" w:pos="567"/>
              </w:tabs>
              <w:spacing w:after="60" w:line="276" w:lineRule="auto"/>
              <w:ind w:left="357" w:right="-68" w:hanging="357"/>
              <w:contextualSpacing w:val="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168F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Общините в подкрепа на местните производители</w:t>
            </w:r>
            <w:r w:rsidR="006B2F5B" w:rsidRPr="00C168F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: </w:t>
            </w:r>
            <w:r w:rsidR="006B2F5B" w:rsidRPr="00C168FA">
              <w:rPr>
                <w:rFonts w:asciiTheme="minorHAnsi" w:eastAsia="Times New Roman" w:hAnsiTheme="minorHAnsi" w:cstheme="minorHAnsi"/>
                <w:sz w:val="22"/>
                <w:szCs w:val="22"/>
              </w:rPr>
              <w:t>партньорство за маркетинг на уникални земеделски продукти</w:t>
            </w:r>
            <w:r w:rsidR="00660650" w:rsidRPr="00C168FA">
              <w:rPr>
                <w:rFonts w:asciiTheme="minorHAnsi" w:eastAsia="Times New Roman" w:hAnsiTheme="minorHAnsi" w:cstheme="minorHAnsi"/>
                <w:sz w:val="22"/>
                <w:szCs w:val="22"/>
              </w:rPr>
              <w:t>; н</w:t>
            </w:r>
            <w:r w:rsidR="006B2F5B" w:rsidRPr="00C168FA">
              <w:rPr>
                <w:rFonts w:asciiTheme="minorHAnsi" w:eastAsia="Times New Roman" w:hAnsiTheme="minorHAnsi" w:cstheme="minorHAnsi"/>
                <w:sz w:val="22"/>
                <w:szCs w:val="22"/>
              </w:rPr>
              <w:t>асърчаване на производство и коопериране чрез общински инвестиции и географски марки за произход</w:t>
            </w:r>
            <w:r w:rsidR="00660650" w:rsidRPr="00C168FA">
              <w:rPr>
                <w:rFonts w:asciiTheme="minorHAnsi" w:eastAsia="Times New Roman" w:hAnsiTheme="minorHAnsi" w:cstheme="minorHAnsi"/>
                <w:sz w:val="22"/>
                <w:szCs w:val="22"/>
              </w:rPr>
              <w:t>; з</w:t>
            </w:r>
            <w:r w:rsidR="006B2F5B" w:rsidRPr="00C168FA">
              <w:rPr>
                <w:rFonts w:asciiTheme="minorHAnsi" w:eastAsia="Times New Roman" w:hAnsiTheme="minorHAnsi" w:cstheme="minorHAnsi"/>
                <w:sz w:val="22"/>
                <w:szCs w:val="22"/>
              </w:rPr>
              <w:t>дравословно училищно хранене чрез собствени оранжерии и овощни градини</w:t>
            </w:r>
          </w:p>
        </w:tc>
      </w:tr>
      <w:tr w:rsidR="00C75270" w:rsidRPr="00C168FA" w14:paraId="7043D619" w14:textId="77777777" w:rsidTr="00C168FA">
        <w:trPr>
          <w:jc w:val="center"/>
        </w:trPr>
        <w:tc>
          <w:tcPr>
            <w:tcW w:w="9634" w:type="dxa"/>
            <w:gridSpan w:val="2"/>
          </w:tcPr>
          <w:p w14:paraId="58FCAB48" w14:textId="799D98C8" w:rsidR="00C75270" w:rsidRPr="00C168FA" w:rsidRDefault="00C75270" w:rsidP="00361D2A">
            <w:pPr>
              <w:tabs>
                <w:tab w:val="left" w:pos="360"/>
                <w:tab w:val="left" w:pos="567"/>
              </w:tabs>
              <w:spacing w:line="276" w:lineRule="auto"/>
              <w:ind w:right="-68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sz w:val="22"/>
                <w:szCs w:val="22"/>
              </w:rPr>
            </w:pPr>
            <w:r w:rsidRPr="00C168FA">
              <w:rPr>
                <w:rFonts w:asciiTheme="minorHAnsi" w:eastAsia="Times New Roman" w:hAnsiTheme="minorHAnsi" w:cstheme="minorHAnsi"/>
                <w:b/>
                <w:bCs/>
                <w:i/>
                <w:sz w:val="22"/>
                <w:szCs w:val="22"/>
                <w:lang w:val="en-US"/>
              </w:rPr>
              <w:t xml:space="preserve">11.00 – 11.30 ч. – </w:t>
            </w:r>
            <w:r w:rsidR="00AC5BE6" w:rsidRPr="00C168FA">
              <w:rPr>
                <w:rFonts w:asciiTheme="minorHAnsi" w:eastAsia="Times New Roman" w:hAnsiTheme="minorHAnsi" w:cstheme="minorHAnsi"/>
                <w:b/>
                <w:bCs/>
                <w:i/>
                <w:sz w:val="22"/>
                <w:szCs w:val="22"/>
              </w:rPr>
              <w:t>кафе</w:t>
            </w:r>
            <w:r w:rsidRPr="00C168FA">
              <w:rPr>
                <w:rFonts w:asciiTheme="minorHAnsi" w:eastAsia="Times New Roman" w:hAnsiTheme="minorHAnsi" w:cstheme="minorHAnsi"/>
                <w:b/>
                <w:bCs/>
                <w:i/>
                <w:sz w:val="22"/>
                <w:szCs w:val="22"/>
                <w:lang w:val="en-US"/>
              </w:rPr>
              <w:t xml:space="preserve"> </w:t>
            </w:r>
            <w:r w:rsidRPr="00C168FA">
              <w:rPr>
                <w:rFonts w:asciiTheme="minorHAnsi" w:eastAsia="Times New Roman" w:hAnsiTheme="minorHAnsi" w:cstheme="minorHAnsi"/>
                <w:b/>
                <w:bCs/>
                <w:i/>
                <w:sz w:val="22"/>
                <w:szCs w:val="22"/>
              </w:rPr>
              <w:t>пауза</w:t>
            </w:r>
          </w:p>
        </w:tc>
      </w:tr>
      <w:tr w:rsidR="00C75270" w:rsidRPr="00C168FA" w14:paraId="62D036FD" w14:textId="77777777" w:rsidTr="00C168FA">
        <w:trPr>
          <w:jc w:val="center"/>
        </w:trPr>
        <w:tc>
          <w:tcPr>
            <w:tcW w:w="4541" w:type="dxa"/>
          </w:tcPr>
          <w:p w14:paraId="35FD07F8" w14:textId="4007EBBD" w:rsidR="00C75270" w:rsidRPr="00C168FA" w:rsidRDefault="00775303" w:rsidP="00361D2A">
            <w:pPr>
              <w:spacing w:after="60" w:line="276" w:lineRule="auto"/>
              <w:jc w:val="both"/>
              <w:rPr>
                <w:rFonts w:asciiTheme="minorHAnsi" w:eastAsia="Times New Roman" w:hAnsiTheme="minorHAnsi" w:cstheme="minorHAnsi"/>
                <w:bCs/>
                <w:i/>
                <w:sz w:val="22"/>
                <w:szCs w:val="22"/>
              </w:rPr>
            </w:pPr>
            <w:r w:rsidRPr="00C168FA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bg-BG"/>
              </w:rPr>
              <w:t>Недостигът на вода и климатичните промени: как да опазим водните си ресурси</w:t>
            </w:r>
            <w:r w:rsidR="006B2F5B" w:rsidRPr="00C168FA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bg-BG"/>
              </w:rPr>
              <w:t xml:space="preserve"> </w:t>
            </w:r>
            <w:r w:rsidR="00E85E95" w:rsidRPr="00E85E95">
              <w:rPr>
                <w:rFonts w:asciiTheme="minorHAnsi" w:hAnsiTheme="minorHAnsi" w:cstheme="minorHAnsi"/>
                <w:sz w:val="22"/>
                <w:szCs w:val="22"/>
                <w:lang w:eastAsia="bg-BG"/>
              </w:rPr>
              <w:t>–</w:t>
            </w:r>
            <w:r w:rsidR="00E85E95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bg-BG"/>
              </w:rPr>
              <w:t xml:space="preserve"> </w:t>
            </w:r>
            <w:r w:rsidR="00395CCA" w:rsidRPr="00C168FA">
              <w:rPr>
                <w:rFonts w:asciiTheme="minorHAnsi" w:eastAsia="Times New Roman" w:hAnsiTheme="minorHAnsi" w:cstheme="minorHAnsi"/>
                <w:bCs/>
                <w:i/>
                <w:sz w:val="22"/>
                <w:szCs w:val="22"/>
              </w:rPr>
              <w:t xml:space="preserve">с </w:t>
            </w:r>
            <w:r w:rsidR="005C137D" w:rsidRPr="00C168FA">
              <w:rPr>
                <w:rFonts w:asciiTheme="minorHAnsi" w:eastAsia="Times New Roman" w:hAnsiTheme="minorHAnsi" w:cstheme="minorHAnsi"/>
                <w:bCs/>
                <w:i/>
                <w:sz w:val="22"/>
                <w:szCs w:val="22"/>
              </w:rPr>
              <w:t xml:space="preserve">подкрепата </w:t>
            </w:r>
            <w:r w:rsidR="00395CCA" w:rsidRPr="00C168FA">
              <w:rPr>
                <w:rFonts w:asciiTheme="minorHAnsi" w:eastAsia="Times New Roman" w:hAnsiTheme="minorHAnsi" w:cstheme="minorHAnsi"/>
                <w:bCs/>
                <w:i/>
                <w:sz w:val="22"/>
                <w:szCs w:val="22"/>
              </w:rPr>
              <w:t xml:space="preserve">на </w:t>
            </w:r>
            <w:proofErr w:type="spellStart"/>
            <w:r w:rsidR="005C137D" w:rsidRPr="00C168FA">
              <w:rPr>
                <w:rFonts w:asciiTheme="minorHAnsi" w:eastAsia="Times New Roman" w:hAnsiTheme="minorHAnsi" w:cstheme="minorHAnsi"/>
                <w:bCs/>
                <w:i/>
                <w:sz w:val="22"/>
                <w:szCs w:val="22"/>
              </w:rPr>
              <w:t>Веолия</w:t>
            </w:r>
            <w:proofErr w:type="spellEnd"/>
            <w:r w:rsidR="005C137D" w:rsidRPr="00C168FA">
              <w:rPr>
                <w:rFonts w:asciiTheme="minorHAnsi" w:eastAsia="Times New Roman" w:hAnsiTheme="minorHAnsi" w:cstheme="minorHAnsi"/>
                <w:bCs/>
                <w:i/>
                <w:sz w:val="22"/>
                <w:szCs w:val="22"/>
              </w:rPr>
              <w:t xml:space="preserve"> България</w:t>
            </w:r>
          </w:p>
          <w:p w14:paraId="0D78A2FD" w14:textId="4D64CF72" w:rsidR="003A4ED0" w:rsidRPr="00C168FA" w:rsidRDefault="003A4ED0" w:rsidP="00361D2A">
            <w:pPr>
              <w:numPr>
                <w:ilvl w:val="0"/>
                <w:numId w:val="8"/>
              </w:numPr>
              <w:tabs>
                <w:tab w:val="left" w:pos="360"/>
                <w:tab w:val="left" w:pos="426"/>
                <w:tab w:val="left" w:pos="851"/>
              </w:tabs>
              <w:spacing w:after="60" w:line="276" w:lineRule="auto"/>
              <w:ind w:left="357" w:right="-68" w:hanging="357"/>
              <w:jc w:val="both"/>
              <w:rPr>
                <w:rFonts w:asciiTheme="minorHAnsi" w:eastAsia="Times New Roman" w:hAnsiTheme="minorHAnsi" w:cstheme="minorHAnsi"/>
                <w:iCs/>
                <w:sz w:val="22"/>
                <w:szCs w:val="22"/>
              </w:rPr>
            </w:pPr>
            <w:r w:rsidRPr="00C168FA">
              <w:rPr>
                <w:rFonts w:asciiTheme="minorHAnsi" w:eastAsia="Times New Roman" w:hAnsiTheme="minorHAnsi" w:cstheme="minorHAnsi"/>
                <w:iCs/>
                <w:sz w:val="22"/>
                <w:szCs w:val="22"/>
              </w:rPr>
              <w:t xml:space="preserve">Безводието през 2024 г и ВиК сектора </w:t>
            </w:r>
          </w:p>
          <w:p w14:paraId="6811865F" w14:textId="77777777" w:rsidR="003A4ED0" w:rsidRPr="00C168FA" w:rsidRDefault="003A4ED0" w:rsidP="00361D2A">
            <w:pPr>
              <w:numPr>
                <w:ilvl w:val="0"/>
                <w:numId w:val="8"/>
              </w:numPr>
              <w:tabs>
                <w:tab w:val="left" w:pos="360"/>
                <w:tab w:val="left" w:pos="426"/>
                <w:tab w:val="left" w:pos="851"/>
              </w:tabs>
              <w:spacing w:after="60" w:line="276" w:lineRule="auto"/>
              <w:ind w:left="357" w:right="-68" w:hanging="357"/>
              <w:jc w:val="both"/>
              <w:rPr>
                <w:rFonts w:asciiTheme="minorHAnsi" w:eastAsia="Times New Roman" w:hAnsiTheme="minorHAnsi" w:cstheme="minorHAnsi"/>
                <w:iCs/>
                <w:sz w:val="22"/>
                <w:szCs w:val="22"/>
              </w:rPr>
            </w:pPr>
            <w:r w:rsidRPr="00C168FA">
              <w:rPr>
                <w:rFonts w:asciiTheme="minorHAnsi" w:eastAsia="Times New Roman" w:hAnsiTheme="minorHAnsi" w:cstheme="minorHAnsi"/>
                <w:iCs/>
                <w:sz w:val="22"/>
                <w:szCs w:val="22"/>
              </w:rPr>
              <w:t xml:space="preserve">Краткосрочни/дългосрочни мерки за решаване на проблема с недостига на вода </w:t>
            </w:r>
          </w:p>
          <w:p w14:paraId="6D0B063B" w14:textId="64110755" w:rsidR="003A4ED0" w:rsidRPr="00C168FA" w:rsidRDefault="003A4ED0" w:rsidP="0044534B">
            <w:pPr>
              <w:numPr>
                <w:ilvl w:val="0"/>
                <w:numId w:val="8"/>
              </w:numPr>
              <w:tabs>
                <w:tab w:val="left" w:pos="360"/>
                <w:tab w:val="left" w:pos="426"/>
                <w:tab w:val="left" w:pos="851"/>
              </w:tabs>
              <w:spacing w:after="40" w:line="276" w:lineRule="auto"/>
              <w:ind w:left="357" w:right="-68" w:hanging="357"/>
              <w:jc w:val="both"/>
              <w:rPr>
                <w:rFonts w:asciiTheme="minorHAnsi" w:eastAsia="Times New Roman" w:hAnsiTheme="minorHAnsi" w:cstheme="minorHAnsi"/>
                <w:iCs/>
                <w:sz w:val="22"/>
                <w:szCs w:val="22"/>
              </w:rPr>
            </w:pPr>
            <w:r w:rsidRPr="00C168FA">
              <w:rPr>
                <w:rFonts w:asciiTheme="minorHAnsi" w:eastAsia="Times New Roman" w:hAnsiTheme="minorHAnsi" w:cstheme="minorHAnsi"/>
                <w:iCs/>
                <w:sz w:val="22"/>
                <w:szCs w:val="22"/>
              </w:rPr>
              <w:t>Предизвикателствата пред общините и ВиК сектора за решаване на проблема с безводието и адаптиране към климатичните промени</w:t>
            </w:r>
          </w:p>
        </w:tc>
        <w:tc>
          <w:tcPr>
            <w:tcW w:w="5093" w:type="dxa"/>
          </w:tcPr>
          <w:p w14:paraId="788B7546" w14:textId="231AE0F1" w:rsidR="006B2F5B" w:rsidRPr="00C168FA" w:rsidRDefault="006B2F5B" w:rsidP="00361D2A">
            <w:pPr>
              <w:pStyle w:val="aa"/>
              <w:numPr>
                <w:ilvl w:val="0"/>
                <w:numId w:val="7"/>
              </w:numPr>
              <w:tabs>
                <w:tab w:val="left" w:pos="360"/>
                <w:tab w:val="left" w:pos="567"/>
              </w:tabs>
              <w:spacing w:after="60" w:line="276" w:lineRule="auto"/>
              <w:ind w:left="357" w:right="-68" w:hanging="357"/>
              <w:contextualSpacing w:val="0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</w:pPr>
            <w:r w:rsidRPr="00C168F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Алтернативни решения за осигуряване на основни услуги: </w:t>
            </w:r>
            <w:r w:rsidRPr="00E85E95">
              <w:rPr>
                <w:rFonts w:asciiTheme="minorHAnsi" w:eastAsia="Times New Roman" w:hAnsiTheme="minorHAnsi" w:cstheme="minorHAnsi"/>
                <w:sz w:val="22"/>
                <w:szCs w:val="22"/>
              </w:rPr>
              <w:t>о</w:t>
            </w:r>
            <w:r w:rsidRPr="00C168FA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 xml:space="preserve">бществен транспорт, </w:t>
            </w:r>
            <w:r w:rsidR="00E85E95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>с</w:t>
            </w:r>
            <w:r w:rsidRPr="00C168FA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>обствени пожарни екипи и/или доброволни формирования, грижа за възрастните и здравно обслужване</w:t>
            </w:r>
          </w:p>
          <w:p w14:paraId="56F3D21B" w14:textId="6FFFD9E3" w:rsidR="00C75270" w:rsidRPr="00C168FA" w:rsidRDefault="00C75270" w:rsidP="0044534B">
            <w:pPr>
              <w:pStyle w:val="aa"/>
              <w:numPr>
                <w:ilvl w:val="0"/>
                <w:numId w:val="7"/>
              </w:numPr>
              <w:tabs>
                <w:tab w:val="left" w:pos="360"/>
                <w:tab w:val="left" w:pos="567"/>
              </w:tabs>
              <w:spacing w:after="60" w:line="276" w:lineRule="auto"/>
              <w:ind w:left="357" w:right="-68" w:hanging="357"/>
              <w:contextualSpacing w:val="0"/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</w:pPr>
            <w:r w:rsidRPr="00C168F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Подкрепа от държавата за малките общини и населени места:</w:t>
            </w:r>
            <w:r w:rsidR="006B2F5B" w:rsidRPr="00C168F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6B2F5B" w:rsidRPr="00E85E95">
              <w:rPr>
                <w:rFonts w:asciiTheme="minorHAnsi" w:eastAsia="Times New Roman" w:hAnsiTheme="minorHAnsi" w:cstheme="minorHAnsi"/>
                <w:sz w:val="22"/>
                <w:szCs w:val="22"/>
              </w:rPr>
              <w:t>с</w:t>
            </w:r>
            <w:r w:rsidRPr="00C168F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 xml:space="preserve"> участие</w:t>
            </w:r>
            <w:r w:rsidR="006B2F5B" w:rsidRPr="00C168F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 xml:space="preserve"> на</w:t>
            </w:r>
            <w:r w:rsidRPr="00C168F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 xml:space="preserve"> представители на УО на СПРЗСР 2023-2027 г. и Р</w:t>
            </w:r>
            <w:r w:rsidR="006B2F5B" w:rsidRPr="00C168F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>А</w:t>
            </w:r>
          </w:p>
        </w:tc>
      </w:tr>
      <w:bookmarkEnd w:id="1"/>
    </w:tbl>
    <w:p w14:paraId="2040B37A" w14:textId="03BA4880" w:rsidR="0044534B" w:rsidRDefault="0044534B" w:rsidP="0044534B">
      <w:pPr>
        <w:shd w:val="clear" w:color="auto" w:fill="FFFFFF" w:themeFill="background1"/>
        <w:tabs>
          <w:tab w:val="left" w:pos="360"/>
          <w:tab w:val="left" w:pos="567"/>
        </w:tabs>
        <w:spacing w:line="276" w:lineRule="auto"/>
        <w:ind w:right="-70"/>
        <w:jc w:val="center"/>
        <w:rPr>
          <w:rFonts w:asciiTheme="minorHAnsi" w:eastAsia="Times New Roman" w:hAnsiTheme="minorHAnsi" w:cstheme="minorHAnsi"/>
          <w:b/>
          <w:sz w:val="22"/>
          <w:szCs w:val="22"/>
        </w:rPr>
      </w:pPr>
    </w:p>
    <w:p w14:paraId="1C7C07CE" w14:textId="2B2AB7CB" w:rsidR="00C168FA" w:rsidRDefault="00C168FA" w:rsidP="0044534B">
      <w:pPr>
        <w:shd w:val="clear" w:color="auto" w:fill="FFFFFF" w:themeFill="background1"/>
        <w:tabs>
          <w:tab w:val="left" w:pos="360"/>
          <w:tab w:val="left" w:pos="567"/>
        </w:tabs>
        <w:spacing w:line="276" w:lineRule="auto"/>
        <w:ind w:right="-70"/>
        <w:jc w:val="center"/>
        <w:rPr>
          <w:rFonts w:asciiTheme="minorHAnsi" w:eastAsia="Times New Roman" w:hAnsiTheme="minorHAnsi" w:cstheme="minorHAnsi"/>
          <w:b/>
          <w:sz w:val="22"/>
          <w:szCs w:val="22"/>
        </w:rPr>
      </w:pPr>
    </w:p>
    <w:p w14:paraId="20D9BD97" w14:textId="5C4B1156" w:rsidR="00C168FA" w:rsidRDefault="00C168FA" w:rsidP="0044534B">
      <w:pPr>
        <w:shd w:val="clear" w:color="auto" w:fill="FFFFFF" w:themeFill="background1"/>
        <w:tabs>
          <w:tab w:val="left" w:pos="360"/>
          <w:tab w:val="left" w:pos="567"/>
        </w:tabs>
        <w:spacing w:line="276" w:lineRule="auto"/>
        <w:ind w:right="-70"/>
        <w:jc w:val="center"/>
        <w:rPr>
          <w:rFonts w:asciiTheme="minorHAnsi" w:eastAsia="Times New Roman" w:hAnsiTheme="minorHAnsi" w:cstheme="minorHAnsi"/>
          <w:b/>
          <w:sz w:val="22"/>
          <w:szCs w:val="22"/>
        </w:rPr>
      </w:pPr>
    </w:p>
    <w:p w14:paraId="46E4F505" w14:textId="5898A66B" w:rsidR="00C168FA" w:rsidRDefault="00C168FA" w:rsidP="0044534B">
      <w:pPr>
        <w:shd w:val="clear" w:color="auto" w:fill="FFFFFF" w:themeFill="background1"/>
        <w:tabs>
          <w:tab w:val="left" w:pos="360"/>
          <w:tab w:val="left" w:pos="567"/>
        </w:tabs>
        <w:spacing w:line="276" w:lineRule="auto"/>
        <w:ind w:right="-70"/>
        <w:jc w:val="center"/>
        <w:rPr>
          <w:rFonts w:asciiTheme="minorHAnsi" w:eastAsia="Times New Roman" w:hAnsiTheme="minorHAnsi" w:cstheme="minorHAnsi"/>
          <w:b/>
          <w:sz w:val="22"/>
          <w:szCs w:val="22"/>
        </w:rPr>
      </w:pPr>
    </w:p>
    <w:p w14:paraId="31935D2E" w14:textId="7D6A8E24" w:rsidR="00C168FA" w:rsidRDefault="00C168FA" w:rsidP="0044534B">
      <w:pPr>
        <w:shd w:val="clear" w:color="auto" w:fill="FFFFFF" w:themeFill="background1"/>
        <w:tabs>
          <w:tab w:val="left" w:pos="360"/>
          <w:tab w:val="left" w:pos="567"/>
        </w:tabs>
        <w:spacing w:line="276" w:lineRule="auto"/>
        <w:ind w:right="-70"/>
        <w:jc w:val="center"/>
        <w:rPr>
          <w:rFonts w:asciiTheme="minorHAnsi" w:eastAsia="Times New Roman" w:hAnsiTheme="minorHAnsi" w:cstheme="minorHAnsi"/>
          <w:b/>
          <w:sz w:val="22"/>
          <w:szCs w:val="22"/>
        </w:rPr>
      </w:pPr>
    </w:p>
    <w:p w14:paraId="7BDBF283" w14:textId="3FF37A1C" w:rsidR="00C168FA" w:rsidRDefault="00C168FA" w:rsidP="0044534B">
      <w:pPr>
        <w:shd w:val="clear" w:color="auto" w:fill="FFFFFF" w:themeFill="background1"/>
        <w:tabs>
          <w:tab w:val="left" w:pos="360"/>
          <w:tab w:val="left" w:pos="567"/>
        </w:tabs>
        <w:spacing w:line="276" w:lineRule="auto"/>
        <w:ind w:right="-70"/>
        <w:jc w:val="center"/>
        <w:rPr>
          <w:rFonts w:asciiTheme="minorHAnsi" w:eastAsia="Times New Roman" w:hAnsiTheme="minorHAnsi" w:cstheme="minorHAnsi"/>
          <w:b/>
          <w:sz w:val="22"/>
          <w:szCs w:val="22"/>
        </w:rPr>
      </w:pPr>
    </w:p>
    <w:p w14:paraId="7AA05B03" w14:textId="2153A15E" w:rsidR="00C168FA" w:rsidRPr="00C168FA" w:rsidRDefault="00C168FA" w:rsidP="008E1415">
      <w:pPr>
        <w:shd w:val="clear" w:color="auto" w:fill="006666"/>
        <w:tabs>
          <w:tab w:val="left" w:pos="360"/>
          <w:tab w:val="left" w:pos="426"/>
          <w:tab w:val="left" w:pos="851"/>
        </w:tabs>
        <w:spacing w:line="276" w:lineRule="auto"/>
        <w:ind w:right="-70" w:hanging="142"/>
        <w:jc w:val="center"/>
        <w:rPr>
          <w:rFonts w:asciiTheme="minorHAnsi" w:eastAsia="Times New Roman" w:hAnsiTheme="minorHAnsi" w:cstheme="minorHAnsi"/>
          <w:b/>
          <w:color w:val="FFFFFF" w:themeColor="background1"/>
          <w:sz w:val="22"/>
          <w:szCs w:val="22"/>
        </w:rPr>
      </w:pPr>
      <w:r w:rsidRPr="00C168FA">
        <w:rPr>
          <w:rFonts w:asciiTheme="minorHAnsi" w:eastAsia="Times New Roman" w:hAnsiTheme="minorHAnsi" w:cstheme="minorHAnsi"/>
          <w:b/>
          <w:color w:val="FFFFFF" w:themeColor="background1"/>
          <w:sz w:val="22"/>
          <w:szCs w:val="22"/>
        </w:rPr>
        <w:t>14 октомври 2024 г. (понеделник)</w:t>
      </w:r>
    </w:p>
    <w:p w14:paraId="7B0F9683" w14:textId="79FC3135" w:rsidR="00C75270" w:rsidRPr="00C168FA" w:rsidRDefault="00C75270" w:rsidP="008E1415">
      <w:pPr>
        <w:shd w:val="clear" w:color="auto" w:fill="003366"/>
        <w:tabs>
          <w:tab w:val="left" w:pos="360"/>
          <w:tab w:val="left" w:pos="567"/>
        </w:tabs>
        <w:spacing w:line="276" w:lineRule="auto"/>
        <w:ind w:right="-70" w:hanging="142"/>
        <w:jc w:val="center"/>
        <w:rPr>
          <w:rFonts w:asciiTheme="minorHAnsi" w:eastAsia="Times New Roman" w:hAnsiTheme="minorHAnsi" w:cstheme="minorHAnsi"/>
          <w:b/>
          <w:sz w:val="22"/>
          <w:szCs w:val="22"/>
        </w:rPr>
      </w:pPr>
      <w:r w:rsidRPr="00C168FA">
        <w:rPr>
          <w:rFonts w:asciiTheme="minorHAnsi" w:eastAsia="Times New Roman" w:hAnsiTheme="minorHAnsi" w:cstheme="minorHAnsi"/>
          <w:b/>
          <w:sz w:val="22"/>
          <w:szCs w:val="22"/>
        </w:rPr>
        <w:t xml:space="preserve">ПАРАЛЕЛНИ ФОРУМИ </w:t>
      </w:r>
    </w:p>
    <w:p w14:paraId="66572136" w14:textId="2D44193E" w:rsidR="0044534B" w:rsidRPr="00C168FA" w:rsidRDefault="0044534B" w:rsidP="008E1415">
      <w:pPr>
        <w:shd w:val="clear" w:color="auto" w:fill="003366"/>
        <w:tabs>
          <w:tab w:val="left" w:pos="360"/>
          <w:tab w:val="left" w:pos="567"/>
        </w:tabs>
        <w:spacing w:line="276" w:lineRule="auto"/>
        <w:ind w:left="-142" w:right="-70" w:firstLine="142"/>
        <w:jc w:val="center"/>
        <w:rPr>
          <w:rFonts w:asciiTheme="minorHAnsi" w:eastAsia="Times New Roman" w:hAnsiTheme="minorHAnsi" w:cstheme="minorHAnsi"/>
          <w:b/>
          <w:sz w:val="22"/>
          <w:szCs w:val="22"/>
        </w:rPr>
      </w:pPr>
      <w:r w:rsidRPr="00C168FA">
        <w:rPr>
          <w:rFonts w:asciiTheme="minorHAnsi" w:eastAsia="Times New Roman" w:hAnsiTheme="minorHAnsi" w:cstheme="minorHAnsi"/>
          <w:b/>
          <w:sz w:val="22"/>
          <w:szCs w:val="22"/>
        </w:rPr>
        <w:t>15,00 – 18,00 ч.</w:t>
      </w:r>
    </w:p>
    <w:tbl>
      <w:tblPr>
        <w:tblStyle w:val="TableGrid1"/>
        <w:tblW w:w="9634" w:type="dxa"/>
        <w:jc w:val="center"/>
        <w:tblLook w:val="04A0" w:firstRow="1" w:lastRow="0" w:firstColumn="1" w:lastColumn="0" w:noHBand="0" w:noVBand="1"/>
      </w:tblPr>
      <w:tblGrid>
        <w:gridCol w:w="5104"/>
        <w:gridCol w:w="4530"/>
      </w:tblGrid>
      <w:tr w:rsidR="00C168FA" w:rsidRPr="00C168FA" w14:paraId="3975A3E2" w14:textId="77777777" w:rsidTr="008E1415">
        <w:trPr>
          <w:jc w:val="center"/>
        </w:trPr>
        <w:tc>
          <w:tcPr>
            <w:tcW w:w="5104" w:type="dxa"/>
            <w:shd w:val="clear" w:color="auto" w:fill="006666"/>
            <w:vAlign w:val="center"/>
          </w:tcPr>
          <w:p w14:paraId="200E1E98" w14:textId="3C044659" w:rsidR="00C75270" w:rsidRPr="00C168FA" w:rsidRDefault="00C75270" w:rsidP="00361D2A">
            <w:pPr>
              <w:tabs>
                <w:tab w:val="left" w:pos="360"/>
                <w:tab w:val="left" w:pos="567"/>
              </w:tabs>
              <w:spacing w:after="0" w:line="276" w:lineRule="auto"/>
              <w:ind w:right="-68"/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C168FA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Управление на отпадъците – споделена отговорност на общините и държавата</w:t>
            </w:r>
          </w:p>
        </w:tc>
        <w:tc>
          <w:tcPr>
            <w:tcW w:w="4530" w:type="dxa"/>
            <w:shd w:val="clear" w:color="auto" w:fill="006666"/>
            <w:vAlign w:val="center"/>
          </w:tcPr>
          <w:p w14:paraId="58B88290" w14:textId="4A3069D4" w:rsidR="00C75270" w:rsidRPr="00C168FA" w:rsidRDefault="00C75270" w:rsidP="00361D2A">
            <w:pPr>
              <w:tabs>
                <w:tab w:val="left" w:pos="360"/>
                <w:tab w:val="left" w:pos="567"/>
              </w:tabs>
              <w:spacing w:after="0" w:line="276" w:lineRule="auto"/>
              <w:ind w:right="-68"/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C168FA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 xml:space="preserve">Интегрирано управление на общинската образователна и </w:t>
            </w:r>
            <w:r w:rsidR="009F165F" w:rsidRPr="00C168FA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културна</w:t>
            </w:r>
            <w:r w:rsidRPr="00C168FA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 xml:space="preserve"> инфраструктура</w:t>
            </w:r>
          </w:p>
        </w:tc>
      </w:tr>
      <w:tr w:rsidR="00C75270" w:rsidRPr="00C168FA" w14:paraId="10FF20CF" w14:textId="77777777" w:rsidTr="008E1415">
        <w:trPr>
          <w:jc w:val="center"/>
        </w:trPr>
        <w:tc>
          <w:tcPr>
            <w:tcW w:w="5104" w:type="dxa"/>
            <w:shd w:val="clear" w:color="auto" w:fill="D9D9D9" w:themeFill="background1" w:themeFillShade="D9"/>
          </w:tcPr>
          <w:p w14:paraId="711CD935" w14:textId="460D75C1" w:rsidR="00C75270" w:rsidRPr="00C168FA" w:rsidRDefault="00C75270" w:rsidP="00361D2A">
            <w:pPr>
              <w:tabs>
                <w:tab w:val="left" w:pos="360"/>
                <w:tab w:val="left" w:pos="567"/>
              </w:tabs>
              <w:spacing w:after="0" w:line="276" w:lineRule="auto"/>
              <w:ind w:right="-68"/>
              <w:jc w:val="center"/>
              <w:rPr>
                <w:rFonts w:asciiTheme="minorHAnsi" w:eastAsia="Times New Roman" w:hAnsiTheme="minorHAnsi" w:cstheme="minorHAnsi"/>
                <w:bCs/>
                <w:i/>
                <w:sz w:val="22"/>
                <w:szCs w:val="22"/>
              </w:rPr>
            </w:pPr>
            <w:r w:rsidRPr="00C168FA">
              <w:rPr>
                <w:rFonts w:asciiTheme="minorHAnsi" w:eastAsia="Times New Roman" w:hAnsiTheme="minorHAnsi" w:cstheme="minorHAnsi"/>
                <w:bCs/>
                <w:i/>
                <w:sz w:val="22"/>
                <w:szCs w:val="22"/>
              </w:rPr>
              <w:t xml:space="preserve">Зала </w:t>
            </w:r>
            <w:r w:rsidR="00E85E95">
              <w:rPr>
                <w:rFonts w:asciiTheme="minorHAnsi" w:eastAsia="Times New Roman" w:hAnsiTheme="minorHAnsi" w:cstheme="minorHAnsi"/>
                <w:bCs/>
                <w:i/>
                <w:sz w:val="22"/>
                <w:szCs w:val="22"/>
              </w:rPr>
              <w:t>„</w:t>
            </w:r>
            <w:r w:rsidRPr="00C168FA">
              <w:rPr>
                <w:rFonts w:asciiTheme="minorHAnsi" w:eastAsia="Times New Roman" w:hAnsiTheme="minorHAnsi" w:cstheme="minorHAnsi"/>
                <w:bCs/>
                <w:i/>
                <w:sz w:val="22"/>
                <w:szCs w:val="22"/>
              </w:rPr>
              <w:t>Перуника</w:t>
            </w:r>
            <w:r w:rsidR="00E85E95">
              <w:rPr>
                <w:rFonts w:asciiTheme="minorHAnsi" w:eastAsia="Times New Roman" w:hAnsiTheme="minorHAnsi" w:cstheme="minorHAnsi"/>
                <w:bCs/>
                <w:i/>
                <w:sz w:val="22"/>
                <w:szCs w:val="22"/>
              </w:rPr>
              <w:t>“</w:t>
            </w:r>
            <w:r w:rsidRPr="00C168FA">
              <w:rPr>
                <w:rFonts w:asciiTheme="minorHAnsi" w:eastAsia="Times New Roman" w:hAnsiTheme="minorHAnsi" w:cstheme="minorHAnsi"/>
                <w:bCs/>
                <w:i/>
                <w:sz w:val="22"/>
                <w:szCs w:val="22"/>
              </w:rPr>
              <w:t>, Конгресен център</w:t>
            </w:r>
          </w:p>
        </w:tc>
        <w:tc>
          <w:tcPr>
            <w:tcW w:w="4530" w:type="dxa"/>
            <w:shd w:val="clear" w:color="auto" w:fill="D9D9D9" w:themeFill="background1" w:themeFillShade="D9"/>
          </w:tcPr>
          <w:p w14:paraId="7AC5CAB9" w14:textId="015A26FB" w:rsidR="00C75270" w:rsidRPr="00C168FA" w:rsidRDefault="00C75270" w:rsidP="00361D2A">
            <w:pPr>
              <w:tabs>
                <w:tab w:val="left" w:pos="360"/>
                <w:tab w:val="left" w:pos="567"/>
              </w:tabs>
              <w:spacing w:after="0" w:line="276" w:lineRule="auto"/>
              <w:ind w:right="-68"/>
              <w:jc w:val="center"/>
              <w:rPr>
                <w:rFonts w:asciiTheme="minorHAnsi" w:eastAsia="Times New Roman" w:hAnsiTheme="minorHAnsi" w:cstheme="minorHAnsi"/>
                <w:bCs/>
                <w:i/>
                <w:sz w:val="22"/>
                <w:szCs w:val="22"/>
              </w:rPr>
            </w:pPr>
            <w:r w:rsidRPr="00C168FA">
              <w:rPr>
                <w:rFonts w:asciiTheme="minorHAnsi" w:eastAsia="Times New Roman" w:hAnsiTheme="minorHAnsi" w:cstheme="minorHAnsi"/>
                <w:bCs/>
                <w:i/>
                <w:sz w:val="22"/>
                <w:szCs w:val="22"/>
              </w:rPr>
              <w:t xml:space="preserve">Зала </w:t>
            </w:r>
            <w:r w:rsidR="00E85E95">
              <w:rPr>
                <w:rFonts w:asciiTheme="minorHAnsi" w:eastAsia="Times New Roman" w:hAnsiTheme="minorHAnsi" w:cstheme="minorHAnsi"/>
                <w:bCs/>
                <w:i/>
                <w:sz w:val="22"/>
                <w:szCs w:val="22"/>
              </w:rPr>
              <w:t>„</w:t>
            </w:r>
            <w:r w:rsidRPr="00C168FA">
              <w:rPr>
                <w:rFonts w:asciiTheme="minorHAnsi" w:eastAsia="Times New Roman" w:hAnsiTheme="minorHAnsi" w:cstheme="minorHAnsi"/>
                <w:bCs/>
                <w:i/>
                <w:sz w:val="22"/>
                <w:szCs w:val="22"/>
              </w:rPr>
              <w:t>Скай</w:t>
            </w:r>
            <w:r w:rsidR="00E85E95">
              <w:rPr>
                <w:rFonts w:asciiTheme="minorHAnsi" w:eastAsia="Times New Roman" w:hAnsiTheme="minorHAnsi" w:cstheme="minorHAnsi"/>
                <w:bCs/>
                <w:i/>
                <w:sz w:val="22"/>
                <w:szCs w:val="22"/>
              </w:rPr>
              <w:t>“</w:t>
            </w:r>
            <w:r w:rsidRPr="00C168FA">
              <w:rPr>
                <w:rFonts w:asciiTheme="minorHAnsi" w:eastAsia="Times New Roman" w:hAnsiTheme="minorHAnsi" w:cstheme="minorHAnsi"/>
                <w:bCs/>
                <w:i/>
                <w:sz w:val="22"/>
                <w:szCs w:val="22"/>
              </w:rPr>
              <w:t xml:space="preserve">, хотел </w:t>
            </w:r>
            <w:proofErr w:type="spellStart"/>
            <w:r w:rsidRPr="00C168FA">
              <w:rPr>
                <w:rFonts w:asciiTheme="minorHAnsi" w:eastAsia="Times New Roman" w:hAnsiTheme="minorHAnsi" w:cstheme="minorHAnsi"/>
                <w:bCs/>
                <w:i/>
                <w:sz w:val="22"/>
                <w:szCs w:val="22"/>
              </w:rPr>
              <w:t>Парадайс</w:t>
            </w:r>
            <w:proofErr w:type="spellEnd"/>
            <w:r w:rsidRPr="00C168FA">
              <w:rPr>
                <w:rFonts w:asciiTheme="minorHAnsi" w:eastAsia="Times New Roman" w:hAnsiTheme="minorHAnsi" w:cstheme="minorHAnsi"/>
                <w:bCs/>
                <w:i/>
                <w:sz w:val="22"/>
                <w:szCs w:val="22"/>
              </w:rPr>
              <w:t xml:space="preserve"> Блу</w:t>
            </w:r>
          </w:p>
        </w:tc>
      </w:tr>
      <w:tr w:rsidR="00C75270" w:rsidRPr="00C168FA" w14:paraId="2F9351DE" w14:textId="77777777" w:rsidTr="008E1415">
        <w:trPr>
          <w:jc w:val="center"/>
        </w:trPr>
        <w:tc>
          <w:tcPr>
            <w:tcW w:w="5104" w:type="dxa"/>
          </w:tcPr>
          <w:p w14:paraId="6D12B311" w14:textId="78AB2139" w:rsidR="00175146" w:rsidRPr="00E85E95" w:rsidRDefault="00175146" w:rsidP="00E85E95">
            <w:pPr>
              <w:pStyle w:val="aa"/>
              <w:numPr>
                <w:ilvl w:val="0"/>
                <w:numId w:val="22"/>
              </w:numPr>
              <w:tabs>
                <w:tab w:val="left" w:pos="426"/>
                <w:tab w:val="left" w:pos="2880"/>
                <w:tab w:val="center" w:pos="3240"/>
                <w:tab w:val="center" w:pos="4153"/>
                <w:tab w:val="right" w:pos="8306"/>
              </w:tabs>
              <w:spacing w:after="60" w:line="276" w:lineRule="auto"/>
              <w:ind w:left="360" w:right="-68"/>
              <w:jc w:val="both"/>
              <w:rPr>
                <w:rFonts w:asciiTheme="minorHAnsi" w:eastAsia="Times New Roman" w:hAnsiTheme="minorHAnsi" w:cstheme="minorHAnsi"/>
                <w:bCs/>
                <w:i/>
                <w:iCs/>
                <w:sz w:val="22"/>
                <w:szCs w:val="22"/>
              </w:rPr>
            </w:pPr>
            <w:r w:rsidRPr="00E85E95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 xml:space="preserve">Подкрепа от държавата през 2025 г. </w:t>
            </w:r>
            <w:r w:rsidR="00E85E95" w:rsidRPr="00E85E95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 xml:space="preserve">– </w:t>
            </w:r>
            <w:r w:rsidRPr="00E85E95">
              <w:rPr>
                <w:rFonts w:asciiTheme="minorHAnsi" w:eastAsia="Times New Roman" w:hAnsiTheme="minorHAnsi" w:cstheme="minorHAnsi"/>
                <w:bCs/>
                <w:i/>
                <w:iCs/>
                <w:sz w:val="22"/>
                <w:szCs w:val="22"/>
              </w:rPr>
              <w:t xml:space="preserve">с участието на </w:t>
            </w:r>
            <w:r w:rsidR="00C168FA" w:rsidRPr="00E85E95">
              <w:rPr>
                <w:rFonts w:asciiTheme="minorHAnsi" w:eastAsia="Times New Roman" w:hAnsiTheme="minorHAnsi" w:cstheme="minorHAnsi"/>
                <w:bCs/>
                <w:i/>
                <w:iCs/>
                <w:sz w:val="22"/>
                <w:szCs w:val="22"/>
              </w:rPr>
              <w:t xml:space="preserve">Петър Димитров, министър на околната среда и водите; </w:t>
            </w:r>
          </w:p>
          <w:p w14:paraId="40D9DE60" w14:textId="43D691AC" w:rsidR="00E85E95" w:rsidRPr="00E85E95" w:rsidRDefault="00175146" w:rsidP="00E85E95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after="60" w:line="276" w:lineRule="auto"/>
              <w:ind w:left="360"/>
              <w:jc w:val="both"/>
              <w:textAlignment w:val="baseline"/>
              <w:rPr>
                <w:rFonts w:asciiTheme="minorHAnsi" w:eastAsia="Times New Roman" w:hAnsiTheme="minorHAnsi" w:cstheme="minorHAnsi"/>
                <w:b/>
                <w:bCs/>
                <w:iCs/>
                <w:sz w:val="22"/>
                <w:szCs w:val="22"/>
              </w:rPr>
            </w:pPr>
            <w:r w:rsidRPr="00E85E95">
              <w:rPr>
                <w:rFonts w:asciiTheme="minorHAnsi" w:eastAsia="Times New Roman" w:hAnsiTheme="minorHAnsi" w:cstheme="minorHAnsi"/>
                <w:b/>
                <w:bCs/>
                <w:iCs/>
                <w:sz w:val="22"/>
                <w:szCs w:val="22"/>
              </w:rPr>
              <w:t>Поглед към ситуацията на терен</w:t>
            </w:r>
            <w:r w:rsidR="00C168FA" w:rsidRPr="00E85E95">
              <w:rPr>
                <w:rFonts w:asciiTheme="minorHAnsi" w:eastAsia="Times New Roman" w:hAnsiTheme="minorHAnsi" w:cstheme="minorHAnsi"/>
                <w:b/>
                <w:bCs/>
                <w:iCs/>
                <w:sz w:val="22"/>
                <w:szCs w:val="22"/>
              </w:rPr>
              <w:t xml:space="preserve"> </w:t>
            </w:r>
            <w:r w:rsidR="00E85E95" w:rsidRPr="00E85E95">
              <w:rPr>
                <w:rFonts w:asciiTheme="minorHAnsi" w:eastAsia="Times New Roman" w:hAnsiTheme="minorHAnsi" w:cstheme="minorHAnsi"/>
                <w:b/>
                <w:bCs/>
                <w:iCs/>
                <w:sz w:val="22"/>
                <w:szCs w:val="22"/>
              </w:rPr>
              <w:t xml:space="preserve">– </w:t>
            </w:r>
            <w:r w:rsidR="00C168FA" w:rsidRPr="00E85E95">
              <w:rPr>
                <w:rFonts w:asciiTheme="minorHAnsi" w:eastAsia="Times New Roman" w:hAnsiTheme="minorHAnsi" w:cstheme="minorHAnsi"/>
                <w:bCs/>
                <w:i/>
                <w:iCs/>
                <w:sz w:val="22"/>
                <w:szCs w:val="22"/>
              </w:rPr>
              <w:t xml:space="preserve">резултати от национално представително проучване на социологическа агенция ТРЕНД </w:t>
            </w:r>
            <w:r w:rsidR="00E85E95">
              <w:rPr>
                <w:rFonts w:asciiTheme="minorHAnsi" w:eastAsia="Times New Roman" w:hAnsiTheme="minorHAnsi" w:cstheme="minorHAnsi"/>
                <w:bCs/>
                <w:i/>
                <w:iCs/>
                <w:sz w:val="22"/>
                <w:szCs w:val="22"/>
              </w:rPr>
              <w:t>–</w:t>
            </w:r>
            <w:r w:rsidR="00C168FA" w:rsidRPr="00E85E95">
              <w:rPr>
                <w:rFonts w:asciiTheme="minorHAnsi" w:eastAsia="Times New Roman" w:hAnsiTheme="minorHAnsi" w:cstheme="minorHAnsi"/>
                <w:bCs/>
                <w:i/>
                <w:iCs/>
                <w:sz w:val="22"/>
                <w:szCs w:val="22"/>
              </w:rPr>
              <w:t xml:space="preserve"> Евелина Славкова и Димитър Ганев, съоснователи на Агенция </w:t>
            </w:r>
            <w:r w:rsidR="00E85E95">
              <w:rPr>
                <w:rFonts w:asciiTheme="minorHAnsi" w:eastAsia="Times New Roman" w:hAnsiTheme="minorHAnsi" w:cstheme="minorHAnsi"/>
                <w:bCs/>
                <w:i/>
                <w:iCs/>
                <w:sz w:val="22"/>
                <w:szCs w:val="22"/>
              </w:rPr>
              <w:t>„</w:t>
            </w:r>
            <w:r w:rsidR="00C168FA" w:rsidRPr="00E85E95">
              <w:rPr>
                <w:rFonts w:asciiTheme="minorHAnsi" w:eastAsia="Times New Roman" w:hAnsiTheme="minorHAnsi" w:cstheme="minorHAnsi"/>
                <w:bCs/>
                <w:i/>
                <w:iCs/>
                <w:sz w:val="22"/>
                <w:szCs w:val="22"/>
              </w:rPr>
              <w:t>Тренд</w:t>
            </w:r>
            <w:r w:rsidR="00E85E95">
              <w:rPr>
                <w:rFonts w:asciiTheme="minorHAnsi" w:eastAsia="Times New Roman" w:hAnsiTheme="minorHAnsi" w:cstheme="minorHAnsi"/>
                <w:bCs/>
                <w:i/>
                <w:iCs/>
                <w:sz w:val="22"/>
                <w:szCs w:val="22"/>
              </w:rPr>
              <w:t>“</w:t>
            </w:r>
          </w:p>
          <w:p w14:paraId="7EC9D130" w14:textId="79C2CA5A" w:rsidR="003A4ED0" w:rsidRPr="00C168FA" w:rsidRDefault="00175146" w:rsidP="00E85E95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after="60" w:line="276" w:lineRule="auto"/>
              <w:ind w:left="360"/>
              <w:jc w:val="both"/>
              <w:textAlignment w:val="baseline"/>
              <w:rPr>
                <w:rFonts w:asciiTheme="minorHAnsi" w:eastAsia="Times New Roman" w:hAnsiTheme="minorHAnsi" w:cstheme="minorHAnsi"/>
                <w:b/>
                <w:bCs/>
                <w:iCs/>
                <w:sz w:val="22"/>
                <w:szCs w:val="22"/>
              </w:rPr>
            </w:pPr>
            <w:r w:rsidRPr="00C168FA">
              <w:rPr>
                <w:rFonts w:asciiTheme="minorHAnsi" w:eastAsia="Times New Roman" w:hAnsiTheme="minorHAnsi" w:cstheme="minorHAnsi"/>
                <w:b/>
                <w:bCs/>
                <w:iCs/>
                <w:sz w:val="22"/>
                <w:szCs w:val="22"/>
              </w:rPr>
              <w:t>Какво трябва да направим в общината през 2025 г.?</w:t>
            </w:r>
            <w:r w:rsidRPr="00C168FA">
              <w:rPr>
                <w:rFonts w:asciiTheme="minorHAnsi" w:eastAsia="Times New Roman" w:hAnsiTheme="minorHAnsi" w:cstheme="minorHAnsi"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4530" w:type="dxa"/>
          </w:tcPr>
          <w:p w14:paraId="333A9D91" w14:textId="3640E632" w:rsidR="00175146" w:rsidRPr="00C168FA" w:rsidRDefault="00175146" w:rsidP="00361D2A">
            <w:pPr>
              <w:pStyle w:val="aa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after="60" w:line="276" w:lineRule="auto"/>
              <w:textAlignment w:val="baseline"/>
              <w:rPr>
                <w:rFonts w:asciiTheme="minorHAnsi" w:eastAsia="Times New Roman" w:hAnsiTheme="minorHAnsi" w:cstheme="minorHAnsi"/>
                <w:bCs/>
                <w:i/>
                <w:iCs/>
                <w:sz w:val="22"/>
                <w:szCs w:val="22"/>
              </w:rPr>
            </w:pPr>
            <w:r w:rsidRPr="00C168FA">
              <w:rPr>
                <w:rFonts w:asciiTheme="minorHAnsi" w:eastAsia="Times New Roman" w:hAnsiTheme="minorHAnsi" w:cstheme="minorHAnsi"/>
                <w:b/>
                <w:bCs/>
                <w:iCs/>
                <w:sz w:val="22"/>
                <w:szCs w:val="22"/>
              </w:rPr>
              <w:t>Учене извън училище</w:t>
            </w:r>
            <w:r w:rsidR="00C168FA" w:rsidRPr="00C168FA">
              <w:rPr>
                <w:rFonts w:asciiTheme="minorHAnsi" w:eastAsia="Times New Roman" w:hAnsiTheme="minorHAnsi" w:cstheme="minorHAnsi"/>
                <w:b/>
                <w:bCs/>
                <w:iCs/>
                <w:sz w:val="22"/>
                <w:szCs w:val="22"/>
              </w:rPr>
              <w:t xml:space="preserve"> – </w:t>
            </w:r>
            <w:r w:rsidR="00C168FA" w:rsidRPr="00C168FA">
              <w:rPr>
                <w:rFonts w:asciiTheme="minorHAnsi" w:eastAsia="Times New Roman" w:hAnsiTheme="minorHAnsi" w:cstheme="minorHAnsi"/>
                <w:bCs/>
                <w:i/>
                <w:iCs/>
                <w:sz w:val="22"/>
                <w:szCs w:val="22"/>
              </w:rPr>
              <w:t>културните институти като подходяща среда за обучение и разширяване на познанията. Трудности на взаимоотношенията.</w:t>
            </w:r>
          </w:p>
          <w:p w14:paraId="4A73CC9C" w14:textId="75562056" w:rsidR="00175146" w:rsidRPr="00C168FA" w:rsidRDefault="00175146" w:rsidP="00361D2A">
            <w:pPr>
              <w:pStyle w:val="aa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after="60" w:line="276" w:lineRule="auto"/>
              <w:textAlignment w:val="baseline"/>
              <w:rPr>
                <w:rFonts w:asciiTheme="minorHAnsi" w:eastAsia="Times New Roman" w:hAnsiTheme="minorHAnsi" w:cstheme="minorHAnsi"/>
                <w:bCs/>
                <w:i/>
                <w:iCs/>
                <w:sz w:val="22"/>
                <w:szCs w:val="22"/>
              </w:rPr>
            </w:pPr>
            <w:r w:rsidRPr="00C168FA">
              <w:rPr>
                <w:rFonts w:asciiTheme="minorHAnsi" w:eastAsia="Times New Roman" w:hAnsiTheme="minorHAnsi" w:cstheme="minorHAnsi"/>
                <w:b/>
                <w:bCs/>
                <w:iCs/>
                <w:sz w:val="22"/>
                <w:szCs w:val="22"/>
                <w:lang w:val="en-US"/>
              </w:rPr>
              <w:t>(</w:t>
            </w:r>
            <w:r w:rsidRPr="00C168FA">
              <w:rPr>
                <w:rFonts w:asciiTheme="minorHAnsi" w:eastAsia="Times New Roman" w:hAnsiTheme="minorHAnsi" w:cstheme="minorHAnsi"/>
                <w:b/>
                <w:bCs/>
                <w:iCs/>
                <w:sz w:val="22"/>
                <w:szCs w:val="22"/>
              </w:rPr>
              <w:t>Не</w:t>
            </w:r>
            <w:r w:rsidRPr="00C168FA">
              <w:rPr>
                <w:rFonts w:asciiTheme="minorHAnsi" w:eastAsia="Times New Roman" w:hAnsiTheme="minorHAnsi" w:cstheme="minorHAnsi"/>
                <w:b/>
                <w:bCs/>
                <w:iCs/>
                <w:sz w:val="22"/>
                <w:szCs w:val="22"/>
                <w:lang w:val="en-US"/>
              </w:rPr>
              <w:t>)</w:t>
            </w:r>
            <w:r w:rsidRPr="00C168FA">
              <w:rPr>
                <w:rFonts w:asciiTheme="minorHAnsi" w:eastAsia="Times New Roman" w:hAnsiTheme="minorHAnsi" w:cstheme="minorHAnsi"/>
                <w:b/>
                <w:bCs/>
                <w:iCs/>
                <w:sz w:val="22"/>
                <w:szCs w:val="22"/>
              </w:rPr>
              <w:t>използваният потенциал на българските читалища</w:t>
            </w:r>
            <w:r w:rsidR="00C168FA" w:rsidRPr="00C168FA">
              <w:rPr>
                <w:rFonts w:asciiTheme="minorHAnsi" w:eastAsia="Times New Roman" w:hAnsiTheme="minorHAnsi" w:cstheme="minorHAnsi"/>
                <w:b/>
                <w:bCs/>
                <w:iCs/>
                <w:sz w:val="22"/>
                <w:szCs w:val="22"/>
              </w:rPr>
              <w:t xml:space="preserve"> </w:t>
            </w:r>
            <w:r w:rsidR="00C168FA" w:rsidRPr="00C168FA">
              <w:rPr>
                <w:rFonts w:asciiTheme="minorHAnsi" w:eastAsia="Times New Roman" w:hAnsiTheme="minorHAnsi" w:cstheme="minorHAnsi"/>
                <w:bCs/>
                <w:i/>
                <w:iCs/>
                <w:sz w:val="22"/>
                <w:szCs w:val="22"/>
              </w:rPr>
              <w:t>– най-голямата мрежа от културни и просветителски организации. Проблеми на управлението и взаимоотношенията с общините</w:t>
            </w:r>
          </w:p>
          <w:p w14:paraId="4DF6DBC8" w14:textId="03514567" w:rsidR="00175146" w:rsidRPr="00C168FA" w:rsidRDefault="00175146" w:rsidP="00361D2A">
            <w:pPr>
              <w:pStyle w:val="aa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after="60" w:line="276" w:lineRule="auto"/>
              <w:textAlignment w:val="baseline"/>
              <w:rPr>
                <w:rFonts w:asciiTheme="minorHAnsi" w:eastAsia="Times New Roman" w:hAnsiTheme="minorHAnsi" w:cstheme="minorHAnsi"/>
                <w:bCs/>
                <w:iCs/>
                <w:sz w:val="22"/>
                <w:szCs w:val="22"/>
              </w:rPr>
            </w:pPr>
            <w:r w:rsidRPr="00C168FA">
              <w:rPr>
                <w:rFonts w:asciiTheme="minorHAnsi" w:eastAsia="Times New Roman" w:hAnsiTheme="minorHAnsi" w:cstheme="minorHAnsi"/>
                <w:b/>
                <w:bCs/>
                <w:iCs/>
                <w:sz w:val="22"/>
                <w:szCs w:val="22"/>
              </w:rPr>
              <w:t>Училищните дворове и неизползваните им възможности</w:t>
            </w:r>
          </w:p>
          <w:p w14:paraId="75EBF09B" w14:textId="6AE46F23" w:rsidR="003A4ED0" w:rsidRPr="00C168FA" w:rsidRDefault="00175146" w:rsidP="00361D2A">
            <w:pPr>
              <w:pStyle w:val="aa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after="60" w:line="276" w:lineRule="auto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168FA">
              <w:rPr>
                <w:rFonts w:asciiTheme="minorHAnsi" w:eastAsia="Times New Roman" w:hAnsiTheme="minorHAnsi" w:cstheme="minorHAnsi"/>
                <w:b/>
                <w:bCs/>
                <w:iCs/>
                <w:sz w:val="22"/>
                <w:szCs w:val="22"/>
              </w:rPr>
              <w:t>Градът като сцена</w:t>
            </w:r>
            <w:r w:rsidR="00C168FA" w:rsidRPr="00C168FA">
              <w:rPr>
                <w:rFonts w:asciiTheme="minorHAnsi" w:eastAsia="Times New Roman" w:hAnsiTheme="minorHAnsi" w:cstheme="minorHAnsi"/>
                <w:b/>
                <w:bCs/>
                <w:iCs/>
                <w:sz w:val="22"/>
                <w:szCs w:val="22"/>
              </w:rPr>
              <w:t xml:space="preserve"> – </w:t>
            </w:r>
            <w:r w:rsidR="00C168FA" w:rsidRPr="00C168FA">
              <w:rPr>
                <w:rFonts w:asciiTheme="minorHAnsi" w:eastAsia="Times New Roman" w:hAnsiTheme="minorHAnsi" w:cstheme="minorHAnsi"/>
                <w:bCs/>
                <w:i/>
                <w:iCs/>
                <w:sz w:val="22"/>
                <w:szCs w:val="22"/>
              </w:rPr>
              <w:t>алтернативните културни пространства</w:t>
            </w:r>
          </w:p>
          <w:p w14:paraId="15531683" w14:textId="5ED01CAE" w:rsidR="001624D9" w:rsidRPr="00C168FA" w:rsidRDefault="001624D9" w:rsidP="001624D9">
            <w:pPr>
              <w:overflowPunct w:val="0"/>
              <w:autoSpaceDE w:val="0"/>
              <w:autoSpaceDN w:val="0"/>
              <w:adjustRightInd w:val="0"/>
              <w:spacing w:after="60" w:line="276" w:lineRule="auto"/>
              <w:textAlignment w:val="baseline"/>
              <w:rPr>
                <w:rFonts w:asciiTheme="minorHAnsi" w:eastAsia="Times New Roman" w:hAnsiTheme="minorHAnsi" w:cstheme="minorHAnsi"/>
                <w:i/>
                <w:sz w:val="22"/>
                <w:szCs w:val="22"/>
              </w:rPr>
            </w:pPr>
            <w:r w:rsidRPr="00C168FA">
              <w:rPr>
                <w:rFonts w:asciiTheme="minorHAnsi" w:eastAsia="Times New Roman" w:hAnsiTheme="minorHAnsi" w:cstheme="minorHAnsi"/>
                <w:i/>
                <w:sz w:val="22"/>
                <w:szCs w:val="22"/>
              </w:rPr>
              <w:t xml:space="preserve">С участието на Емил Кабаиванов – член на УС, кмет на община Карлово; Мадлена Бояджиева – член на УС, кмет на община Тетевен; Юрий </w:t>
            </w:r>
            <w:proofErr w:type="spellStart"/>
            <w:r w:rsidRPr="00C168FA">
              <w:rPr>
                <w:rFonts w:asciiTheme="minorHAnsi" w:eastAsia="Times New Roman" w:hAnsiTheme="minorHAnsi" w:cstheme="minorHAnsi"/>
                <w:i/>
                <w:sz w:val="22"/>
                <w:szCs w:val="22"/>
              </w:rPr>
              <w:t>Вълковски</w:t>
            </w:r>
            <w:proofErr w:type="spellEnd"/>
            <w:r w:rsidRPr="00C168FA">
              <w:rPr>
                <w:rFonts w:asciiTheme="minorHAnsi" w:eastAsia="Times New Roman" w:hAnsiTheme="minorHAnsi" w:cstheme="minorHAnsi"/>
                <w:i/>
                <w:sz w:val="22"/>
                <w:szCs w:val="22"/>
              </w:rPr>
              <w:t xml:space="preserve"> – председател на фондация „Народни читалища“; Димитър Божинов, </w:t>
            </w:r>
            <w:r w:rsidR="00E85E95">
              <w:rPr>
                <w:rFonts w:asciiTheme="minorHAnsi" w:eastAsia="Times New Roman" w:hAnsiTheme="minorHAnsi" w:cstheme="minorHAnsi"/>
                <w:i/>
                <w:sz w:val="22"/>
                <w:szCs w:val="22"/>
              </w:rPr>
              <w:t>к</w:t>
            </w:r>
            <w:r w:rsidRPr="00C168FA">
              <w:rPr>
                <w:rFonts w:asciiTheme="minorHAnsi" w:eastAsia="Times New Roman" w:hAnsiTheme="minorHAnsi" w:cstheme="minorHAnsi"/>
                <w:i/>
                <w:sz w:val="22"/>
                <w:szCs w:val="22"/>
              </w:rPr>
              <w:t>мет на район Триадица, СО; Павел Попов – заместник-кмет на Община Варна, заместник-председател на ПК по култура</w:t>
            </w:r>
          </w:p>
        </w:tc>
      </w:tr>
    </w:tbl>
    <w:p w14:paraId="52BF0BBD" w14:textId="77777777" w:rsidR="00C75270" w:rsidRPr="00C168FA" w:rsidRDefault="00C75270" w:rsidP="00361D2A">
      <w:pPr>
        <w:overflowPunct w:val="0"/>
        <w:autoSpaceDE w:val="0"/>
        <w:autoSpaceDN w:val="0"/>
        <w:adjustRightInd w:val="0"/>
        <w:spacing w:after="0" w:line="276" w:lineRule="auto"/>
        <w:ind w:left="2835" w:right="-851" w:hanging="2835"/>
        <w:textAlignment w:val="baseline"/>
        <w:rPr>
          <w:rFonts w:asciiTheme="minorHAnsi" w:eastAsia="Times New Roman" w:hAnsiTheme="minorHAnsi" w:cstheme="minorHAnsi"/>
          <w:b/>
          <w:bCs/>
          <w:caps/>
          <w:sz w:val="22"/>
          <w:szCs w:val="22"/>
        </w:rPr>
      </w:pPr>
    </w:p>
    <w:p w14:paraId="2490488F" w14:textId="5C5AF39D" w:rsidR="0044534B" w:rsidRDefault="0044534B" w:rsidP="00361D2A">
      <w:pPr>
        <w:spacing w:after="160" w:line="276" w:lineRule="auto"/>
        <w:jc w:val="center"/>
        <w:rPr>
          <w:rFonts w:asciiTheme="minorHAnsi" w:eastAsia="Times New Roman" w:hAnsiTheme="minorHAnsi" w:cstheme="minorHAnsi"/>
          <w:b/>
          <w:sz w:val="22"/>
          <w:szCs w:val="22"/>
          <w:u w:val="single"/>
        </w:rPr>
      </w:pPr>
    </w:p>
    <w:p w14:paraId="2840B0DE" w14:textId="1A488853" w:rsidR="00C168FA" w:rsidRDefault="00C168FA" w:rsidP="00361D2A">
      <w:pPr>
        <w:spacing w:after="160" w:line="276" w:lineRule="auto"/>
        <w:jc w:val="center"/>
        <w:rPr>
          <w:rFonts w:asciiTheme="minorHAnsi" w:eastAsia="Times New Roman" w:hAnsiTheme="minorHAnsi" w:cstheme="minorHAnsi"/>
          <w:b/>
          <w:sz w:val="22"/>
          <w:szCs w:val="22"/>
          <w:u w:val="single"/>
        </w:rPr>
      </w:pPr>
    </w:p>
    <w:p w14:paraId="6BA2AA0C" w14:textId="77777777" w:rsidR="00BB7784" w:rsidRDefault="00BB7784" w:rsidP="00361D2A">
      <w:pPr>
        <w:spacing w:after="160" w:line="276" w:lineRule="auto"/>
        <w:jc w:val="center"/>
        <w:rPr>
          <w:rFonts w:asciiTheme="minorHAnsi" w:eastAsia="Times New Roman" w:hAnsiTheme="minorHAnsi" w:cstheme="minorHAnsi"/>
          <w:b/>
          <w:sz w:val="22"/>
          <w:szCs w:val="22"/>
          <w:u w:val="single"/>
        </w:rPr>
      </w:pPr>
    </w:p>
    <w:p w14:paraId="7DAA5EA0" w14:textId="0BFD1B50" w:rsidR="00C168FA" w:rsidRDefault="00C168FA" w:rsidP="00361D2A">
      <w:pPr>
        <w:spacing w:after="160" w:line="276" w:lineRule="auto"/>
        <w:jc w:val="center"/>
        <w:rPr>
          <w:rFonts w:asciiTheme="minorHAnsi" w:eastAsia="Times New Roman" w:hAnsiTheme="minorHAnsi" w:cstheme="minorHAnsi"/>
          <w:b/>
          <w:sz w:val="22"/>
          <w:szCs w:val="22"/>
          <w:u w:val="single"/>
        </w:rPr>
      </w:pPr>
    </w:p>
    <w:p w14:paraId="080D70DB" w14:textId="06AF3C28" w:rsidR="00C168FA" w:rsidRDefault="00C168FA" w:rsidP="00361D2A">
      <w:pPr>
        <w:spacing w:after="160" w:line="276" w:lineRule="auto"/>
        <w:jc w:val="center"/>
        <w:rPr>
          <w:rFonts w:asciiTheme="minorHAnsi" w:eastAsia="Times New Roman" w:hAnsiTheme="minorHAnsi" w:cstheme="minorHAnsi"/>
          <w:b/>
          <w:sz w:val="22"/>
          <w:szCs w:val="22"/>
          <w:u w:val="single"/>
        </w:rPr>
      </w:pPr>
    </w:p>
    <w:p w14:paraId="0BA37FA9" w14:textId="1A65218E" w:rsidR="00C168FA" w:rsidRDefault="00C168FA" w:rsidP="00361D2A">
      <w:pPr>
        <w:spacing w:after="160" w:line="276" w:lineRule="auto"/>
        <w:jc w:val="center"/>
        <w:rPr>
          <w:rFonts w:asciiTheme="minorHAnsi" w:eastAsia="Times New Roman" w:hAnsiTheme="minorHAnsi" w:cstheme="minorHAnsi"/>
          <w:b/>
          <w:sz w:val="22"/>
          <w:szCs w:val="22"/>
          <w:u w:val="single"/>
        </w:rPr>
      </w:pPr>
    </w:p>
    <w:p w14:paraId="34C5100A" w14:textId="77777777" w:rsidR="00C168FA" w:rsidRPr="00C168FA" w:rsidRDefault="00C168FA" w:rsidP="00361D2A">
      <w:pPr>
        <w:spacing w:after="160" w:line="276" w:lineRule="auto"/>
        <w:jc w:val="center"/>
        <w:rPr>
          <w:rFonts w:asciiTheme="minorHAnsi" w:eastAsia="Times New Roman" w:hAnsiTheme="minorHAnsi" w:cstheme="minorHAnsi"/>
          <w:b/>
          <w:sz w:val="22"/>
          <w:szCs w:val="22"/>
          <w:u w:val="single"/>
        </w:rPr>
      </w:pPr>
    </w:p>
    <w:p w14:paraId="4ECCB2E3" w14:textId="282EC034" w:rsidR="00C75270" w:rsidRPr="00C168FA" w:rsidRDefault="00C75270" w:rsidP="008E1415">
      <w:pPr>
        <w:shd w:val="clear" w:color="auto" w:fill="006666"/>
        <w:spacing w:after="160" w:line="276" w:lineRule="auto"/>
        <w:ind w:left="-142" w:right="-1"/>
        <w:jc w:val="center"/>
        <w:rPr>
          <w:rFonts w:asciiTheme="minorHAnsi" w:eastAsia="Times New Roman" w:hAnsiTheme="minorHAnsi" w:cstheme="minorHAnsi"/>
          <w:b/>
          <w:i/>
          <w:color w:val="FFFFFF" w:themeColor="background1"/>
          <w:sz w:val="22"/>
          <w:szCs w:val="22"/>
        </w:rPr>
      </w:pPr>
      <w:r w:rsidRPr="00C168FA">
        <w:rPr>
          <w:rFonts w:asciiTheme="minorHAnsi" w:eastAsia="Times New Roman" w:hAnsiTheme="minorHAnsi" w:cstheme="minorHAnsi"/>
          <w:b/>
          <w:color w:val="FFFFFF" w:themeColor="background1"/>
          <w:sz w:val="22"/>
          <w:szCs w:val="22"/>
        </w:rPr>
        <w:t>15 октомври 2024 г. (вторник)</w:t>
      </w:r>
    </w:p>
    <w:p w14:paraId="3AF5D85D" w14:textId="2AC2D763" w:rsidR="00C75270" w:rsidRPr="00C168FA" w:rsidRDefault="0044534B" w:rsidP="008E1415">
      <w:pPr>
        <w:shd w:val="clear" w:color="auto" w:fill="003366"/>
        <w:tabs>
          <w:tab w:val="left" w:pos="360"/>
          <w:tab w:val="left" w:pos="567"/>
        </w:tabs>
        <w:spacing w:after="0" w:line="276" w:lineRule="auto"/>
        <w:ind w:left="-142" w:right="-68"/>
        <w:jc w:val="center"/>
        <w:rPr>
          <w:rFonts w:asciiTheme="minorHAnsi" w:eastAsia="Times New Roman" w:hAnsiTheme="minorHAnsi" w:cstheme="minorHAnsi"/>
          <w:b/>
          <w:caps/>
          <w:sz w:val="22"/>
          <w:szCs w:val="22"/>
        </w:rPr>
      </w:pPr>
      <w:r w:rsidRPr="00C168FA">
        <w:rPr>
          <w:rFonts w:asciiTheme="minorHAnsi" w:eastAsia="Times New Roman" w:hAnsiTheme="minorHAnsi" w:cstheme="minorHAnsi"/>
          <w:b/>
          <w:caps/>
          <w:sz w:val="22"/>
          <w:szCs w:val="22"/>
        </w:rPr>
        <w:t xml:space="preserve">ПАРАЛЕЛНИ </w:t>
      </w:r>
      <w:r w:rsidR="00C75270" w:rsidRPr="00C168FA">
        <w:rPr>
          <w:rFonts w:asciiTheme="minorHAnsi" w:eastAsia="Times New Roman" w:hAnsiTheme="minorHAnsi" w:cstheme="minorHAnsi"/>
          <w:b/>
          <w:caps/>
          <w:sz w:val="22"/>
          <w:szCs w:val="22"/>
        </w:rPr>
        <w:t>форумИ</w:t>
      </w:r>
    </w:p>
    <w:p w14:paraId="6537AF04" w14:textId="77777777" w:rsidR="0044534B" w:rsidRPr="00C168FA" w:rsidRDefault="0044534B" w:rsidP="008E1415">
      <w:pPr>
        <w:shd w:val="clear" w:color="auto" w:fill="003366"/>
        <w:tabs>
          <w:tab w:val="left" w:pos="360"/>
          <w:tab w:val="left" w:pos="567"/>
        </w:tabs>
        <w:spacing w:after="0" w:line="276" w:lineRule="auto"/>
        <w:ind w:left="-142" w:right="-68"/>
        <w:jc w:val="center"/>
        <w:rPr>
          <w:rFonts w:asciiTheme="minorHAnsi" w:eastAsia="Times New Roman" w:hAnsiTheme="minorHAnsi" w:cstheme="minorHAnsi"/>
          <w:b/>
          <w:caps/>
          <w:sz w:val="22"/>
          <w:szCs w:val="22"/>
        </w:rPr>
      </w:pPr>
      <w:r w:rsidRPr="00C168FA">
        <w:rPr>
          <w:rFonts w:asciiTheme="minorHAnsi" w:eastAsia="Times New Roman" w:hAnsiTheme="minorHAnsi" w:cstheme="minorHAnsi"/>
          <w:b/>
          <w:caps/>
          <w:sz w:val="22"/>
          <w:szCs w:val="22"/>
        </w:rPr>
        <w:t xml:space="preserve">10.00 - 12.00 </w:t>
      </w:r>
      <w:r w:rsidRPr="00C168FA">
        <w:rPr>
          <w:rFonts w:asciiTheme="minorHAnsi" w:eastAsia="Times New Roman" w:hAnsiTheme="minorHAnsi" w:cstheme="minorHAnsi"/>
          <w:b/>
          <w:sz w:val="22"/>
          <w:szCs w:val="22"/>
        </w:rPr>
        <w:t>ч</w:t>
      </w:r>
      <w:r w:rsidRPr="00C168FA">
        <w:rPr>
          <w:rFonts w:asciiTheme="minorHAnsi" w:eastAsia="Times New Roman" w:hAnsiTheme="minorHAnsi" w:cstheme="minorHAnsi"/>
          <w:b/>
          <w:caps/>
          <w:sz w:val="22"/>
          <w:szCs w:val="22"/>
        </w:rPr>
        <w:t>.</w:t>
      </w:r>
    </w:p>
    <w:p w14:paraId="0FCDCCD5" w14:textId="77777777" w:rsidR="0044534B" w:rsidRPr="00C168FA" w:rsidRDefault="0044534B" w:rsidP="0044534B">
      <w:pPr>
        <w:shd w:val="clear" w:color="auto" w:fill="FFFFFF" w:themeFill="background1"/>
        <w:tabs>
          <w:tab w:val="left" w:pos="360"/>
          <w:tab w:val="left" w:pos="567"/>
        </w:tabs>
        <w:spacing w:after="0" w:line="276" w:lineRule="auto"/>
        <w:ind w:right="-68"/>
        <w:jc w:val="center"/>
        <w:rPr>
          <w:rFonts w:asciiTheme="minorHAnsi" w:eastAsia="Times New Roman" w:hAnsiTheme="minorHAnsi" w:cstheme="minorHAnsi"/>
          <w:b/>
          <w:caps/>
          <w:sz w:val="22"/>
          <w:szCs w:val="22"/>
        </w:rPr>
      </w:pPr>
    </w:p>
    <w:tbl>
      <w:tblPr>
        <w:tblStyle w:val="TableGrid11"/>
        <w:tblW w:w="9640" w:type="dxa"/>
        <w:jc w:val="center"/>
        <w:tblLook w:val="04A0" w:firstRow="1" w:lastRow="0" w:firstColumn="1" w:lastColumn="0" w:noHBand="0" w:noVBand="1"/>
      </w:tblPr>
      <w:tblGrid>
        <w:gridCol w:w="4395"/>
        <w:gridCol w:w="5245"/>
      </w:tblGrid>
      <w:tr w:rsidR="00C168FA" w:rsidRPr="00C168FA" w14:paraId="5044966B" w14:textId="77777777" w:rsidTr="008E1415">
        <w:trPr>
          <w:jc w:val="center"/>
        </w:trPr>
        <w:tc>
          <w:tcPr>
            <w:tcW w:w="4395" w:type="dxa"/>
            <w:shd w:val="clear" w:color="auto" w:fill="006666"/>
            <w:vAlign w:val="center"/>
          </w:tcPr>
          <w:p w14:paraId="047A3E42" w14:textId="77777777" w:rsidR="00C75270" w:rsidRPr="00C168FA" w:rsidRDefault="00C75270" w:rsidP="00361D2A">
            <w:pPr>
              <w:tabs>
                <w:tab w:val="left" w:pos="360"/>
                <w:tab w:val="left" w:pos="567"/>
              </w:tabs>
              <w:spacing w:line="276" w:lineRule="auto"/>
              <w:ind w:right="-68"/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C168FA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Развитие на капацитета на общинските съвети като политически орган на местното самоуправление</w:t>
            </w:r>
          </w:p>
        </w:tc>
        <w:tc>
          <w:tcPr>
            <w:tcW w:w="5245" w:type="dxa"/>
            <w:shd w:val="clear" w:color="auto" w:fill="006666"/>
            <w:vAlign w:val="center"/>
          </w:tcPr>
          <w:p w14:paraId="60B30E9D" w14:textId="4BBDE005" w:rsidR="00C75270" w:rsidRPr="00C168FA" w:rsidRDefault="00C75270" w:rsidP="00361D2A">
            <w:pPr>
              <w:tabs>
                <w:tab w:val="left" w:pos="360"/>
                <w:tab w:val="left" w:pos="567"/>
              </w:tabs>
              <w:spacing w:line="276" w:lineRule="auto"/>
              <w:ind w:right="-68"/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C168FA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Взаимодействие с е</w:t>
            </w:r>
            <w:r w:rsidR="004D0301" w:rsidRPr="00C168FA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лектро</w:t>
            </w:r>
            <w:r w:rsidRPr="00C168FA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разпределителните дружества</w:t>
            </w:r>
            <w:r w:rsidR="004D0301" w:rsidRPr="00C168FA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 xml:space="preserve"> (ЕРД)</w:t>
            </w:r>
          </w:p>
        </w:tc>
      </w:tr>
      <w:tr w:rsidR="00C75270" w:rsidRPr="00C168FA" w14:paraId="4B82737D" w14:textId="77777777" w:rsidTr="008E1415">
        <w:trPr>
          <w:jc w:val="center"/>
        </w:trPr>
        <w:tc>
          <w:tcPr>
            <w:tcW w:w="4395" w:type="dxa"/>
            <w:shd w:val="clear" w:color="auto" w:fill="D9D9D9" w:themeFill="background1" w:themeFillShade="D9"/>
          </w:tcPr>
          <w:p w14:paraId="724B6A99" w14:textId="6D57CA43" w:rsidR="00C75270" w:rsidRPr="00C168FA" w:rsidRDefault="00C75270" w:rsidP="00361D2A">
            <w:pPr>
              <w:tabs>
                <w:tab w:val="left" w:pos="360"/>
                <w:tab w:val="left" w:pos="567"/>
              </w:tabs>
              <w:spacing w:after="0" w:line="276" w:lineRule="auto"/>
              <w:ind w:right="-68"/>
              <w:jc w:val="center"/>
              <w:rPr>
                <w:rFonts w:asciiTheme="minorHAnsi" w:eastAsia="Times New Roman" w:hAnsiTheme="minorHAnsi" w:cstheme="minorHAnsi"/>
                <w:bCs/>
                <w:i/>
                <w:sz w:val="22"/>
                <w:szCs w:val="22"/>
              </w:rPr>
            </w:pPr>
            <w:r w:rsidRPr="00C168FA">
              <w:rPr>
                <w:rFonts w:asciiTheme="minorHAnsi" w:eastAsia="Times New Roman" w:hAnsiTheme="minorHAnsi" w:cstheme="minorHAnsi"/>
                <w:bCs/>
                <w:i/>
                <w:sz w:val="22"/>
                <w:szCs w:val="22"/>
              </w:rPr>
              <w:t xml:space="preserve">Зала </w:t>
            </w:r>
            <w:r w:rsidR="00E85E95">
              <w:rPr>
                <w:rFonts w:asciiTheme="minorHAnsi" w:eastAsia="Times New Roman" w:hAnsiTheme="minorHAnsi" w:cstheme="minorHAnsi"/>
                <w:bCs/>
                <w:i/>
                <w:sz w:val="22"/>
                <w:szCs w:val="22"/>
              </w:rPr>
              <w:t>„</w:t>
            </w:r>
            <w:r w:rsidRPr="00C168FA">
              <w:rPr>
                <w:rFonts w:asciiTheme="minorHAnsi" w:eastAsia="Times New Roman" w:hAnsiTheme="minorHAnsi" w:cstheme="minorHAnsi"/>
                <w:bCs/>
                <w:i/>
                <w:sz w:val="22"/>
                <w:szCs w:val="22"/>
              </w:rPr>
              <w:t>Сий</w:t>
            </w:r>
            <w:r w:rsidR="00E85E95">
              <w:rPr>
                <w:rFonts w:asciiTheme="minorHAnsi" w:eastAsia="Times New Roman" w:hAnsiTheme="minorHAnsi" w:cstheme="minorHAnsi"/>
                <w:bCs/>
                <w:i/>
                <w:sz w:val="22"/>
                <w:szCs w:val="22"/>
              </w:rPr>
              <w:t>“</w:t>
            </w:r>
            <w:r w:rsidRPr="00C168FA">
              <w:rPr>
                <w:rFonts w:asciiTheme="minorHAnsi" w:eastAsia="Times New Roman" w:hAnsiTheme="minorHAnsi" w:cstheme="minorHAnsi"/>
                <w:bCs/>
                <w:i/>
                <w:sz w:val="22"/>
                <w:szCs w:val="22"/>
              </w:rPr>
              <w:t xml:space="preserve">, хотел </w:t>
            </w:r>
            <w:proofErr w:type="spellStart"/>
            <w:r w:rsidRPr="00C168FA">
              <w:rPr>
                <w:rFonts w:asciiTheme="minorHAnsi" w:eastAsia="Times New Roman" w:hAnsiTheme="minorHAnsi" w:cstheme="minorHAnsi"/>
                <w:bCs/>
                <w:i/>
                <w:sz w:val="22"/>
                <w:szCs w:val="22"/>
              </w:rPr>
              <w:t>Парадайс</w:t>
            </w:r>
            <w:proofErr w:type="spellEnd"/>
            <w:r w:rsidRPr="00C168FA">
              <w:rPr>
                <w:rFonts w:asciiTheme="minorHAnsi" w:eastAsia="Times New Roman" w:hAnsiTheme="minorHAnsi" w:cstheme="minorHAnsi"/>
                <w:bCs/>
                <w:i/>
                <w:sz w:val="22"/>
                <w:szCs w:val="22"/>
              </w:rPr>
              <w:t xml:space="preserve"> Блу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24566B8" w14:textId="2B13CCC9" w:rsidR="00C75270" w:rsidRPr="00C168FA" w:rsidRDefault="00C75270" w:rsidP="00361D2A">
            <w:pPr>
              <w:tabs>
                <w:tab w:val="left" w:pos="360"/>
                <w:tab w:val="left" w:pos="567"/>
              </w:tabs>
              <w:spacing w:after="0" w:line="276" w:lineRule="auto"/>
              <w:ind w:right="-68"/>
              <w:jc w:val="center"/>
              <w:rPr>
                <w:rFonts w:asciiTheme="minorHAnsi" w:eastAsia="Times New Roman" w:hAnsiTheme="minorHAnsi" w:cstheme="minorHAnsi"/>
                <w:bCs/>
                <w:i/>
                <w:sz w:val="22"/>
                <w:szCs w:val="22"/>
              </w:rPr>
            </w:pPr>
            <w:r w:rsidRPr="00C168FA">
              <w:rPr>
                <w:rFonts w:asciiTheme="minorHAnsi" w:eastAsia="Times New Roman" w:hAnsiTheme="minorHAnsi" w:cstheme="minorHAnsi"/>
                <w:bCs/>
                <w:i/>
                <w:sz w:val="22"/>
                <w:szCs w:val="22"/>
              </w:rPr>
              <w:t xml:space="preserve">Зала </w:t>
            </w:r>
            <w:r w:rsidR="00E85E95">
              <w:rPr>
                <w:rFonts w:asciiTheme="minorHAnsi" w:eastAsia="Times New Roman" w:hAnsiTheme="minorHAnsi" w:cstheme="minorHAnsi"/>
                <w:bCs/>
                <w:i/>
                <w:sz w:val="22"/>
                <w:szCs w:val="22"/>
              </w:rPr>
              <w:t>„</w:t>
            </w:r>
            <w:r w:rsidRPr="00C168FA">
              <w:rPr>
                <w:rFonts w:asciiTheme="minorHAnsi" w:eastAsia="Times New Roman" w:hAnsiTheme="minorHAnsi" w:cstheme="minorHAnsi"/>
                <w:bCs/>
                <w:i/>
                <w:sz w:val="22"/>
                <w:szCs w:val="22"/>
              </w:rPr>
              <w:t>Скай</w:t>
            </w:r>
            <w:r w:rsidR="00E85E95">
              <w:rPr>
                <w:rFonts w:asciiTheme="minorHAnsi" w:eastAsia="Times New Roman" w:hAnsiTheme="minorHAnsi" w:cstheme="minorHAnsi"/>
                <w:bCs/>
                <w:i/>
                <w:sz w:val="22"/>
                <w:szCs w:val="22"/>
              </w:rPr>
              <w:t>“</w:t>
            </w:r>
            <w:r w:rsidRPr="00C168FA">
              <w:rPr>
                <w:rFonts w:asciiTheme="minorHAnsi" w:eastAsia="Times New Roman" w:hAnsiTheme="minorHAnsi" w:cstheme="minorHAnsi"/>
                <w:bCs/>
                <w:i/>
                <w:sz w:val="22"/>
                <w:szCs w:val="22"/>
              </w:rPr>
              <w:t xml:space="preserve">, хотел </w:t>
            </w:r>
            <w:proofErr w:type="spellStart"/>
            <w:r w:rsidRPr="00C168FA">
              <w:rPr>
                <w:rFonts w:asciiTheme="minorHAnsi" w:eastAsia="Times New Roman" w:hAnsiTheme="minorHAnsi" w:cstheme="minorHAnsi"/>
                <w:bCs/>
                <w:i/>
                <w:sz w:val="22"/>
                <w:szCs w:val="22"/>
              </w:rPr>
              <w:t>Парадайс</w:t>
            </w:r>
            <w:proofErr w:type="spellEnd"/>
            <w:r w:rsidRPr="00C168FA">
              <w:rPr>
                <w:rFonts w:asciiTheme="minorHAnsi" w:eastAsia="Times New Roman" w:hAnsiTheme="minorHAnsi" w:cstheme="minorHAnsi"/>
                <w:bCs/>
                <w:i/>
                <w:sz w:val="22"/>
                <w:szCs w:val="22"/>
              </w:rPr>
              <w:t xml:space="preserve"> Блу</w:t>
            </w:r>
          </w:p>
        </w:tc>
      </w:tr>
      <w:tr w:rsidR="00C75270" w:rsidRPr="00C168FA" w14:paraId="5304767C" w14:textId="77777777" w:rsidTr="008E1415">
        <w:trPr>
          <w:jc w:val="center"/>
        </w:trPr>
        <w:tc>
          <w:tcPr>
            <w:tcW w:w="4395" w:type="dxa"/>
          </w:tcPr>
          <w:p w14:paraId="3B3D5396" w14:textId="7E007641" w:rsidR="004D0301" w:rsidRPr="00C168FA" w:rsidRDefault="004D0301" w:rsidP="00361D2A">
            <w:pPr>
              <w:pStyle w:val="aa"/>
              <w:numPr>
                <w:ilvl w:val="0"/>
                <w:numId w:val="20"/>
              </w:numPr>
              <w:spacing w:after="40" w:line="276" w:lineRule="auto"/>
              <w:jc w:val="both"/>
              <w:rPr>
                <w:rFonts w:asciiTheme="minorHAnsi" w:eastAsia="Times New Roman" w:hAnsiTheme="minorHAnsi" w:cstheme="minorHAnsi"/>
                <w:b/>
                <w:iCs/>
                <w:sz w:val="22"/>
                <w:szCs w:val="22"/>
              </w:rPr>
            </w:pPr>
            <w:r w:rsidRPr="00C168FA">
              <w:rPr>
                <w:rFonts w:asciiTheme="minorHAnsi" w:eastAsia="Times New Roman" w:hAnsiTheme="minorHAnsi" w:cstheme="minorHAnsi"/>
                <w:b/>
                <w:iCs/>
                <w:sz w:val="22"/>
                <w:szCs w:val="22"/>
              </w:rPr>
              <w:t xml:space="preserve">Отговорности и предизвикателства пред общинските съвети при формирането на местните политики в мандат 2023 </w:t>
            </w:r>
            <w:r w:rsidR="00E85E95">
              <w:rPr>
                <w:rFonts w:asciiTheme="minorHAnsi" w:eastAsia="Times New Roman" w:hAnsiTheme="minorHAnsi" w:cstheme="minorHAnsi"/>
                <w:b/>
                <w:iCs/>
                <w:sz w:val="22"/>
                <w:szCs w:val="22"/>
              </w:rPr>
              <w:t>–</w:t>
            </w:r>
            <w:r w:rsidRPr="00C168FA">
              <w:rPr>
                <w:rFonts w:asciiTheme="minorHAnsi" w:eastAsia="Times New Roman" w:hAnsiTheme="minorHAnsi" w:cstheme="minorHAnsi"/>
                <w:b/>
                <w:iCs/>
                <w:sz w:val="22"/>
                <w:szCs w:val="22"/>
              </w:rPr>
              <w:t xml:space="preserve"> 2027:</w:t>
            </w:r>
          </w:p>
          <w:p w14:paraId="3E4B3ADE" w14:textId="77777777" w:rsidR="004D0301" w:rsidRPr="00C168FA" w:rsidRDefault="004D0301" w:rsidP="00361D2A">
            <w:pPr>
              <w:pStyle w:val="aa"/>
              <w:numPr>
                <w:ilvl w:val="0"/>
                <w:numId w:val="20"/>
              </w:numPr>
              <w:spacing w:after="40" w:line="276" w:lineRule="auto"/>
              <w:jc w:val="both"/>
              <w:rPr>
                <w:rFonts w:asciiTheme="minorHAnsi" w:eastAsia="Times New Roman" w:hAnsiTheme="minorHAnsi" w:cstheme="minorHAnsi"/>
                <w:b/>
                <w:iCs/>
                <w:sz w:val="22"/>
                <w:szCs w:val="22"/>
              </w:rPr>
            </w:pPr>
            <w:r w:rsidRPr="00C168FA">
              <w:rPr>
                <w:rFonts w:asciiTheme="minorHAnsi" w:eastAsia="Times New Roman" w:hAnsiTheme="minorHAnsi" w:cstheme="minorHAnsi"/>
                <w:b/>
                <w:iCs/>
                <w:sz w:val="22"/>
                <w:szCs w:val="22"/>
              </w:rPr>
              <w:t>Публичност и гражданско участие:</w:t>
            </w:r>
          </w:p>
          <w:p w14:paraId="749FE8E6" w14:textId="77777777" w:rsidR="004D0301" w:rsidRPr="00C168FA" w:rsidRDefault="004D0301" w:rsidP="00361D2A">
            <w:pPr>
              <w:numPr>
                <w:ilvl w:val="0"/>
                <w:numId w:val="17"/>
              </w:numPr>
              <w:spacing w:after="40" w:line="276" w:lineRule="auto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</w:pPr>
            <w:r w:rsidRPr="00C168FA">
              <w:rPr>
                <w:rFonts w:asciiTheme="minorHAnsi" w:eastAsia="Times New Roman" w:hAnsiTheme="minorHAnsi" w:cstheme="minorHAnsi"/>
                <w:bCs/>
                <w:iCs/>
                <w:sz w:val="22"/>
                <w:szCs w:val="22"/>
              </w:rPr>
              <w:t>Прозрачни Общински съвети</w:t>
            </w:r>
          </w:p>
          <w:p w14:paraId="093A5F7D" w14:textId="27892D09" w:rsidR="004D0301" w:rsidRPr="00C168FA" w:rsidRDefault="004D0301" w:rsidP="00361D2A">
            <w:pPr>
              <w:numPr>
                <w:ilvl w:val="0"/>
                <w:numId w:val="17"/>
              </w:numPr>
              <w:spacing w:after="40" w:line="276" w:lineRule="auto"/>
              <w:jc w:val="both"/>
              <w:rPr>
                <w:rFonts w:asciiTheme="minorHAnsi" w:eastAsia="Times New Roman" w:hAnsiTheme="minorHAnsi" w:cstheme="minorHAnsi"/>
                <w:bCs/>
                <w:i/>
                <w:sz w:val="22"/>
                <w:szCs w:val="22"/>
              </w:rPr>
            </w:pPr>
            <w:r w:rsidRPr="00C168FA">
              <w:rPr>
                <w:rFonts w:asciiTheme="minorHAnsi" w:eastAsia="Times New Roman" w:hAnsiTheme="minorHAnsi" w:cstheme="minorHAnsi"/>
                <w:bCs/>
                <w:iCs/>
                <w:sz w:val="22"/>
                <w:szCs w:val="22"/>
              </w:rPr>
              <w:t>Участие на гражданите</w:t>
            </w:r>
          </w:p>
          <w:p w14:paraId="42D8F600" w14:textId="0EA8688A" w:rsidR="00C75270" w:rsidRPr="00C168FA" w:rsidRDefault="004D0301" w:rsidP="00361D2A">
            <w:pPr>
              <w:pStyle w:val="aa"/>
              <w:numPr>
                <w:ilvl w:val="0"/>
                <w:numId w:val="21"/>
              </w:numPr>
              <w:spacing w:after="40" w:line="276" w:lineRule="auto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</w:pPr>
            <w:r w:rsidRPr="00C168FA">
              <w:rPr>
                <w:rFonts w:asciiTheme="minorHAnsi" w:eastAsia="Times New Roman" w:hAnsiTheme="minorHAnsi" w:cstheme="minorHAnsi"/>
                <w:b/>
                <w:iCs/>
                <w:sz w:val="22"/>
                <w:szCs w:val="22"/>
              </w:rPr>
              <w:t>Актуални въпроси пред общинските съвети през 2025 г.</w:t>
            </w:r>
          </w:p>
        </w:tc>
        <w:tc>
          <w:tcPr>
            <w:tcW w:w="5245" w:type="dxa"/>
          </w:tcPr>
          <w:p w14:paraId="22DBFB84" w14:textId="1A17822E" w:rsidR="004D0301" w:rsidRPr="00C168FA" w:rsidRDefault="004D0301" w:rsidP="00361D2A">
            <w:pPr>
              <w:numPr>
                <w:ilvl w:val="0"/>
                <w:numId w:val="18"/>
              </w:numPr>
              <w:tabs>
                <w:tab w:val="left" w:pos="360"/>
                <w:tab w:val="left" w:pos="567"/>
              </w:tabs>
              <w:spacing w:after="40" w:line="276" w:lineRule="auto"/>
              <w:ind w:right="-68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C168FA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 xml:space="preserve">Развитие на партньорските взаимоотношения между общините и ЕРД </w:t>
            </w:r>
          </w:p>
          <w:p w14:paraId="6B287A92" w14:textId="77777777" w:rsidR="00C168FA" w:rsidRPr="00C168FA" w:rsidRDefault="004D0301" w:rsidP="00361D2A">
            <w:pPr>
              <w:numPr>
                <w:ilvl w:val="0"/>
                <w:numId w:val="18"/>
              </w:numPr>
              <w:tabs>
                <w:tab w:val="left" w:pos="360"/>
                <w:tab w:val="left" w:pos="567"/>
              </w:tabs>
              <w:spacing w:after="40" w:line="276" w:lineRule="auto"/>
              <w:ind w:right="-68"/>
              <w:rPr>
                <w:rFonts w:asciiTheme="minorHAnsi" w:eastAsia="Times New Roman" w:hAnsiTheme="minorHAnsi" w:cstheme="minorHAnsi"/>
                <w:bCs/>
                <w:i/>
                <w:iCs/>
                <w:sz w:val="22"/>
                <w:szCs w:val="22"/>
              </w:rPr>
            </w:pPr>
            <w:r w:rsidRPr="00C168FA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 xml:space="preserve">Енергийната сигурност и политиките за </w:t>
            </w:r>
            <w:proofErr w:type="spellStart"/>
            <w:r w:rsidRPr="00C168FA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декарбонизация</w:t>
            </w:r>
            <w:proofErr w:type="spellEnd"/>
            <w:r w:rsidRPr="00C168FA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 xml:space="preserve"> – ролята на общините</w:t>
            </w:r>
            <w:r w:rsidR="00C168FA" w:rsidRPr="00C168FA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. Ролята на обществения регулатор.</w:t>
            </w:r>
          </w:p>
          <w:p w14:paraId="58605F86" w14:textId="1FB3B53B" w:rsidR="004D0301" w:rsidRPr="00C168FA" w:rsidRDefault="00C168FA" w:rsidP="00C168FA">
            <w:pPr>
              <w:tabs>
                <w:tab w:val="left" w:pos="360"/>
                <w:tab w:val="left" w:pos="567"/>
              </w:tabs>
              <w:spacing w:after="40" w:line="276" w:lineRule="auto"/>
              <w:ind w:right="-68"/>
              <w:rPr>
                <w:rFonts w:asciiTheme="minorHAnsi" w:eastAsia="Times New Roman" w:hAnsiTheme="minorHAnsi" w:cstheme="minorHAnsi"/>
                <w:bCs/>
                <w:i/>
                <w:iCs/>
                <w:sz w:val="22"/>
                <w:szCs w:val="22"/>
              </w:rPr>
            </w:pPr>
            <w:r w:rsidRPr="00C168FA">
              <w:rPr>
                <w:rFonts w:asciiTheme="minorHAnsi" w:eastAsia="Times New Roman" w:hAnsiTheme="minorHAnsi" w:cstheme="minorHAnsi"/>
                <w:bCs/>
                <w:i/>
                <w:iCs/>
                <w:sz w:val="22"/>
                <w:szCs w:val="22"/>
              </w:rPr>
              <w:t xml:space="preserve">Поканени за участие са </w:t>
            </w:r>
            <w:r w:rsidR="004D0301" w:rsidRPr="00C168FA">
              <w:rPr>
                <w:rFonts w:asciiTheme="minorHAnsi" w:eastAsia="Times New Roman" w:hAnsiTheme="minorHAnsi" w:cstheme="minorHAnsi"/>
                <w:bCs/>
                <w:i/>
                <w:iCs/>
                <w:sz w:val="22"/>
                <w:szCs w:val="22"/>
              </w:rPr>
              <w:t>министър</w:t>
            </w:r>
            <w:r w:rsidR="00E85E95">
              <w:rPr>
                <w:rFonts w:asciiTheme="minorHAnsi" w:eastAsia="Times New Roman" w:hAnsiTheme="minorHAnsi" w:cstheme="minorHAnsi"/>
                <w:bCs/>
                <w:i/>
                <w:iCs/>
                <w:sz w:val="22"/>
                <w:szCs w:val="22"/>
              </w:rPr>
              <w:t>ът</w:t>
            </w:r>
            <w:r w:rsidR="004D0301" w:rsidRPr="00C168FA">
              <w:rPr>
                <w:rFonts w:asciiTheme="minorHAnsi" w:eastAsia="Times New Roman" w:hAnsiTheme="minorHAnsi" w:cstheme="minorHAnsi"/>
                <w:bCs/>
                <w:i/>
                <w:iCs/>
                <w:sz w:val="22"/>
                <w:szCs w:val="22"/>
              </w:rPr>
              <w:t xml:space="preserve"> на енергетиката</w:t>
            </w:r>
            <w:r w:rsidRPr="00C168FA">
              <w:rPr>
                <w:rFonts w:asciiTheme="minorHAnsi" w:eastAsia="Times New Roman" w:hAnsiTheme="minorHAnsi" w:cstheme="minorHAnsi"/>
                <w:bCs/>
                <w:i/>
                <w:iCs/>
                <w:sz w:val="22"/>
                <w:szCs w:val="22"/>
              </w:rPr>
              <w:t xml:space="preserve"> и </w:t>
            </w:r>
            <w:r w:rsidR="004D0301" w:rsidRPr="00C168FA">
              <w:rPr>
                <w:rFonts w:asciiTheme="minorHAnsi" w:eastAsia="Times New Roman" w:hAnsiTheme="minorHAnsi" w:cstheme="minorHAnsi"/>
                <w:bCs/>
                <w:i/>
                <w:iCs/>
                <w:sz w:val="22"/>
                <w:szCs w:val="22"/>
              </w:rPr>
              <w:t>представител</w:t>
            </w:r>
            <w:r w:rsidR="00E85E95">
              <w:rPr>
                <w:rFonts w:asciiTheme="minorHAnsi" w:eastAsia="Times New Roman" w:hAnsiTheme="minorHAnsi" w:cstheme="minorHAnsi"/>
                <w:bCs/>
                <w:i/>
                <w:iCs/>
                <w:sz w:val="22"/>
                <w:szCs w:val="22"/>
              </w:rPr>
              <w:t>и</w:t>
            </w:r>
            <w:r w:rsidR="004D0301" w:rsidRPr="00C168FA">
              <w:rPr>
                <w:rFonts w:asciiTheme="minorHAnsi" w:eastAsia="Times New Roman" w:hAnsiTheme="minorHAnsi" w:cstheme="minorHAnsi"/>
                <w:bCs/>
                <w:i/>
                <w:iCs/>
                <w:sz w:val="22"/>
                <w:szCs w:val="22"/>
              </w:rPr>
              <w:t xml:space="preserve"> на КЕВР</w:t>
            </w:r>
          </w:p>
          <w:p w14:paraId="379E67E4" w14:textId="5FFDC4AF" w:rsidR="00C75270" w:rsidRPr="00C168FA" w:rsidRDefault="004D0301" w:rsidP="00361D2A">
            <w:pPr>
              <w:numPr>
                <w:ilvl w:val="0"/>
                <w:numId w:val="18"/>
              </w:numPr>
              <w:tabs>
                <w:tab w:val="left" w:pos="360"/>
                <w:tab w:val="left" w:pos="567"/>
              </w:tabs>
              <w:spacing w:after="40" w:line="276" w:lineRule="auto"/>
              <w:ind w:right="-68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C168FA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Подписване на Рамково споразумение между НСОРБ, ЕРМ Запад, ЕР Юг и ЕРП Север</w:t>
            </w:r>
          </w:p>
        </w:tc>
      </w:tr>
    </w:tbl>
    <w:p w14:paraId="48B518DC" w14:textId="2373E898" w:rsidR="00FA0170" w:rsidRPr="00C168FA" w:rsidRDefault="00FA0170" w:rsidP="0044534B">
      <w:pPr>
        <w:spacing w:before="120" w:line="276" w:lineRule="auto"/>
        <w:rPr>
          <w:rFonts w:asciiTheme="minorHAnsi" w:hAnsiTheme="minorHAnsi" w:cstheme="minorHAnsi"/>
          <w:sz w:val="22"/>
          <w:szCs w:val="22"/>
        </w:rPr>
      </w:pPr>
    </w:p>
    <w:sectPr w:rsidR="00FA0170" w:rsidRPr="00C168FA" w:rsidSect="00C75270">
      <w:headerReference w:type="default" r:id="rId7"/>
      <w:pgSz w:w="11906" w:h="16838"/>
      <w:pgMar w:top="2127" w:right="1133" w:bottom="1276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C5E06" w14:textId="77777777" w:rsidR="00F77D4F" w:rsidRDefault="00F77D4F" w:rsidP="003F3916">
      <w:pPr>
        <w:spacing w:after="0" w:line="240" w:lineRule="auto"/>
      </w:pPr>
      <w:r>
        <w:separator/>
      </w:r>
    </w:p>
  </w:endnote>
  <w:endnote w:type="continuationSeparator" w:id="0">
    <w:p w14:paraId="7AD3C454" w14:textId="77777777" w:rsidR="00F77D4F" w:rsidRDefault="00F77D4F" w:rsidP="003F3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E261B" w14:textId="77777777" w:rsidR="00F77D4F" w:rsidRDefault="00F77D4F" w:rsidP="003F3916">
      <w:pPr>
        <w:spacing w:after="0" w:line="240" w:lineRule="auto"/>
      </w:pPr>
      <w:r>
        <w:separator/>
      </w:r>
    </w:p>
  </w:footnote>
  <w:footnote w:type="continuationSeparator" w:id="0">
    <w:p w14:paraId="4FCD948A" w14:textId="77777777" w:rsidR="00F77D4F" w:rsidRDefault="00F77D4F" w:rsidP="003F3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83238" w14:textId="41331664" w:rsidR="003F3916" w:rsidRDefault="003F3916">
    <w:pPr>
      <w:pStyle w:val="a3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5FEED930" wp14:editId="30FDB93B">
          <wp:simplePos x="0" y="0"/>
          <wp:positionH relativeFrom="page">
            <wp:align>right</wp:align>
          </wp:positionH>
          <wp:positionV relativeFrom="paragraph">
            <wp:posOffset>-445770</wp:posOffset>
          </wp:positionV>
          <wp:extent cx="7596505" cy="10748010"/>
          <wp:effectExtent l="0" t="0" r="444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6505" cy="10748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A6774"/>
    <w:multiLevelType w:val="hybridMultilevel"/>
    <w:tmpl w:val="12ACB29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3162D"/>
    <w:multiLevelType w:val="hybridMultilevel"/>
    <w:tmpl w:val="F8E864A8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211220"/>
    <w:multiLevelType w:val="hybridMultilevel"/>
    <w:tmpl w:val="33AE0C8A"/>
    <w:lvl w:ilvl="0" w:tplc="02E6AC42">
      <w:start w:val="5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273EC7"/>
    <w:multiLevelType w:val="hybridMultilevel"/>
    <w:tmpl w:val="337809C6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605E66"/>
    <w:multiLevelType w:val="hybridMultilevel"/>
    <w:tmpl w:val="6F5C9F98"/>
    <w:lvl w:ilvl="0" w:tplc="04020001">
      <w:start w:val="1"/>
      <w:numFmt w:val="bullet"/>
      <w:lvlText w:val=""/>
      <w:lvlJc w:val="left"/>
      <w:pPr>
        <w:ind w:left="282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35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42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9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7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4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71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8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587" w:hanging="360"/>
      </w:pPr>
      <w:rPr>
        <w:rFonts w:ascii="Wingdings" w:hAnsi="Wingdings" w:hint="default"/>
      </w:rPr>
    </w:lvl>
  </w:abstractNum>
  <w:abstractNum w:abstractNumId="5" w15:restartNumberingAfterBreak="0">
    <w:nsid w:val="100F4231"/>
    <w:multiLevelType w:val="hybridMultilevel"/>
    <w:tmpl w:val="3DF07888"/>
    <w:lvl w:ilvl="0" w:tplc="02E6AC42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3A5F65"/>
    <w:multiLevelType w:val="hybridMultilevel"/>
    <w:tmpl w:val="F10E413E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C2D0418"/>
    <w:multiLevelType w:val="hybridMultilevel"/>
    <w:tmpl w:val="3892A72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0C6C93"/>
    <w:multiLevelType w:val="hybridMultilevel"/>
    <w:tmpl w:val="118C7940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CDA2668"/>
    <w:multiLevelType w:val="hybridMultilevel"/>
    <w:tmpl w:val="54268CEE"/>
    <w:lvl w:ilvl="0" w:tplc="04020001">
      <w:start w:val="1"/>
      <w:numFmt w:val="bullet"/>
      <w:lvlText w:val=""/>
      <w:lvlJc w:val="left"/>
      <w:pPr>
        <w:ind w:left="283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355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427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99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71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43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715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87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599" w:hanging="360"/>
      </w:pPr>
      <w:rPr>
        <w:rFonts w:ascii="Wingdings" w:hAnsi="Wingdings" w:hint="default"/>
      </w:rPr>
    </w:lvl>
  </w:abstractNum>
  <w:abstractNum w:abstractNumId="10" w15:restartNumberingAfterBreak="0">
    <w:nsid w:val="434150F9"/>
    <w:multiLevelType w:val="hybridMultilevel"/>
    <w:tmpl w:val="508800A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0777E4"/>
    <w:multiLevelType w:val="hybridMultilevel"/>
    <w:tmpl w:val="93BC3764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69E4FAB"/>
    <w:multiLevelType w:val="hybridMultilevel"/>
    <w:tmpl w:val="0C88FD5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FC0306"/>
    <w:multiLevelType w:val="hybridMultilevel"/>
    <w:tmpl w:val="69DEE734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0D42DEC"/>
    <w:multiLevelType w:val="hybridMultilevel"/>
    <w:tmpl w:val="8FEE05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CE74FC"/>
    <w:multiLevelType w:val="hybridMultilevel"/>
    <w:tmpl w:val="6A6C0AB4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14E1CD1"/>
    <w:multiLevelType w:val="hybridMultilevel"/>
    <w:tmpl w:val="6764D13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DD3E08"/>
    <w:multiLevelType w:val="hybridMultilevel"/>
    <w:tmpl w:val="E8A81DAC"/>
    <w:lvl w:ilvl="0" w:tplc="02E6AC42">
      <w:start w:val="5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5145E2C"/>
    <w:multiLevelType w:val="hybridMultilevel"/>
    <w:tmpl w:val="0748D132"/>
    <w:lvl w:ilvl="0" w:tplc="CCDCAE4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1" w:tplc="040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A0276B8"/>
    <w:multiLevelType w:val="hybridMultilevel"/>
    <w:tmpl w:val="023E542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913895"/>
    <w:multiLevelType w:val="hybridMultilevel"/>
    <w:tmpl w:val="F886E9FA"/>
    <w:lvl w:ilvl="0" w:tplc="02E6AC42">
      <w:start w:val="5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C8E27A8"/>
    <w:multiLevelType w:val="hybridMultilevel"/>
    <w:tmpl w:val="5330C33E"/>
    <w:lvl w:ilvl="0" w:tplc="02E6AC42">
      <w:start w:val="5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7"/>
  </w:num>
  <w:num w:numId="3">
    <w:abstractNumId w:val="2"/>
  </w:num>
  <w:num w:numId="4">
    <w:abstractNumId w:val="4"/>
  </w:num>
  <w:num w:numId="5">
    <w:abstractNumId w:val="7"/>
  </w:num>
  <w:num w:numId="6">
    <w:abstractNumId w:val="3"/>
  </w:num>
  <w:num w:numId="7">
    <w:abstractNumId w:val="13"/>
  </w:num>
  <w:num w:numId="8">
    <w:abstractNumId w:val="18"/>
  </w:num>
  <w:num w:numId="9">
    <w:abstractNumId w:val="8"/>
  </w:num>
  <w:num w:numId="10">
    <w:abstractNumId w:val="19"/>
  </w:num>
  <w:num w:numId="11">
    <w:abstractNumId w:val="10"/>
  </w:num>
  <w:num w:numId="12">
    <w:abstractNumId w:val="11"/>
  </w:num>
  <w:num w:numId="13">
    <w:abstractNumId w:val="14"/>
  </w:num>
  <w:num w:numId="14">
    <w:abstractNumId w:val="0"/>
  </w:num>
  <w:num w:numId="15">
    <w:abstractNumId w:val="12"/>
  </w:num>
  <w:num w:numId="16">
    <w:abstractNumId w:val="20"/>
  </w:num>
  <w:num w:numId="17">
    <w:abstractNumId w:val="21"/>
  </w:num>
  <w:num w:numId="18">
    <w:abstractNumId w:val="1"/>
  </w:num>
  <w:num w:numId="19">
    <w:abstractNumId w:val="5"/>
  </w:num>
  <w:num w:numId="20">
    <w:abstractNumId w:val="6"/>
  </w:num>
  <w:num w:numId="21">
    <w:abstractNumId w:val="15"/>
  </w:num>
  <w:num w:numId="22">
    <w:abstractNumId w:val="1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B43"/>
    <w:rsid w:val="00006395"/>
    <w:rsid w:val="00013CDE"/>
    <w:rsid w:val="00026FF6"/>
    <w:rsid w:val="00033B21"/>
    <w:rsid w:val="00036985"/>
    <w:rsid w:val="00043B42"/>
    <w:rsid w:val="000577ED"/>
    <w:rsid w:val="00070603"/>
    <w:rsid w:val="000810BC"/>
    <w:rsid w:val="000831B5"/>
    <w:rsid w:val="00097183"/>
    <w:rsid w:val="000A6890"/>
    <w:rsid w:val="000A6F0F"/>
    <w:rsid w:val="000B79A4"/>
    <w:rsid w:val="000C4327"/>
    <w:rsid w:val="0010428C"/>
    <w:rsid w:val="0011025F"/>
    <w:rsid w:val="00133674"/>
    <w:rsid w:val="00160BAE"/>
    <w:rsid w:val="001621D3"/>
    <w:rsid w:val="001624D9"/>
    <w:rsid w:val="00166ACA"/>
    <w:rsid w:val="00175146"/>
    <w:rsid w:val="00195EE6"/>
    <w:rsid w:val="001A3FB3"/>
    <w:rsid w:val="001B0501"/>
    <w:rsid w:val="001B72F7"/>
    <w:rsid w:val="001E0A6A"/>
    <w:rsid w:val="001E1EDD"/>
    <w:rsid w:val="001F57C3"/>
    <w:rsid w:val="00233DE9"/>
    <w:rsid w:val="002342D1"/>
    <w:rsid w:val="0024009B"/>
    <w:rsid w:val="00260697"/>
    <w:rsid w:val="0026215D"/>
    <w:rsid w:val="00266C9F"/>
    <w:rsid w:val="00274FA8"/>
    <w:rsid w:val="00275492"/>
    <w:rsid w:val="00292255"/>
    <w:rsid w:val="002A474A"/>
    <w:rsid w:val="002A625C"/>
    <w:rsid w:val="002B18C7"/>
    <w:rsid w:val="002D45EB"/>
    <w:rsid w:val="002E6EF6"/>
    <w:rsid w:val="00303B1A"/>
    <w:rsid w:val="00304A65"/>
    <w:rsid w:val="0031758B"/>
    <w:rsid w:val="00322E6F"/>
    <w:rsid w:val="00325DC8"/>
    <w:rsid w:val="003308A9"/>
    <w:rsid w:val="00343F88"/>
    <w:rsid w:val="00344B34"/>
    <w:rsid w:val="00354ED3"/>
    <w:rsid w:val="00361D2A"/>
    <w:rsid w:val="00365669"/>
    <w:rsid w:val="003732CF"/>
    <w:rsid w:val="00380BBB"/>
    <w:rsid w:val="00385F55"/>
    <w:rsid w:val="003918C6"/>
    <w:rsid w:val="003937F9"/>
    <w:rsid w:val="00395CCA"/>
    <w:rsid w:val="003A4ED0"/>
    <w:rsid w:val="003A78E2"/>
    <w:rsid w:val="003B00D1"/>
    <w:rsid w:val="003D1A48"/>
    <w:rsid w:val="003D4329"/>
    <w:rsid w:val="003E637A"/>
    <w:rsid w:val="003F3916"/>
    <w:rsid w:val="00432107"/>
    <w:rsid w:val="00434EEA"/>
    <w:rsid w:val="00443624"/>
    <w:rsid w:val="0044534B"/>
    <w:rsid w:val="00473840"/>
    <w:rsid w:val="0049543E"/>
    <w:rsid w:val="00496E9D"/>
    <w:rsid w:val="004A7DA3"/>
    <w:rsid w:val="004B3E83"/>
    <w:rsid w:val="004C00AD"/>
    <w:rsid w:val="004C11D0"/>
    <w:rsid w:val="004D0301"/>
    <w:rsid w:val="004D70DE"/>
    <w:rsid w:val="005016C0"/>
    <w:rsid w:val="00526DCC"/>
    <w:rsid w:val="005279FE"/>
    <w:rsid w:val="0053657B"/>
    <w:rsid w:val="0056530E"/>
    <w:rsid w:val="00567EB7"/>
    <w:rsid w:val="005773F3"/>
    <w:rsid w:val="0058134E"/>
    <w:rsid w:val="00586774"/>
    <w:rsid w:val="00586FC5"/>
    <w:rsid w:val="00594D61"/>
    <w:rsid w:val="00597F67"/>
    <w:rsid w:val="005A050A"/>
    <w:rsid w:val="005B2B8E"/>
    <w:rsid w:val="005C137D"/>
    <w:rsid w:val="005C3EA7"/>
    <w:rsid w:val="005D109D"/>
    <w:rsid w:val="005F52BE"/>
    <w:rsid w:val="005F6BE9"/>
    <w:rsid w:val="00630174"/>
    <w:rsid w:val="00660650"/>
    <w:rsid w:val="00663577"/>
    <w:rsid w:val="00666104"/>
    <w:rsid w:val="00667CA4"/>
    <w:rsid w:val="00683E75"/>
    <w:rsid w:val="00685F75"/>
    <w:rsid w:val="006917BE"/>
    <w:rsid w:val="00694200"/>
    <w:rsid w:val="006B2F5B"/>
    <w:rsid w:val="006C4B46"/>
    <w:rsid w:val="006E27D0"/>
    <w:rsid w:val="006E40DB"/>
    <w:rsid w:val="006F0CDF"/>
    <w:rsid w:val="00703437"/>
    <w:rsid w:val="00712526"/>
    <w:rsid w:val="007244A0"/>
    <w:rsid w:val="00725213"/>
    <w:rsid w:val="00727DA1"/>
    <w:rsid w:val="00775303"/>
    <w:rsid w:val="00792909"/>
    <w:rsid w:val="0079720B"/>
    <w:rsid w:val="007B16ED"/>
    <w:rsid w:val="007B7160"/>
    <w:rsid w:val="007C020C"/>
    <w:rsid w:val="007C2E78"/>
    <w:rsid w:val="007C2FCC"/>
    <w:rsid w:val="007C7AA3"/>
    <w:rsid w:val="007D6F41"/>
    <w:rsid w:val="007E1A4C"/>
    <w:rsid w:val="007F5967"/>
    <w:rsid w:val="00813BF6"/>
    <w:rsid w:val="00823BD6"/>
    <w:rsid w:val="008411DC"/>
    <w:rsid w:val="0084405F"/>
    <w:rsid w:val="0085436A"/>
    <w:rsid w:val="00856AFA"/>
    <w:rsid w:val="008659F0"/>
    <w:rsid w:val="0087186F"/>
    <w:rsid w:val="00873E7E"/>
    <w:rsid w:val="0089241B"/>
    <w:rsid w:val="00895F96"/>
    <w:rsid w:val="008E1415"/>
    <w:rsid w:val="008E43A1"/>
    <w:rsid w:val="00906BF9"/>
    <w:rsid w:val="0091063E"/>
    <w:rsid w:val="00913047"/>
    <w:rsid w:val="0094646C"/>
    <w:rsid w:val="00954121"/>
    <w:rsid w:val="00960CA4"/>
    <w:rsid w:val="00974F74"/>
    <w:rsid w:val="00984833"/>
    <w:rsid w:val="00984DB0"/>
    <w:rsid w:val="00996770"/>
    <w:rsid w:val="00996C5D"/>
    <w:rsid w:val="0099720E"/>
    <w:rsid w:val="009A1372"/>
    <w:rsid w:val="009A2270"/>
    <w:rsid w:val="009D5C1C"/>
    <w:rsid w:val="009F165F"/>
    <w:rsid w:val="009F63ED"/>
    <w:rsid w:val="00A00A0E"/>
    <w:rsid w:val="00A11981"/>
    <w:rsid w:val="00A25863"/>
    <w:rsid w:val="00A35FD7"/>
    <w:rsid w:val="00A40E41"/>
    <w:rsid w:val="00A461A4"/>
    <w:rsid w:val="00AA5C03"/>
    <w:rsid w:val="00AB0FB6"/>
    <w:rsid w:val="00AC5BE6"/>
    <w:rsid w:val="00AD358E"/>
    <w:rsid w:val="00AF7DC3"/>
    <w:rsid w:val="00B01FB9"/>
    <w:rsid w:val="00B05EC7"/>
    <w:rsid w:val="00B14A7C"/>
    <w:rsid w:val="00B15FC3"/>
    <w:rsid w:val="00B2224D"/>
    <w:rsid w:val="00B32E6E"/>
    <w:rsid w:val="00B33196"/>
    <w:rsid w:val="00B415C0"/>
    <w:rsid w:val="00B42DAB"/>
    <w:rsid w:val="00B52BEE"/>
    <w:rsid w:val="00B85910"/>
    <w:rsid w:val="00B92318"/>
    <w:rsid w:val="00BA5658"/>
    <w:rsid w:val="00BB7784"/>
    <w:rsid w:val="00BC26A8"/>
    <w:rsid w:val="00BC4EC1"/>
    <w:rsid w:val="00BD4CEE"/>
    <w:rsid w:val="00BE237F"/>
    <w:rsid w:val="00BF0EE0"/>
    <w:rsid w:val="00BF12D4"/>
    <w:rsid w:val="00C168FA"/>
    <w:rsid w:val="00C279E9"/>
    <w:rsid w:val="00C43680"/>
    <w:rsid w:val="00C50188"/>
    <w:rsid w:val="00C64DBB"/>
    <w:rsid w:val="00C75270"/>
    <w:rsid w:val="00C75FBE"/>
    <w:rsid w:val="00C76469"/>
    <w:rsid w:val="00C83965"/>
    <w:rsid w:val="00CA0B26"/>
    <w:rsid w:val="00CB62F3"/>
    <w:rsid w:val="00CC6C9A"/>
    <w:rsid w:val="00CF3604"/>
    <w:rsid w:val="00D171AB"/>
    <w:rsid w:val="00D27CA1"/>
    <w:rsid w:val="00D56FF1"/>
    <w:rsid w:val="00D80C29"/>
    <w:rsid w:val="00D82E24"/>
    <w:rsid w:val="00D96E97"/>
    <w:rsid w:val="00DA24DC"/>
    <w:rsid w:val="00DB0FA0"/>
    <w:rsid w:val="00DE6DCD"/>
    <w:rsid w:val="00DF660A"/>
    <w:rsid w:val="00E16AE0"/>
    <w:rsid w:val="00E21C98"/>
    <w:rsid w:val="00E22B43"/>
    <w:rsid w:val="00E42F12"/>
    <w:rsid w:val="00E53EBD"/>
    <w:rsid w:val="00E55A14"/>
    <w:rsid w:val="00E6311D"/>
    <w:rsid w:val="00E85E95"/>
    <w:rsid w:val="00E95BC4"/>
    <w:rsid w:val="00EA125E"/>
    <w:rsid w:val="00EB3DB4"/>
    <w:rsid w:val="00EC2C99"/>
    <w:rsid w:val="00EE7658"/>
    <w:rsid w:val="00F37334"/>
    <w:rsid w:val="00F54504"/>
    <w:rsid w:val="00F61873"/>
    <w:rsid w:val="00F62AB3"/>
    <w:rsid w:val="00F77D4F"/>
    <w:rsid w:val="00F809CD"/>
    <w:rsid w:val="00F85363"/>
    <w:rsid w:val="00F9368A"/>
    <w:rsid w:val="00FA0170"/>
    <w:rsid w:val="00FA44D0"/>
    <w:rsid w:val="00FB37F1"/>
    <w:rsid w:val="00FC49B2"/>
    <w:rsid w:val="00FE21FD"/>
    <w:rsid w:val="00FE762B"/>
    <w:rsid w:val="00FF6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978B83"/>
  <w15:chartTrackingRefBased/>
  <w15:docId w15:val="{A4BF0BB3-833F-412D-9EDE-180E8FE73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00AD"/>
    <w:pPr>
      <w:spacing w:after="120" w:line="264" w:lineRule="auto"/>
    </w:pPr>
    <w:rPr>
      <w:rFonts w:ascii="Times New Roman" w:hAnsi="Times New Roman" w:cs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39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3F3916"/>
  </w:style>
  <w:style w:type="paragraph" w:styleId="a5">
    <w:name w:val="footer"/>
    <w:basedOn w:val="a"/>
    <w:link w:val="a6"/>
    <w:uiPriority w:val="99"/>
    <w:unhideWhenUsed/>
    <w:rsid w:val="003F39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3F3916"/>
  </w:style>
  <w:style w:type="character" w:styleId="a7">
    <w:name w:val="Hyperlink"/>
    <w:basedOn w:val="a0"/>
    <w:uiPriority w:val="99"/>
    <w:unhideWhenUsed/>
    <w:rsid w:val="00A40E41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006395"/>
    <w:rPr>
      <w:color w:val="954F72" w:themeColor="followedHyperlink"/>
      <w:u w:val="single"/>
    </w:rPr>
  </w:style>
  <w:style w:type="character" w:styleId="a9">
    <w:name w:val="Unresolved Mention"/>
    <w:basedOn w:val="a0"/>
    <w:uiPriority w:val="99"/>
    <w:semiHidden/>
    <w:unhideWhenUsed/>
    <w:rsid w:val="00666104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2E6EF6"/>
    <w:pPr>
      <w:ind w:left="720"/>
      <w:contextualSpacing/>
    </w:pPr>
  </w:style>
  <w:style w:type="paragraph" w:customStyle="1" w:styleId="Default">
    <w:name w:val="Default"/>
    <w:rsid w:val="007B16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">
    <w:name w:val="Body Text Indent 3"/>
    <w:basedOn w:val="a"/>
    <w:link w:val="30"/>
    <w:rsid w:val="007B16ED"/>
    <w:pPr>
      <w:spacing w:after="0" w:line="240" w:lineRule="auto"/>
      <w:ind w:firstLine="709"/>
      <w:jc w:val="both"/>
    </w:pPr>
    <w:rPr>
      <w:rFonts w:eastAsia="Times New Roman"/>
      <w:b/>
      <w:bCs/>
      <w:szCs w:val="24"/>
    </w:rPr>
  </w:style>
  <w:style w:type="character" w:customStyle="1" w:styleId="30">
    <w:name w:val="Основен текст с отстъп 3 Знак"/>
    <w:basedOn w:val="a0"/>
    <w:link w:val="3"/>
    <w:rsid w:val="007B16ED"/>
    <w:rPr>
      <w:rFonts w:ascii="Times New Roman" w:eastAsia="Times New Roman" w:hAnsi="Times New Roman" w:cs="Times New Roman"/>
      <w:b/>
      <w:bCs/>
      <w:sz w:val="26"/>
      <w:szCs w:val="24"/>
    </w:rPr>
  </w:style>
  <w:style w:type="table" w:customStyle="1" w:styleId="TableGrid1">
    <w:name w:val="Table Grid1"/>
    <w:basedOn w:val="a1"/>
    <w:next w:val="ab"/>
    <w:uiPriority w:val="39"/>
    <w:rsid w:val="00C75270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a1"/>
    <w:next w:val="ab"/>
    <w:uiPriority w:val="39"/>
    <w:rsid w:val="00C75270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39"/>
    <w:rsid w:val="00C75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4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741</Words>
  <Characters>4227</Characters>
  <Application>Microsoft Office Word</Application>
  <DocSecurity>0</DocSecurity>
  <Lines>35</Lines>
  <Paragraphs>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s.ivanova</dc:creator>
  <cp:keywords/>
  <dc:description/>
  <cp:lastModifiedBy>m.bahneva</cp:lastModifiedBy>
  <cp:revision>2</cp:revision>
  <dcterms:created xsi:type="dcterms:W3CDTF">2024-10-07T11:12:00Z</dcterms:created>
  <dcterms:modified xsi:type="dcterms:W3CDTF">2024-10-07T11:12:00Z</dcterms:modified>
</cp:coreProperties>
</file>