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3970"/>
        <w:gridCol w:w="3153"/>
      </w:tblGrid>
      <w:tr w:rsidR="003D6805" w:rsidRPr="001E72DD" w14:paraId="5970E186" w14:textId="77777777" w:rsidTr="0037306C">
        <w:tc>
          <w:tcPr>
            <w:tcW w:w="1951" w:type="dxa"/>
            <w:vMerge w:val="restart"/>
            <w:tcBorders>
              <w:top w:val="single" w:sz="4" w:space="0" w:color="auto"/>
              <w:left w:val="single" w:sz="4" w:space="0" w:color="auto"/>
              <w:bottom w:val="single" w:sz="4" w:space="0" w:color="auto"/>
              <w:right w:val="single" w:sz="4" w:space="0" w:color="auto"/>
            </w:tcBorders>
            <w:hideMark/>
          </w:tcPr>
          <w:p w14:paraId="5B974ADC" w14:textId="77777777" w:rsidR="003D6805" w:rsidRPr="001E72DD" w:rsidRDefault="003D6805" w:rsidP="0037306C">
            <w:pPr>
              <w:widowControl w:val="0"/>
              <w:autoSpaceDE w:val="0"/>
              <w:autoSpaceDN w:val="0"/>
              <w:adjustRightInd w:val="0"/>
              <w:spacing w:before="480" w:after="0" w:line="276" w:lineRule="auto"/>
              <w:rPr>
                <w:rFonts w:ascii="Times New Roman" w:eastAsia="Times New Roman" w:hAnsi="Times New Roman" w:cs="Times New Roman"/>
                <w:lang w:val="bg-BG" w:eastAsia="bg-BG"/>
              </w:rPr>
            </w:pPr>
            <w:r w:rsidRPr="001E72DD">
              <w:rPr>
                <w:rFonts w:ascii="Times New Roman" w:eastAsia="Times New Roman" w:hAnsi="Times New Roman" w:cs="Times New Roman"/>
                <w:noProof/>
                <w:lang w:eastAsia="bg-BG"/>
              </w:rPr>
              <w:drawing>
                <wp:inline distT="0" distB="0" distL="0" distR="0" wp14:anchorId="43FC0C94" wp14:editId="377B6BD9">
                  <wp:extent cx="1171575" cy="714375"/>
                  <wp:effectExtent l="0" t="0" r="9525" b="9525"/>
                  <wp:docPr id="3" name="Picture 1" descr="БТА – Съвет по туризъм – Пловд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ТА – Съвет по туризъм – Пловд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714375"/>
                          </a:xfrm>
                          <a:prstGeom prst="rect">
                            <a:avLst/>
                          </a:prstGeom>
                          <a:noFill/>
                          <a:ln>
                            <a:noFill/>
                          </a:ln>
                        </pic:spPr>
                      </pic:pic>
                    </a:graphicData>
                  </a:graphic>
                </wp:inline>
              </w:drawing>
            </w:r>
          </w:p>
        </w:tc>
        <w:tc>
          <w:tcPr>
            <w:tcW w:w="3969" w:type="dxa"/>
            <w:tcBorders>
              <w:top w:val="single" w:sz="4" w:space="0" w:color="auto"/>
              <w:left w:val="single" w:sz="4" w:space="0" w:color="auto"/>
              <w:bottom w:val="nil"/>
              <w:right w:val="single" w:sz="4" w:space="0" w:color="auto"/>
            </w:tcBorders>
            <w:hideMark/>
          </w:tcPr>
          <w:p w14:paraId="561FC033" w14:textId="77777777" w:rsidR="003D6805"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p>
          <w:p w14:paraId="1B1D530D" w14:textId="77777777" w:rsidR="003D6805"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p>
          <w:p w14:paraId="4F07CA20" w14:textId="77777777" w:rsidR="003D6805" w:rsidRPr="001E72DD"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Утвърдил:</w:t>
            </w:r>
          </w:p>
          <w:p w14:paraId="78E21480" w14:textId="77777777" w:rsidR="003D6805" w:rsidRPr="001E72DD"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Кирил Вълчев</w:t>
            </w:r>
          </w:p>
          <w:p w14:paraId="14395B67" w14:textId="77777777" w:rsidR="003D6805" w:rsidRPr="001E72DD"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Генерален директор на </w:t>
            </w:r>
          </w:p>
          <w:p w14:paraId="77743D48" w14:textId="77777777" w:rsidR="003D6805" w:rsidRPr="001E72DD" w:rsidRDefault="003D6805" w:rsidP="0037306C">
            <w:pPr>
              <w:widowControl w:val="0"/>
              <w:autoSpaceDE w:val="0"/>
              <w:autoSpaceDN w:val="0"/>
              <w:adjustRightInd w:val="0"/>
              <w:spacing w:after="0" w:line="276" w:lineRule="auto"/>
              <w:rPr>
                <w:rFonts w:ascii="Times New Roman" w:eastAsia="Times New Roman" w:hAnsi="Times New Roman" w:cs="Times New Roman"/>
                <w:lang w:eastAsia="bg-BG"/>
              </w:rPr>
            </w:pPr>
            <w:r w:rsidRPr="001E72DD">
              <w:rPr>
                <w:rFonts w:ascii="Times New Roman" w:eastAsia="Times New Roman" w:hAnsi="Times New Roman" w:cs="Times New Roman"/>
                <w:lang w:val="bg-BG" w:eastAsia="bg-BG"/>
              </w:rPr>
              <w:t xml:space="preserve">Българската телеграфна агенция </w:t>
            </w:r>
          </w:p>
        </w:tc>
        <w:tc>
          <w:tcPr>
            <w:tcW w:w="3152" w:type="dxa"/>
            <w:tcBorders>
              <w:top w:val="single" w:sz="4" w:space="0" w:color="auto"/>
              <w:left w:val="single" w:sz="4" w:space="0" w:color="auto"/>
              <w:bottom w:val="nil"/>
              <w:right w:val="single" w:sz="4" w:space="0" w:color="auto"/>
            </w:tcBorders>
          </w:tcPr>
          <w:p w14:paraId="415FDC35" w14:textId="77777777" w:rsidR="003D6805" w:rsidRPr="001E72DD"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p>
          <w:p w14:paraId="158FAA35" w14:textId="77777777" w:rsidR="003D6805" w:rsidRPr="001E72DD"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p>
          <w:p w14:paraId="43817BA2" w14:textId="1605CF0D" w:rsidR="003D6805" w:rsidRPr="001E72DD" w:rsidRDefault="003D6805" w:rsidP="0037306C">
            <w:pPr>
              <w:autoSpaceDE w:val="0"/>
              <w:autoSpaceDN w:val="0"/>
              <w:spacing w:after="0" w:line="240" w:lineRule="auto"/>
              <w:jc w:val="center"/>
              <w:rPr>
                <w:rFonts w:ascii="Times New Roman" w:eastAsia="Times New Roman" w:hAnsi="Times New Roman" w:cs="Times New Roman"/>
                <w:lang w:val="bg-BG" w:eastAsia="bg-BG"/>
              </w:rPr>
            </w:pPr>
          </w:p>
        </w:tc>
      </w:tr>
      <w:tr w:rsidR="003D6805" w:rsidRPr="001E72DD" w14:paraId="19264F06" w14:textId="77777777" w:rsidTr="0037306C">
        <w:tc>
          <w:tcPr>
            <w:tcW w:w="1951" w:type="dxa"/>
            <w:vMerge/>
            <w:tcBorders>
              <w:top w:val="single" w:sz="4" w:space="0" w:color="auto"/>
              <w:left w:val="single" w:sz="4" w:space="0" w:color="auto"/>
              <w:bottom w:val="single" w:sz="4" w:space="0" w:color="auto"/>
              <w:right w:val="single" w:sz="4" w:space="0" w:color="auto"/>
            </w:tcBorders>
            <w:vAlign w:val="center"/>
            <w:hideMark/>
          </w:tcPr>
          <w:p w14:paraId="5A88AC31" w14:textId="77777777" w:rsidR="003D6805" w:rsidRPr="001E72DD" w:rsidRDefault="003D6805" w:rsidP="0037306C">
            <w:pPr>
              <w:spacing w:after="0" w:line="240" w:lineRule="auto"/>
              <w:rPr>
                <w:rFonts w:ascii="Times New Roman" w:eastAsia="Times New Roman" w:hAnsi="Times New Roman" w:cs="Times New Roman"/>
                <w:lang w:val="bg-BG" w:eastAsia="bg-BG"/>
              </w:rPr>
            </w:pPr>
          </w:p>
        </w:tc>
        <w:tc>
          <w:tcPr>
            <w:tcW w:w="3969" w:type="dxa"/>
            <w:tcBorders>
              <w:top w:val="nil"/>
              <w:left w:val="single" w:sz="4" w:space="0" w:color="auto"/>
              <w:bottom w:val="single" w:sz="4" w:space="0" w:color="auto"/>
              <w:right w:val="single" w:sz="4" w:space="0" w:color="auto"/>
            </w:tcBorders>
          </w:tcPr>
          <w:p w14:paraId="4842BDD3" w14:textId="77777777" w:rsidR="003D6805" w:rsidRPr="001E72DD"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p>
        </w:tc>
        <w:tc>
          <w:tcPr>
            <w:tcW w:w="3152" w:type="dxa"/>
            <w:tcBorders>
              <w:top w:val="nil"/>
              <w:left w:val="single" w:sz="4" w:space="0" w:color="auto"/>
              <w:bottom w:val="single" w:sz="4" w:space="0" w:color="auto"/>
              <w:right w:val="single" w:sz="4" w:space="0" w:color="auto"/>
            </w:tcBorders>
          </w:tcPr>
          <w:p w14:paraId="43792251" w14:textId="77777777" w:rsidR="003D6805" w:rsidRPr="001E72DD" w:rsidRDefault="003D6805" w:rsidP="0037306C">
            <w:pPr>
              <w:widowControl w:val="0"/>
              <w:autoSpaceDE w:val="0"/>
              <w:autoSpaceDN w:val="0"/>
              <w:adjustRightInd w:val="0"/>
              <w:spacing w:after="0" w:line="276" w:lineRule="auto"/>
              <w:rPr>
                <w:rFonts w:ascii="Times New Roman" w:eastAsia="Times New Roman" w:hAnsi="Times New Roman" w:cs="Times New Roman"/>
                <w:lang w:val="bg-BG" w:eastAsia="bg-BG"/>
              </w:rPr>
            </w:pPr>
          </w:p>
        </w:tc>
      </w:tr>
    </w:tbl>
    <w:p w14:paraId="6DB26B99" w14:textId="77777777" w:rsidR="003D6805" w:rsidRPr="001E72DD" w:rsidRDefault="003D6805" w:rsidP="003D6805">
      <w:pPr>
        <w:autoSpaceDE w:val="0"/>
        <w:autoSpaceDN w:val="0"/>
        <w:spacing w:after="0" w:line="276" w:lineRule="auto"/>
        <w:rPr>
          <w:rFonts w:ascii="Times New Roman" w:eastAsia="Times New Roman" w:hAnsi="Times New Roman" w:cs="Times New Roman"/>
          <w:b/>
          <w:lang w:val="bg-BG" w:eastAsia="bg-BG"/>
        </w:rPr>
      </w:pPr>
    </w:p>
    <w:p w14:paraId="70D6C54A" w14:textId="77777777" w:rsidR="003D6805" w:rsidRPr="001E72DD" w:rsidRDefault="003D6805" w:rsidP="003D6805">
      <w:pPr>
        <w:autoSpaceDE w:val="0"/>
        <w:autoSpaceDN w:val="0"/>
        <w:spacing w:after="0" w:line="276" w:lineRule="auto"/>
        <w:jc w:val="center"/>
        <w:rPr>
          <w:rFonts w:ascii="Times New Roman" w:eastAsia="Times New Roman" w:hAnsi="Times New Roman" w:cs="Times New Roman"/>
          <w:b/>
          <w:lang w:val="bg-BG" w:eastAsia="bg-BG"/>
        </w:rPr>
      </w:pPr>
    </w:p>
    <w:p w14:paraId="7A5B99B2" w14:textId="77777777" w:rsidR="003D6805" w:rsidRPr="001E72DD" w:rsidRDefault="003D6805" w:rsidP="003D6805">
      <w:pPr>
        <w:widowControl w:val="0"/>
        <w:autoSpaceDE w:val="0"/>
        <w:autoSpaceDN w:val="0"/>
        <w:spacing w:before="60" w:after="0" w:line="276" w:lineRule="auto"/>
        <w:rPr>
          <w:rFonts w:ascii="Times New Roman" w:eastAsia="Times New Roman" w:hAnsi="Times New Roman" w:cs="Times New Roman"/>
          <w:b/>
          <w:bCs/>
          <w:lang w:val="bg-BG" w:eastAsia="bg-BG"/>
        </w:rPr>
      </w:pPr>
    </w:p>
    <w:p w14:paraId="27243E92" w14:textId="77777777" w:rsidR="003D6805" w:rsidRPr="001E72DD" w:rsidRDefault="003D6805" w:rsidP="003D6805">
      <w:pPr>
        <w:widowControl w:val="0"/>
        <w:autoSpaceDE w:val="0"/>
        <w:autoSpaceDN w:val="0"/>
        <w:spacing w:before="60" w:after="0" w:line="276" w:lineRule="auto"/>
        <w:jc w:val="center"/>
        <w:rPr>
          <w:rFonts w:ascii="Times New Roman" w:eastAsia="Times New Roman" w:hAnsi="Times New Roman" w:cs="Times New Roman"/>
          <w:b/>
          <w:bCs/>
          <w:lang w:val="bg-BG" w:eastAsia="bg-BG"/>
        </w:rPr>
      </w:pPr>
    </w:p>
    <w:p w14:paraId="34813916" w14:textId="77777777" w:rsidR="003D6805" w:rsidRPr="001E72DD" w:rsidRDefault="003D6805" w:rsidP="003D6805">
      <w:pPr>
        <w:widowControl w:val="0"/>
        <w:autoSpaceDE w:val="0"/>
        <w:autoSpaceDN w:val="0"/>
        <w:spacing w:before="60" w:after="0" w:line="276" w:lineRule="auto"/>
        <w:jc w:val="center"/>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ТРЪЖНА ДОКУМЕНТАЦИЯ</w:t>
      </w:r>
    </w:p>
    <w:p w14:paraId="5C77D6DC" w14:textId="77777777" w:rsidR="003D6805" w:rsidRPr="001E72DD" w:rsidRDefault="003D6805" w:rsidP="003D6805">
      <w:pPr>
        <w:widowControl w:val="0"/>
        <w:autoSpaceDE w:val="0"/>
        <w:autoSpaceDN w:val="0"/>
        <w:spacing w:before="60" w:after="0" w:line="276" w:lineRule="auto"/>
        <w:jc w:val="center"/>
        <w:rPr>
          <w:rFonts w:ascii="Times New Roman" w:eastAsia="Times New Roman" w:hAnsi="Times New Roman" w:cs="Times New Roman"/>
          <w:b/>
          <w:bCs/>
          <w:lang w:val="bg-BG" w:eastAsia="bg-BG"/>
        </w:rPr>
      </w:pPr>
    </w:p>
    <w:p w14:paraId="7C7A95E7" w14:textId="2D825107" w:rsidR="003D6805" w:rsidRPr="001E72DD" w:rsidRDefault="003D6805" w:rsidP="003D6805">
      <w:pPr>
        <w:widowControl w:val="0"/>
        <w:autoSpaceDE w:val="0"/>
        <w:autoSpaceDN w:val="0"/>
        <w:spacing w:after="0" w:line="276" w:lineRule="auto"/>
        <w:jc w:val="center"/>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 xml:space="preserve">за участие в търг с тайно наддаване за </w:t>
      </w:r>
      <w:bookmarkStart w:id="0" w:name="_Hlk118810794"/>
      <w:bookmarkStart w:id="1" w:name="_Hlk121921177"/>
      <w:r>
        <w:rPr>
          <w:rFonts w:ascii="Times New Roman" w:eastAsia="Times New Roman" w:hAnsi="Times New Roman" w:cs="Times New Roman"/>
          <w:b/>
          <w:bCs/>
          <w:lang w:val="bg-BG" w:eastAsia="bg-BG"/>
        </w:rPr>
        <w:t xml:space="preserve">продажба на </w:t>
      </w:r>
      <w:r w:rsidR="0093153C">
        <w:rPr>
          <w:rFonts w:ascii="Times New Roman" w:eastAsia="Times New Roman" w:hAnsi="Times New Roman" w:cs="Times New Roman"/>
          <w:b/>
          <w:bCs/>
          <w:lang w:val="bg-BG" w:eastAsia="bg-BG"/>
        </w:rPr>
        <w:t>5</w:t>
      </w:r>
      <w:r>
        <w:rPr>
          <w:rFonts w:ascii="Times New Roman" w:eastAsia="Times New Roman" w:hAnsi="Times New Roman" w:cs="Times New Roman"/>
          <w:b/>
          <w:bCs/>
          <w:lang w:val="bg-BG" w:eastAsia="bg-BG"/>
        </w:rPr>
        <w:t xml:space="preserve"> (</w:t>
      </w:r>
      <w:r w:rsidR="0093153C">
        <w:rPr>
          <w:rFonts w:ascii="Times New Roman" w:eastAsia="Times New Roman" w:hAnsi="Times New Roman" w:cs="Times New Roman"/>
          <w:b/>
          <w:bCs/>
          <w:lang w:val="bg-BG" w:eastAsia="bg-BG"/>
        </w:rPr>
        <w:t>пет</w:t>
      </w:r>
      <w:r>
        <w:rPr>
          <w:rFonts w:ascii="Times New Roman" w:eastAsia="Times New Roman" w:hAnsi="Times New Roman" w:cs="Times New Roman"/>
          <w:b/>
          <w:bCs/>
          <w:lang w:val="bg-BG" w:eastAsia="bg-BG"/>
        </w:rPr>
        <w:t>) леки автомобила, собственост на БЪЛГАРСКАТА ТЕЛЕГРАФНА АГЕНЦИЯ (БТА)</w:t>
      </w:r>
      <w:r w:rsidRPr="001E72DD">
        <w:rPr>
          <w:rFonts w:ascii="Times New Roman" w:eastAsia="Times New Roman" w:hAnsi="Times New Roman" w:cs="Times New Roman"/>
          <w:b/>
          <w:bCs/>
          <w:lang w:val="bg-BG" w:eastAsia="bg-BG"/>
        </w:rPr>
        <w:t xml:space="preserve">, </w:t>
      </w:r>
      <w:bookmarkEnd w:id="0"/>
      <w:bookmarkEnd w:id="1"/>
      <w:r>
        <w:rPr>
          <w:rFonts w:ascii="Times New Roman" w:eastAsia="Times New Roman" w:hAnsi="Times New Roman" w:cs="Times New Roman"/>
          <w:b/>
          <w:bCs/>
          <w:lang w:val="bg-BG" w:eastAsia="bg-BG"/>
        </w:rPr>
        <w:t>по реда на чл. 5, ал. 1, вр. с чл. 2, т. 1</w:t>
      </w:r>
      <w:r w:rsidR="0093153C">
        <w:rPr>
          <w:rFonts w:ascii="Times New Roman" w:eastAsia="Times New Roman" w:hAnsi="Times New Roman" w:cs="Times New Roman"/>
          <w:b/>
          <w:bCs/>
          <w:lang w:val="bg-BG" w:eastAsia="bg-BG"/>
        </w:rPr>
        <w:t>, вр. с чл. 15</w:t>
      </w:r>
      <w:r>
        <w:rPr>
          <w:rFonts w:ascii="Times New Roman" w:eastAsia="Times New Roman" w:hAnsi="Times New Roman" w:cs="Times New Roman"/>
          <w:b/>
          <w:bCs/>
          <w:lang w:val="bg-BG" w:eastAsia="bg-BG"/>
        </w:rPr>
        <w:t xml:space="preserve"> от Наредба № 7 от 14.11.1997 г. за продажба на движими вещи – частна държавна собственост</w:t>
      </w:r>
    </w:p>
    <w:p w14:paraId="05D5B2E9" w14:textId="77777777" w:rsidR="003D6805" w:rsidRPr="001E72DD" w:rsidRDefault="003D6805" w:rsidP="003D6805">
      <w:pPr>
        <w:autoSpaceDE w:val="0"/>
        <w:autoSpaceDN w:val="0"/>
        <w:spacing w:before="60" w:after="0" w:line="276" w:lineRule="auto"/>
        <w:ind w:right="-77"/>
        <w:jc w:val="center"/>
        <w:rPr>
          <w:rFonts w:ascii="Times New Roman" w:eastAsia="Times New Roman" w:hAnsi="Times New Roman" w:cs="Times New Roman"/>
          <w:b/>
          <w:lang w:val="bg-BG" w:eastAsia="bg-BG"/>
        </w:rPr>
      </w:pPr>
    </w:p>
    <w:p w14:paraId="723D4F03" w14:textId="77777777" w:rsidR="003D6805" w:rsidRPr="001E72DD" w:rsidRDefault="003D6805" w:rsidP="003D6805">
      <w:pPr>
        <w:autoSpaceDE w:val="0"/>
        <w:autoSpaceDN w:val="0"/>
        <w:spacing w:before="60" w:after="0" w:line="276" w:lineRule="auto"/>
        <w:ind w:right="-77"/>
        <w:jc w:val="center"/>
        <w:rPr>
          <w:rFonts w:ascii="Times New Roman" w:eastAsia="Times New Roman" w:hAnsi="Times New Roman" w:cs="Times New Roman"/>
          <w:b/>
          <w:lang w:val="bg-BG" w:eastAsia="bg-BG"/>
        </w:rPr>
      </w:pPr>
    </w:p>
    <w:p w14:paraId="350D1309" w14:textId="77777777" w:rsidR="003D6805" w:rsidRDefault="003D6805" w:rsidP="003D6805">
      <w:pPr>
        <w:autoSpaceDE w:val="0"/>
        <w:autoSpaceDN w:val="0"/>
        <w:spacing w:before="60" w:after="0" w:line="276" w:lineRule="auto"/>
        <w:ind w:right="-77"/>
        <w:rPr>
          <w:rFonts w:ascii="Times New Roman" w:eastAsia="Times New Roman" w:hAnsi="Times New Roman" w:cs="Times New Roman"/>
          <w:b/>
          <w:bCs/>
          <w:lang w:val="bg-BG" w:eastAsia="bg-BG"/>
        </w:rPr>
      </w:pPr>
    </w:p>
    <w:p w14:paraId="51A01E4E" w14:textId="77777777" w:rsidR="003D6805" w:rsidRDefault="003D6805" w:rsidP="003D6805">
      <w:pPr>
        <w:autoSpaceDE w:val="0"/>
        <w:autoSpaceDN w:val="0"/>
        <w:spacing w:before="60" w:after="0" w:line="276" w:lineRule="auto"/>
        <w:ind w:right="-77"/>
        <w:rPr>
          <w:rFonts w:ascii="Times New Roman" w:eastAsia="Times New Roman" w:hAnsi="Times New Roman" w:cs="Times New Roman"/>
          <w:b/>
          <w:bCs/>
          <w:lang w:val="bg-BG" w:eastAsia="bg-BG"/>
        </w:rPr>
      </w:pPr>
    </w:p>
    <w:p w14:paraId="06B76E9B" w14:textId="77777777" w:rsidR="003D6805" w:rsidRPr="001E72DD" w:rsidRDefault="003D6805" w:rsidP="003D6805">
      <w:pPr>
        <w:autoSpaceDE w:val="0"/>
        <w:autoSpaceDN w:val="0"/>
        <w:spacing w:before="60" w:after="0" w:line="276" w:lineRule="auto"/>
        <w:ind w:right="-77"/>
        <w:rPr>
          <w:rFonts w:ascii="Times New Roman" w:eastAsia="Times New Roman" w:hAnsi="Times New Roman" w:cs="Times New Roman"/>
          <w:b/>
          <w:bCs/>
          <w:lang w:val="bg-BG" w:eastAsia="bg-BG"/>
        </w:rPr>
      </w:pPr>
    </w:p>
    <w:p w14:paraId="461AE2BC" w14:textId="6EA7DCF4" w:rsidR="003D6805" w:rsidRPr="001E72DD" w:rsidRDefault="003D6805" w:rsidP="003D6805">
      <w:pPr>
        <w:autoSpaceDE w:val="0"/>
        <w:autoSpaceDN w:val="0"/>
        <w:spacing w:before="60" w:after="0" w:line="276" w:lineRule="auto"/>
        <w:ind w:right="-77"/>
        <w:jc w:val="center"/>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 xml:space="preserve">гр. София, </w:t>
      </w:r>
      <w:r w:rsidR="007A637B">
        <w:rPr>
          <w:rFonts w:ascii="Times New Roman" w:eastAsia="Times New Roman" w:hAnsi="Times New Roman" w:cs="Times New Roman"/>
          <w:b/>
          <w:bCs/>
          <w:lang w:val="bg-BG" w:eastAsia="bg-BG"/>
        </w:rPr>
        <w:t>септември</w:t>
      </w:r>
      <w:r w:rsidRPr="001E72DD">
        <w:rPr>
          <w:rFonts w:ascii="Times New Roman" w:eastAsia="Times New Roman" w:hAnsi="Times New Roman" w:cs="Times New Roman"/>
          <w:b/>
          <w:bCs/>
          <w:lang w:val="bg-BG" w:eastAsia="bg-BG"/>
        </w:rPr>
        <w:t xml:space="preserve"> 202</w:t>
      </w:r>
      <w:r>
        <w:rPr>
          <w:rFonts w:ascii="Times New Roman" w:eastAsia="Times New Roman" w:hAnsi="Times New Roman" w:cs="Times New Roman"/>
          <w:b/>
          <w:bCs/>
          <w:lang w:val="bg-BG" w:eastAsia="bg-BG"/>
        </w:rPr>
        <w:t>4</w:t>
      </w:r>
      <w:r w:rsidRPr="001E72DD">
        <w:rPr>
          <w:rFonts w:ascii="Times New Roman" w:eastAsia="Times New Roman" w:hAnsi="Times New Roman" w:cs="Times New Roman"/>
          <w:b/>
          <w:bCs/>
          <w:lang w:val="bg-BG" w:eastAsia="bg-BG"/>
        </w:rPr>
        <w:t xml:space="preserve"> г.</w:t>
      </w:r>
    </w:p>
    <w:p w14:paraId="10792981" w14:textId="77777777" w:rsidR="003D6805" w:rsidRDefault="003D6805" w:rsidP="008B7EDF">
      <w:pPr>
        <w:autoSpaceDE w:val="0"/>
        <w:autoSpaceDN w:val="0"/>
        <w:spacing w:before="60" w:after="0" w:line="276" w:lineRule="auto"/>
        <w:ind w:right="-77"/>
        <w:rPr>
          <w:rFonts w:ascii="Times New Roman" w:eastAsia="Times New Roman" w:hAnsi="Times New Roman" w:cs="Times New Roman"/>
          <w:b/>
          <w:bCs/>
          <w:lang w:val="bg-BG" w:eastAsia="bg-BG"/>
        </w:rPr>
      </w:pPr>
    </w:p>
    <w:p w14:paraId="2066C41F" w14:textId="77777777" w:rsidR="008B7EDF" w:rsidRDefault="008B7EDF" w:rsidP="008B7EDF">
      <w:pPr>
        <w:autoSpaceDE w:val="0"/>
        <w:autoSpaceDN w:val="0"/>
        <w:spacing w:before="60" w:after="0" w:line="276" w:lineRule="auto"/>
        <w:ind w:right="-77"/>
        <w:rPr>
          <w:rFonts w:ascii="Times New Roman" w:eastAsia="Times New Roman" w:hAnsi="Times New Roman" w:cs="Times New Roman"/>
          <w:b/>
          <w:bCs/>
          <w:lang w:val="bg-BG" w:eastAsia="bg-BG"/>
        </w:rPr>
      </w:pPr>
    </w:p>
    <w:p w14:paraId="0FE9D4D3" w14:textId="77777777" w:rsidR="008B7EDF" w:rsidRPr="008B7EDF" w:rsidRDefault="008B7EDF" w:rsidP="008B7EDF">
      <w:pPr>
        <w:autoSpaceDE w:val="0"/>
        <w:autoSpaceDN w:val="0"/>
        <w:spacing w:before="60" w:after="0" w:line="276" w:lineRule="auto"/>
        <w:ind w:right="-77"/>
        <w:rPr>
          <w:rFonts w:ascii="Times New Roman" w:eastAsia="Times New Roman" w:hAnsi="Times New Roman" w:cs="Times New Roman"/>
          <w:b/>
          <w:bCs/>
          <w:lang w:eastAsia="bg-BG"/>
        </w:rPr>
      </w:pPr>
    </w:p>
    <w:p w14:paraId="133A0039" w14:textId="77777777" w:rsidR="003D6805" w:rsidRDefault="003D6805" w:rsidP="003D6805">
      <w:pPr>
        <w:autoSpaceDE w:val="0"/>
        <w:autoSpaceDN w:val="0"/>
        <w:spacing w:before="60" w:after="0" w:line="276" w:lineRule="auto"/>
        <w:ind w:right="-77"/>
        <w:rPr>
          <w:rFonts w:ascii="Times New Roman" w:eastAsia="Times New Roman" w:hAnsi="Times New Roman" w:cs="Times New Roman"/>
          <w:b/>
          <w:bCs/>
          <w:lang w:val="bg-BG" w:eastAsia="bg-BG"/>
        </w:rPr>
      </w:pPr>
      <w:r w:rsidRPr="001E72DD">
        <w:rPr>
          <w:rFonts w:ascii="Times New Roman" w:eastAsia="Times New Roman" w:hAnsi="Times New Roman" w:cs="Times New Roman"/>
          <w:b/>
          <w:bCs/>
          <w:i/>
          <w:iCs/>
          <w:lang w:val="bg-BG" w:eastAsia="bg-BG"/>
        </w:rPr>
        <w:t>Съгласували:</w:t>
      </w:r>
      <w:r w:rsidRPr="001E72DD">
        <w:rPr>
          <w:rFonts w:ascii="Times New Roman" w:eastAsia="Times New Roman" w:hAnsi="Times New Roman" w:cs="Times New Roman"/>
          <w:b/>
          <w:bCs/>
          <w:lang w:val="bg-BG" w:eastAsia="bg-BG"/>
        </w:rPr>
        <w:t xml:space="preserve"> </w:t>
      </w:r>
    </w:p>
    <w:p w14:paraId="29607182" w14:textId="77777777" w:rsidR="0010439D" w:rsidRDefault="0010439D" w:rsidP="0010439D">
      <w:pPr>
        <w:tabs>
          <w:tab w:val="left" w:pos="2880"/>
        </w:tabs>
        <w:spacing w:after="0" w:line="240" w:lineRule="auto"/>
        <w:jc w:val="both"/>
        <w:rPr>
          <w:rFonts w:ascii="Times New Roman" w:eastAsia="Times New Roman" w:hAnsi="Times New Roman" w:cs="Times New Roman"/>
          <w:b/>
          <w:iCs/>
          <w:lang w:val="bg-BG"/>
        </w:rPr>
      </w:pPr>
      <w:r>
        <w:rPr>
          <w:rFonts w:ascii="Times New Roman" w:eastAsia="Times New Roman" w:hAnsi="Times New Roman" w:cs="Times New Roman"/>
          <w:b/>
          <w:iCs/>
          <w:lang w:val="bg-BG"/>
        </w:rPr>
        <w:t>Йоана Петрова, финансов директор</w:t>
      </w:r>
    </w:p>
    <w:p w14:paraId="6EBA02E6" w14:textId="77777777" w:rsidR="0010439D" w:rsidRDefault="0010439D" w:rsidP="0010439D">
      <w:pPr>
        <w:tabs>
          <w:tab w:val="left" w:pos="2880"/>
        </w:tabs>
        <w:spacing w:after="0" w:line="240" w:lineRule="auto"/>
        <w:jc w:val="both"/>
        <w:rPr>
          <w:rFonts w:ascii="Times New Roman" w:eastAsia="Times New Roman" w:hAnsi="Times New Roman" w:cs="Times New Roman"/>
          <w:b/>
          <w:iCs/>
          <w:lang w:val="bg-BG"/>
        </w:rPr>
      </w:pPr>
      <w:r>
        <w:rPr>
          <w:rFonts w:ascii="Times New Roman" w:eastAsia="Times New Roman" w:hAnsi="Times New Roman" w:cs="Times New Roman"/>
          <w:b/>
          <w:iCs/>
          <w:lang w:val="bg-BG"/>
        </w:rPr>
        <w:t xml:space="preserve">Георги Ников, директор дирекция АДС </w:t>
      </w:r>
    </w:p>
    <w:p w14:paraId="3B7935AF" w14:textId="77777777" w:rsidR="0010439D" w:rsidRDefault="0010439D" w:rsidP="0010439D">
      <w:pPr>
        <w:tabs>
          <w:tab w:val="left" w:pos="2880"/>
        </w:tabs>
        <w:spacing w:after="0" w:line="240" w:lineRule="auto"/>
        <w:jc w:val="both"/>
        <w:rPr>
          <w:rFonts w:ascii="Times New Roman" w:eastAsia="Times New Roman" w:hAnsi="Times New Roman" w:cs="Times New Roman"/>
          <w:b/>
          <w:iCs/>
          <w:lang w:val="bg-BG"/>
        </w:rPr>
      </w:pPr>
      <w:r>
        <w:rPr>
          <w:rFonts w:ascii="Times New Roman" w:eastAsia="Times New Roman" w:hAnsi="Times New Roman" w:cs="Times New Roman"/>
          <w:b/>
          <w:iCs/>
          <w:lang w:val="bg-BG"/>
        </w:rPr>
        <w:t>Пенка Кефалова, и.д. директор дирекция ПОЧР</w:t>
      </w:r>
    </w:p>
    <w:p w14:paraId="698EC965" w14:textId="21648C20" w:rsidR="003D6805" w:rsidRPr="001E72DD" w:rsidRDefault="003A2FB7" w:rsidP="003D6805">
      <w:pPr>
        <w:autoSpaceDE w:val="0"/>
        <w:autoSpaceDN w:val="0"/>
        <w:spacing w:before="60" w:after="0" w:line="276" w:lineRule="auto"/>
        <w:ind w:right="-77"/>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 xml:space="preserve"> </w:t>
      </w:r>
      <w:r w:rsidR="003D6805" w:rsidRPr="001E72DD">
        <w:rPr>
          <w:rFonts w:ascii="Times New Roman" w:eastAsia="Times New Roman" w:hAnsi="Times New Roman" w:cs="Times New Roman"/>
          <w:b/>
          <w:bCs/>
          <w:lang w:val="bg-BG" w:eastAsia="bg-BG"/>
        </w:rPr>
        <w:t xml:space="preserve">        </w:t>
      </w:r>
    </w:p>
    <w:p w14:paraId="25D114B7" w14:textId="77777777" w:rsidR="003D6805" w:rsidRPr="001E72DD" w:rsidRDefault="003D6805" w:rsidP="003D6805">
      <w:pPr>
        <w:autoSpaceDE w:val="0"/>
        <w:autoSpaceDN w:val="0"/>
        <w:spacing w:before="60" w:after="0" w:line="276" w:lineRule="auto"/>
        <w:ind w:right="-77"/>
        <w:rPr>
          <w:rFonts w:ascii="Times New Roman" w:eastAsia="Times New Roman" w:hAnsi="Times New Roman" w:cs="Times New Roman"/>
          <w:b/>
          <w:bCs/>
          <w:lang w:val="bg-BG" w:eastAsia="bg-BG"/>
        </w:rPr>
      </w:pPr>
      <w:r w:rsidRPr="001E72DD">
        <w:rPr>
          <w:rFonts w:ascii="Times New Roman" w:eastAsia="Times New Roman" w:hAnsi="Times New Roman" w:cs="Times New Roman"/>
          <w:b/>
          <w:bCs/>
          <w:i/>
          <w:iCs/>
          <w:lang w:val="bg-BG" w:eastAsia="bg-BG"/>
        </w:rPr>
        <w:t>Изготвил:</w:t>
      </w:r>
      <w:r w:rsidRPr="001E72DD">
        <w:rPr>
          <w:rFonts w:ascii="Times New Roman" w:eastAsia="Times New Roman" w:hAnsi="Times New Roman" w:cs="Times New Roman"/>
          <w:b/>
          <w:bCs/>
          <w:lang w:val="bg-BG" w:eastAsia="bg-BG"/>
        </w:rPr>
        <w:t xml:space="preserve"> </w:t>
      </w:r>
    </w:p>
    <w:p w14:paraId="652B55B4" w14:textId="77777777" w:rsidR="0010439D" w:rsidRPr="008E59B8" w:rsidRDefault="0010439D" w:rsidP="0010439D">
      <w:pPr>
        <w:tabs>
          <w:tab w:val="left" w:pos="2880"/>
        </w:tabs>
        <w:spacing w:after="0" w:line="240" w:lineRule="auto"/>
        <w:jc w:val="both"/>
        <w:rPr>
          <w:rFonts w:ascii="Times New Roman" w:eastAsia="Times New Roman" w:hAnsi="Times New Roman" w:cs="Times New Roman"/>
          <w:b/>
          <w:iCs/>
          <w:lang w:val="bg-BG"/>
        </w:rPr>
      </w:pPr>
      <w:r w:rsidRPr="008E59B8">
        <w:rPr>
          <w:rFonts w:ascii="Times New Roman" w:eastAsia="Times New Roman" w:hAnsi="Times New Roman" w:cs="Times New Roman"/>
          <w:b/>
          <w:iCs/>
          <w:lang w:val="bg-BG"/>
        </w:rPr>
        <w:t>Гергана Робертинова</w:t>
      </w:r>
      <w:r>
        <w:rPr>
          <w:rFonts w:ascii="Times New Roman" w:eastAsia="Times New Roman" w:hAnsi="Times New Roman" w:cs="Times New Roman"/>
          <w:b/>
          <w:iCs/>
          <w:lang w:val="bg-BG"/>
        </w:rPr>
        <w:t>, младши юрисконсулт</w:t>
      </w:r>
    </w:p>
    <w:p w14:paraId="4BDCB72A" w14:textId="67528E56" w:rsidR="003D6805" w:rsidRDefault="003A2FB7" w:rsidP="003A2FB7">
      <w:pPr>
        <w:spacing w:before="60" w:after="0" w:line="276" w:lineRule="auto"/>
        <w:rPr>
          <w:rFonts w:ascii="Times New Roman" w:eastAsia="Times New Roman" w:hAnsi="Times New Roman" w:cs="Times New Roman"/>
          <w:b/>
          <w:lang w:val="bg-BG"/>
        </w:rPr>
      </w:pPr>
      <w:r w:rsidRPr="001E72DD">
        <w:rPr>
          <w:rFonts w:ascii="Times New Roman" w:eastAsia="Times New Roman" w:hAnsi="Times New Roman" w:cs="Times New Roman"/>
          <w:b/>
          <w:bCs/>
          <w:lang w:val="bg-BG" w:eastAsia="bg-BG"/>
        </w:rPr>
        <w:t xml:space="preserve">  </w:t>
      </w:r>
    </w:p>
    <w:p w14:paraId="6D6BA531"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55AD27F5"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6EE2D637"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0F40F19F"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49821B21"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1F57ADF0"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01B887B7"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1F3B1B73"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3998C573" w14:textId="77777777" w:rsidR="003D6805" w:rsidRDefault="003D6805" w:rsidP="003D6805">
      <w:pPr>
        <w:spacing w:before="60" w:after="0" w:line="276" w:lineRule="auto"/>
        <w:jc w:val="center"/>
        <w:rPr>
          <w:rFonts w:ascii="Times New Roman" w:eastAsia="Times New Roman" w:hAnsi="Times New Roman" w:cs="Times New Roman"/>
          <w:b/>
          <w:lang w:val="bg-BG"/>
        </w:rPr>
      </w:pPr>
    </w:p>
    <w:p w14:paraId="34DB9FE0" w14:textId="77777777" w:rsidR="003D6805" w:rsidRPr="001E72DD" w:rsidRDefault="003D6805" w:rsidP="003D6805">
      <w:pPr>
        <w:spacing w:before="60" w:after="0" w:line="276" w:lineRule="auto"/>
        <w:jc w:val="center"/>
        <w:rPr>
          <w:rFonts w:ascii="Times New Roman" w:eastAsia="Times New Roman" w:hAnsi="Times New Roman" w:cs="Times New Roman"/>
          <w:b/>
          <w:lang w:val="bg-BG"/>
        </w:rPr>
      </w:pPr>
      <w:r w:rsidRPr="001E72DD">
        <w:rPr>
          <w:rFonts w:ascii="Times New Roman" w:eastAsia="Times New Roman" w:hAnsi="Times New Roman" w:cs="Times New Roman"/>
          <w:b/>
          <w:lang w:val="bg-BG"/>
        </w:rPr>
        <w:t>С Ъ Д Ъ Р Ж А Н И Е</w:t>
      </w:r>
    </w:p>
    <w:p w14:paraId="689118B5"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216DCAC5"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 xml:space="preserve">І. </w:t>
      </w:r>
      <w:r w:rsidRPr="001E72DD">
        <w:rPr>
          <w:rFonts w:ascii="Times New Roman" w:eastAsia="Times New Roman" w:hAnsi="Times New Roman" w:cs="Times New Roman"/>
          <w:b/>
          <w:caps/>
          <w:lang w:val="bg-BG" w:eastAsia="bg-BG"/>
        </w:rPr>
        <w:t xml:space="preserve">Основание за провеждане на търга, предмет и цел на търга </w:t>
      </w:r>
    </w:p>
    <w:p w14:paraId="0C08BA71"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i/>
          <w:lang w:val="bg-BG" w:eastAsia="bg-BG"/>
        </w:rPr>
      </w:pPr>
    </w:p>
    <w:p w14:paraId="45E5307B"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ІІ. ИЗИСКВАНИЯ КЪМ КАНДИДАТИТЕ</w:t>
      </w:r>
      <w:r w:rsidRPr="001E72DD">
        <w:rPr>
          <w:rFonts w:ascii="Times New Roman" w:eastAsia="Times New Roman" w:hAnsi="Times New Roman" w:cs="Times New Roman"/>
          <w:b/>
          <w:caps/>
          <w:lang w:val="bg-BG" w:eastAsia="bg-BG"/>
        </w:rPr>
        <w:t xml:space="preserve"> </w:t>
      </w:r>
    </w:p>
    <w:p w14:paraId="0481B7B4" w14:textId="77777777" w:rsidR="003D6805" w:rsidRPr="001E72DD" w:rsidRDefault="003D6805" w:rsidP="003D6805">
      <w:pPr>
        <w:tabs>
          <w:tab w:val="left" w:pos="-630"/>
          <w:tab w:val="left" w:pos="90"/>
        </w:tabs>
        <w:autoSpaceDE w:val="0"/>
        <w:autoSpaceDN w:val="0"/>
        <w:spacing w:before="60" w:after="0" w:line="276" w:lineRule="auto"/>
        <w:jc w:val="both"/>
        <w:rPr>
          <w:rFonts w:ascii="Times New Roman" w:eastAsia="Times New Roman" w:hAnsi="Times New Roman" w:cs="Times New Roman"/>
          <w:b/>
          <w:lang w:val="bg-BG" w:eastAsia="bg-BG"/>
        </w:rPr>
      </w:pPr>
    </w:p>
    <w:p w14:paraId="7F711FC5" w14:textId="77777777" w:rsidR="003D6805" w:rsidRPr="001E72DD" w:rsidRDefault="003D6805" w:rsidP="003D6805">
      <w:pPr>
        <w:tabs>
          <w:tab w:val="left" w:pos="-630"/>
          <w:tab w:val="left" w:pos="90"/>
        </w:tabs>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ІІІ. ПРОВЕЖДАНЕ НА ТЪРГА</w:t>
      </w:r>
    </w:p>
    <w:p w14:paraId="31DCCF4A"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p>
    <w:p w14:paraId="7F091422"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 xml:space="preserve">ІV. ПРИЛОЖЕНИЯ </w:t>
      </w:r>
    </w:p>
    <w:p w14:paraId="1A565CC8"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p>
    <w:p w14:paraId="7E322504"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1. Приложение № 1 – Образец на заявление за участие;</w:t>
      </w:r>
    </w:p>
    <w:p w14:paraId="64C30BC7"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2. Приложение № 2 – Декларация за приемане клаузите на проекта на договор </w:t>
      </w:r>
    </w:p>
    <w:p w14:paraId="29A7BEEA" w14:textId="77777777" w:rsidR="003D6805" w:rsidRPr="001E72DD" w:rsidRDefault="003D6805" w:rsidP="003D6805">
      <w:pPr>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 Приложение № 3 – Декларация за съответствие с условията на търга – юридическо лице;</w:t>
      </w:r>
    </w:p>
    <w:p w14:paraId="2353E6E2" w14:textId="77777777" w:rsidR="003D6805" w:rsidRPr="001E72DD" w:rsidRDefault="003D6805" w:rsidP="003D6805">
      <w:pPr>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4. Приложение № 4 – Декларация за съответствие с условията на търга – физическо лице;</w:t>
      </w:r>
    </w:p>
    <w:p w14:paraId="64CD37B4" w14:textId="77777777" w:rsidR="003D6805" w:rsidRPr="001E72DD" w:rsidRDefault="003D6805" w:rsidP="003D6805">
      <w:pPr>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5. Приложение № 5 – Декларация за извършен оглед;</w:t>
      </w:r>
    </w:p>
    <w:p w14:paraId="2FDED8CC" w14:textId="77777777" w:rsidR="003D6805" w:rsidRDefault="003D6805" w:rsidP="003D6805">
      <w:pPr>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6. Приложение № 6 – Проект на договор за</w:t>
      </w:r>
      <w:r>
        <w:rPr>
          <w:rFonts w:ascii="Times New Roman" w:eastAsia="Times New Roman" w:hAnsi="Times New Roman" w:cs="Times New Roman"/>
          <w:lang w:val="bg-BG" w:eastAsia="bg-BG"/>
        </w:rPr>
        <w:t xml:space="preserve"> продажба</w:t>
      </w:r>
      <w:r w:rsidRPr="001E72DD">
        <w:rPr>
          <w:rFonts w:ascii="Times New Roman" w:eastAsia="Times New Roman" w:hAnsi="Times New Roman" w:cs="Times New Roman"/>
          <w:lang w:val="bg-BG" w:eastAsia="bg-BG"/>
        </w:rPr>
        <w:t>.</w:t>
      </w:r>
    </w:p>
    <w:p w14:paraId="016DA413" w14:textId="25E5A2BF" w:rsidR="00F30AAD" w:rsidRPr="001E72DD" w:rsidRDefault="00F30AAD" w:rsidP="003D6805">
      <w:pPr>
        <w:autoSpaceDN w:val="0"/>
        <w:spacing w:before="60" w:after="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7. Приложение № 7 – Ценово предложение</w:t>
      </w:r>
    </w:p>
    <w:p w14:paraId="132FCCE0" w14:textId="77777777" w:rsidR="003D6805" w:rsidRPr="001E72DD" w:rsidRDefault="003D6805" w:rsidP="003D6805">
      <w:pPr>
        <w:autoSpaceDN w:val="0"/>
        <w:spacing w:before="60" w:after="0" w:line="276" w:lineRule="auto"/>
        <w:jc w:val="both"/>
        <w:rPr>
          <w:rFonts w:ascii="Times New Roman" w:eastAsia="Times New Roman" w:hAnsi="Times New Roman" w:cs="Times New Roman"/>
          <w:lang w:val="bg-BG" w:eastAsia="bg-BG"/>
        </w:rPr>
      </w:pPr>
    </w:p>
    <w:p w14:paraId="2BD35AC8" w14:textId="77777777" w:rsidR="003D6805" w:rsidRPr="001E72DD" w:rsidRDefault="003D6805" w:rsidP="003D6805">
      <w:pPr>
        <w:widowControl w:val="0"/>
        <w:autoSpaceDE w:val="0"/>
        <w:autoSpaceDN w:val="0"/>
        <w:spacing w:before="60" w:after="0" w:line="276" w:lineRule="auto"/>
        <w:jc w:val="center"/>
        <w:rPr>
          <w:rFonts w:ascii="Times New Roman" w:eastAsia="Times New Roman" w:hAnsi="Times New Roman" w:cs="Times New Roman"/>
          <w:b/>
          <w:bCs/>
          <w:lang w:val="bg-BG" w:eastAsia="bg-BG"/>
        </w:rPr>
      </w:pPr>
    </w:p>
    <w:p w14:paraId="664E8757" w14:textId="77777777" w:rsidR="003D6805" w:rsidRDefault="003D6805" w:rsidP="003D6805">
      <w:pPr>
        <w:widowControl w:val="0"/>
        <w:autoSpaceDE w:val="0"/>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br w:type="page"/>
      </w:r>
    </w:p>
    <w:p w14:paraId="55810F6F"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b/>
          <w:caps/>
          <w:lang w:val="bg-BG" w:eastAsia="bg-BG"/>
        </w:rPr>
      </w:pPr>
      <w:r w:rsidRPr="001E72DD">
        <w:rPr>
          <w:rFonts w:ascii="Times New Roman" w:eastAsia="Times New Roman" w:hAnsi="Times New Roman" w:cs="Times New Roman"/>
          <w:b/>
          <w:lang w:val="bg-BG" w:eastAsia="bg-BG"/>
        </w:rPr>
        <w:lastRenderedPageBreak/>
        <w:t xml:space="preserve">І. </w:t>
      </w:r>
      <w:r w:rsidRPr="001E72DD">
        <w:rPr>
          <w:rFonts w:ascii="Times New Roman" w:eastAsia="Times New Roman" w:hAnsi="Times New Roman" w:cs="Times New Roman"/>
          <w:b/>
          <w:caps/>
          <w:lang w:val="bg-BG" w:eastAsia="bg-BG"/>
        </w:rPr>
        <w:t>Основания за провеждане на търга. предмет на търга. цел на търга.</w:t>
      </w:r>
    </w:p>
    <w:p w14:paraId="5339F1DC"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caps/>
          <w:lang w:val="bg-BG" w:eastAsia="bg-BG"/>
        </w:rPr>
      </w:pPr>
      <w:r w:rsidRPr="001E72DD">
        <w:rPr>
          <w:rFonts w:ascii="Times New Roman" w:eastAsia="Times New Roman" w:hAnsi="Times New Roman" w:cs="Times New Roman"/>
          <w:caps/>
          <w:lang w:val="bg-BG" w:eastAsia="bg-BG"/>
        </w:rPr>
        <w:tab/>
      </w:r>
    </w:p>
    <w:p w14:paraId="71006B45" w14:textId="77777777" w:rsidR="003D6805" w:rsidRDefault="003D6805" w:rsidP="003D6805">
      <w:pPr>
        <w:pStyle w:val="ListParagraph"/>
        <w:numPr>
          <w:ilvl w:val="0"/>
          <w:numId w:val="19"/>
        </w:numPr>
        <w:autoSpaceDE w:val="0"/>
        <w:autoSpaceDN w:val="0"/>
        <w:spacing w:before="60" w:after="0" w:line="276" w:lineRule="auto"/>
        <w:jc w:val="both"/>
        <w:rPr>
          <w:rFonts w:ascii="Times New Roman" w:eastAsia="Times New Roman" w:hAnsi="Times New Roman" w:cs="Times New Roman"/>
          <w:b/>
          <w:lang w:val="bg-BG" w:eastAsia="bg-BG"/>
        </w:rPr>
      </w:pPr>
      <w:r>
        <w:rPr>
          <w:rFonts w:ascii="Times New Roman" w:eastAsia="Times New Roman" w:hAnsi="Times New Roman" w:cs="Times New Roman"/>
          <w:b/>
          <w:lang w:val="bg-BG" w:eastAsia="bg-BG"/>
        </w:rPr>
        <w:t>ОРГАНИЗАТОР НА ТЪРГА</w:t>
      </w:r>
    </w:p>
    <w:p w14:paraId="38203AEA" w14:textId="77777777" w:rsidR="003D6805" w:rsidRDefault="003D6805" w:rsidP="003D6805">
      <w:pPr>
        <w:autoSpaceDE w:val="0"/>
        <w:autoSpaceDN w:val="0"/>
        <w:spacing w:before="60" w:after="0" w:line="276" w:lineRule="auto"/>
        <w:jc w:val="both"/>
        <w:rPr>
          <w:rFonts w:ascii="Times New Roman" w:eastAsia="Times New Roman" w:hAnsi="Times New Roman" w:cs="Times New Roman"/>
          <w:bCs/>
          <w:lang w:val="bg-BG" w:eastAsia="bg-BG"/>
        </w:rPr>
      </w:pPr>
      <w:r w:rsidRPr="00FF7914">
        <w:rPr>
          <w:rFonts w:ascii="Times New Roman" w:eastAsia="Times New Roman" w:hAnsi="Times New Roman" w:cs="Times New Roman"/>
          <w:bCs/>
          <w:lang w:val="bg-BG" w:eastAsia="bg-BG"/>
        </w:rPr>
        <w:t>Настоящият търг с тайно наддаване се организира от</w:t>
      </w:r>
      <w:r>
        <w:rPr>
          <w:rFonts w:ascii="Times New Roman" w:eastAsia="Times New Roman" w:hAnsi="Times New Roman" w:cs="Times New Roman"/>
          <w:bCs/>
          <w:lang w:val="bg-BG" w:eastAsia="bg-BG"/>
        </w:rPr>
        <w:t xml:space="preserve"> БЪЛГАРСКА ТЕЛЕГРАФНА АГЕНЦИЯ (БТА</w:t>
      </w:r>
      <w:r w:rsidRPr="00FF7914">
        <w:rPr>
          <w:rFonts w:ascii="Times New Roman" w:eastAsia="Times New Roman" w:hAnsi="Times New Roman" w:cs="Times New Roman"/>
          <w:bCs/>
          <w:lang w:val="bg-BG" w:eastAsia="bg-BG"/>
        </w:rPr>
        <w:t>), БУЛСТАТ</w:t>
      </w:r>
      <w:r>
        <w:rPr>
          <w:rFonts w:ascii="Times New Roman" w:eastAsia="Times New Roman" w:hAnsi="Times New Roman" w:cs="Times New Roman"/>
          <w:bCs/>
          <w:lang w:val="bg-BG" w:eastAsia="bg-BG"/>
        </w:rPr>
        <w:t xml:space="preserve">: </w:t>
      </w:r>
      <w:r w:rsidRPr="00FF7914">
        <w:rPr>
          <w:rFonts w:ascii="Times New Roman" w:eastAsia="Times New Roman" w:hAnsi="Times New Roman" w:cs="Times New Roman"/>
          <w:bCs/>
          <w:lang w:val="bg-BG" w:eastAsia="bg-BG"/>
        </w:rPr>
        <w:t>000695071, с</w:t>
      </w:r>
      <w:r>
        <w:rPr>
          <w:rFonts w:ascii="Times New Roman" w:eastAsia="Times New Roman" w:hAnsi="Times New Roman" w:cs="Times New Roman"/>
          <w:bCs/>
          <w:lang w:val="bg-BG" w:eastAsia="bg-BG"/>
        </w:rPr>
        <w:t xml:space="preserve">ъс седалище и </w:t>
      </w:r>
      <w:r w:rsidRPr="00FF7914">
        <w:rPr>
          <w:rFonts w:ascii="Times New Roman" w:eastAsia="Times New Roman" w:hAnsi="Times New Roman" w:cs="Times New Roman"/>
          <w:bCs/>
          <w:lang w:val="bg-BG" w:eastAsia="bg-BG"/>
        </w:rPr>
        <w:t xml:space="preserve"> </w:t>
      </w:r>
      <w:r>
        <w:rPr>
          <w:rFonts w:ascii="Times New Roman" w:eastAsia="Times New Roman" w:hAnsi="Times New Roman" w:cs="Times New Roman"/>
          <w:bCs/>
          <w:lang w:val="bg-BG" w:eastAsia="bg-BG"/>
        </w:rPr>
        <w:t>адрес на управление</w:t>
      </w:r>
      <w:r w:rsidRPr="00FF7914">
        <w:rPr>
          <w:rFonts w:ascii="Times New Roman" w:eastAsia="Times New Roman" w:hAnsi="Times New Roman" w:cs="Times New Roman"/>
          <w:bCs/>
          <w:lang w:val="bg-BG" w:eastAsia="bg-BG"/>
        </w:rPr>
        <w:t>: гр. София</w:t>
      </w:r>
      <w:r>
        <w:rPr>
          <w:rFonts w:ascii="Times New Roman" w:eastAsia="Times New Roman" w:hAnsi="Times New Roman" w:cs="Times New Roman"/>
          <w:bCs/>
          <w:lang w:val="bg-BG" w:eastAsia="bg-BG"/>
        </w:rPr>
        <w:t>, п. к. 1124, район Средец</w:t>
      </w:r>
      <w:r w:rsidRPr="00FF7914">
        <w:rPr>
          <w:rFonts w:ascii="Times New Roman" w:eastAsia="Times New Roman" w:hAnsi="Times New Roman" w:cs="Times New Roman"/>
          <w:bCs/>
          <w:lang w:val="bg-BG" w:eastAsia="bg-BG"/>
        </w:rPr>
        <w:t xml:space="preserve">, </w:t>
      </w:r>
      <w:r>
        <w:rPr>
          <w:rFonts w:ascii="Times New Roman" w:eastAsia="Times New Roman" w:hAnsi="Times New Roman" w:cs="Times New Roman"/>
          <w:bCs/>
          <w:lang w:val="bg-BG" w:eastAsia="bg-BG"/>
        </w:rPr>
        <w:t>б</w:t>
      </w:r>
      <w:r w:rsidRPr="00FF7914">
        <w:rPr>
          <w:rFonts w:ascii="Times New Roman" w:eastAsia="Times New Roman" w:hAnsi="Times New Roman" w:cs="Times New Roman"/>
          <w:bCs/>
          <w:lang w:val="bg-BG" w:eastAsia="bg-BG"/>
        </w:rPr>
        <w:t>ул. „</w:t>
      </w:r>
      <w:r>
        <w:rPr>
          <w:rFonts w:ascii="Times New Roman" w:eastAsia="Times New Roman" w:hAnsi="Times New Roman" w:cs="Times New Roman"/>
          <w:bCs/>
          <w:lang w:val="bg-BG" w:eastAsia="bg-BG"/>
        </w:rPr>
        <w:t>Цариградско шосе</w:t>
      </w:r>
      <w:r w:rsidRPr="00FF7914">
        <w:rPr>
          <w:rFonts w:ascii="Times New Roman" w:eastAsia="Times New Roman" w:hAnsi="Times New Roman" w:cs="Times New Roman"/>
          <w:bCs/>
          <w:lang w:val="bg-BG" w:eastAsia="bg-BG"/>
        </w:rPr>
        <w:t xml:space="preserve">“ № </w:t>
      </w:r>
      <w:r>
        <w:rPr>
          <w:rFonts w:ascii="Times New Roman" w:eastAsia="Times New Roman" w:hAnsi="Times New Roman" w:cs="Times New Roman"/>
          <w:bCs/>
          <w:lang w:val="bg-BG" w:eastAsia="bg-BG"/>
        </w:rPr>
        <w:t>49</w:t>
      </w:r>
      <w:r w:rsidRPr="00FF7914">
        <w:rPr>
          <w:rFonts w:ascii="Times New Roman" w:eastAsia="Times New Roman" w:hAnsi="Times New Roman" w:cs="Times New Roman"/>
          <w:bCs/>
          <w:lang w:val="bg-BG" w:eastAsia="bg-BG"/>
        </w:rPr>
        <w:t>.</w:t>
      </w:r>
    </w:p>
    <w:p w14:paraId="4780FECB" w14:textId="77777777" w:rsidR="003D6805" w:rsidRPr="00FF7914" w:rsidRDefault="003D6805" w:rsidP="003D6805">
      <w:pPr>
        <w:autoSpaceDE w:val="0"/>
        <w:autoSpaceDN w:val="0"/>
        <w:spacing w:before="60" w:after="0" w:line="276" w:lineRule="auto"/>
        <w:jc w:val="both"/>
        <w:rPr>
          <w:rFonts w:ascii="Times New Roman" w:eastAsia="Times New Roman" w:hAnsi="Times New Roman" w:cs="Times New Roman"/>
          <w:bCs/>
          <w:lang w:val="bg-BG" w:eastAsia="bg-BG"/>
        </w:rPr>
      </w:pPr>
    </w:p>
    <w:p w14:paraId="3ABB9F24" w14:textId="77777777" w:rsidR="003D6805" w:rsidRPr="00FF7914" w:rsidRDefault="003D6805" w:rsidP="003D6805">
      <w:pPr>
        <w:pStyle w:val="ListParagraph"/>
        <w:numPr>
          <w:ilvl w:val="0"/>
          <w:numId w:val="19"/>
        </w:numPr>
        <w:autoSpaceDE w:val="0"/>
        <w:autoSpaceDN w:val="0"/>
        <w:spacing w:before="60" w:after="0" w:line="276" w:lineRule="auto"/>
        <w:jc w:val="both"/>
        <w:rPr>
          <w:rFonts w:ascii="Times New Roman" w:eastAsia="Times New Roman" w:hAnsi="Times New Roman" w:cs="Times New Roman"/>
          <w:b/>
          <w:lang w:val="bg-BG" w:eastAsia="bg-BG"/>
        </w:rPr>
      </w:pPr>
      <w:r w:rsidRPr="00FF7914">
        <w:rPr>
          <w:rFonts w:ascii="Times New Roman" w:eastAsia="Times New Roman" w:hAnsi="Times New Roman" w:cs="Times New Roman"/>
          <w:b/>
          <w:lang w:val="bg-BG" w:eastAsia="bg-BG"/>
        </w:rPr>
        <w:t>ОСНОВАНИЯ ЗА ПРОВЕЖДАНЕ НА ТЪРГА:</w:t>
      </w:r>
    </w:p>
    <w:p w14:paraId="4AD50969" w14:textId="77777777" w:rsidR="003D6805"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252523">
        <w:rPr>
          <w:rFonts w:ascii="Times New Roman" w:eastAsia="Times New Roman" w:hAnsi="Times New Roman" w:cs="Times New Roman"/>
          <w:lang w:val="bg-BG" w:eastAsia="bg-BG"/>
        </w:rPr>
        <w:t>Търгът се провежда на основание чл. 61 и чл. 64 от Закона за държавната собственост, чл. 69 от Правилника за прилагане на Закона за държавната собственост, Раздел II от Наредба № 7 от 14.11.1997 г. за продажба на движими вещи – частна държавна собственост.</w:t>
      </w:r>
    </w:p>
    <w:p w14:paraId="69D6D91C" w14:textId="77777777" w:rsidR="003D6805"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p>
    <w:p w14:paraId="7253EA73" w14:textId="77777777" w:rsidR="003D6805" w:rsidRPr="00FF7914" w:rsidRDefault="003D6805" w:rsidP="003D6805">
      <w:pPr>
        <w:pStyle w:val="ListParagraph"/>
        <w:numPr>
          <w:ilvl w:val="0"/>
          <w:numId w:val="19"/>
        </w:numPr>
        <w:autoSpaceDE w:val="0"/>
        <w:autoSpaceDN w:val="0"/>
        <w:spacing w:before="60" w:after="0" w:line="276" w:lineRule="auto"/>
        <w:jc w:val="both"/>
        <w:rPr>
          <w:rFonts w:ascii="Times New Roman" w:eastAsia="Times New Roman" w:hAnsi="Times New Roman" w:cs="Times New Roman"/>
          <w:b/>
          <w:bCs/>
          <w:lang w:val="bg-BG" w:eastAsia="bg-BG"/>
        </w:rPr>
      </w:pPr>
      <w:r w:rsidRPr="00FF7914">
        <w:rPr>
          <w:rFonts w:ascii="Times New Roman" w:eastAsia="Times New Roman" w:hAnsi="Times New Roman" w:cs="Times New Roman"/>
          <w:b/>
          <w:bCs/>
          <w:lang w:val="bg-BG" w:eastAsia="bg-BG"/>
        </w:rPr>
        <w:t>ВИД НА ТЪРГА</w:t>
      </w:r>
    </w:p>
    <w:p w14:paraId="18563178" w14:textId="41B7206D" w:rsidR="003D6805" w:rsidRPr="001E72DD" w:rsidRDefault="003D6805" w:rsidP="00685170">
      <w:pPr>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На основание чл. 5, ал. 1, връзка с чл. 2, т. </w:t>
      </w:r>
      <w:r w:rsidR="00755CA1">
        <w:rPr>
          <w:rFonts w:ascii="Times New Roman" w:eastAsia="Times New Roman" w:hAnsi="Times New Roman" w:cs="Times New Roman"/>
          <w:lang w:val="bg-BG" w:eastAsia="bg-BG"/>
        </w:rPr>
        <w:t>1</w:t>
      </w:r>
      <w:r w:rsidR="00685170">
        <w:rPr>
          <w:rFonts w:ascii="Times New Roman" w:eastAsia="Times New Roman" w:hAnsi="Times New Roman" w:cs="Times New Roman"/>
          <w:lang w:val="bg-BG" w:eastAsia="bg-BG"/>
        </w:rPr>
        <w:t xml:space="preserve"> </w:t>
      </w:r>
      <w:r>
        <w:rPr>
          <w:rFonts w:ascii="Times New Roman" w:eastAsia="Times New Roman" w:hAnsi="Times New Roman" w:cs="Times New Roman"/>
          <w:lang w:val="bg-BG" w:eastAsia="bg-BG"/>
        </w:rPr>
        <w:t xml:space="preserve">от </w:t>
      </w:r>
      <w:r w:rsidRPr="00FF7914">
        <w:rPr>
          <w:rFonts w:ascii="Times New Roman" w:eastAsia="Times New Roman" w:hAnsi="Times New Roman" w:cs="Times New Roman"/>
          <w:lang w:val="bg-BG" w:eastAsia="bg-BG"/>
        </w:rPr>
        <w:t>Наредба № 7 от 14.11.1997 г. за продажба на движими вещи – частна държавна собственост</w:t>
      </w:r>
      <w:r>
        <w:rPr>
          <w:rFonts w:ascii="Times New Roman" w:eastAsia="Times New Roman" w:hAnsi="Times New Roman" w:cs="Times New Roman"/>
          <w:lang w:val="bg-BG" w:eastAsia="bg-BG"/>
        </w:rPr>
        <w:t xml:space="preserve">, </w:t>
      </w:r>
      <w:r w:rsidRPr="00FF7914">
        <w:rPr>
          <w:rFonts w:ascii="Times New Roman" w:eastAsia="Times New Roman" w:hAnsi="Times New Roman" w:cs="Times New Roman"/>
          <w:lang w:val="bg-BG" w:eastAsia="bg-BG"/>
        </w:rPr>
        <w:t>продажбата се извършва след провеждане на търг с тайно наддаване.</w:t>
      </w:r>
      <w:r w:rsidR="00685170">
        <w:rPr>
          <w:rFonts w:ascii="Times New Roman" w:eastAsia="Times New Roman" w:hAnsi="Times New Roman" w:cs="Times New Roman"/>
          <w:lang w:val="bg-BG" w:eastAsia="bg-BG"/>
        </w:rPr>
        <w:t xml:space="preserve"> </w:t>
      </w:r>
    </w:p>
    <w:p w14:paraId="3DB48D74" w14:textId="77777777" w:rsidR="003D6805" w:rsidRPr="00252523" w:rsidRDefault="003D6805" w:rsidP="009F06D1">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b/>
          <w:lang w:val="bg-BG" w:eastAsia="bg-BG"/>
        </w:rPr>
        <w:t>2. ПРЕДМЕТ НА ТЪРГА. ПРАВЕН СТАТУТ И ХАРАКТЕРИСТИКА НА ОБЕКТА. ДРУГИ СПЕЦИФИЧНИ УСЛОВИЯ.</w:t>
      </w:r>
    </w:p>
    <w:p w14:paraId="52A37235"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2.1. ПРЕДМЕТ НА ТЪРГА:</w:t>
      </w:r>
    </w:p>
    <w:p w14:paraId="23A066FF" w14:textId="626C97E4" w:rsidR="003D6805" w:rsidRDefault="003D6805" w:rsidP="003D6805">
      <w:pPr>
        <w:autoSpaceDN w:val="0"/>
        <w:spacing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Предмет на настоящия търг е </w:t>
      </w:r>
      <w:r>
        <w:rPr>
          <w:rFonts w:ascii="Times New Roman" w:eastAsia="Times New Roman" w:hAnsi="Times New Roman" w:cs="Times New Roman"/>
          <w:lang w:val="bg-BG" w:eastAsia="bg-BG"/>
        </w:rPr>
        <w:t xml:space="preserve">продажбата на </w:t>
      </w:r>
      <w:r w:rsidR="0093153C">
        <w:rPr>
          <w:rFonts w:ascii="Times New Roman" w:eastAsia="Times New Roman" w:hAnsi="Times New Roman" w:cs="Times New Roman"/>
          <w:lang w:val="bg-BG" w:eastAsia="bg-BG"/>
        </w:rPr>
        <w:t>5</w:t>
      </w:r>
      <w:r>
        <w:rPr>
          <w:rFonts w:ascii="Times New Roman" w:eastAsia="Times New Roman" w:hAnsi="Times New Roman" w:cs="Times New Roman"/>
          <w:lang w:val="bg-BG" w:eastAsia="bg-BG"/>
        </w:rPr>
        <w:t xml:space="preserve"> (</w:t>
      </w:r>
      <w:r w:rsidR="0093153C">
        <w:rPr>
          <w:rFonts w:ascii="Times New Roman" w:eastAsia="Times New Roman" w:hAnsi="Times New Roman" w:cs="Times New Roman"/>
          <w:lang w:val="bg-BG" w:eastAsia="bg-BG"/>
        </w:rPr>
        <w:t>пет</w:t>
      </w:r>
      <w:r>
        <w:rPr>
          <w:rFonts w:ascii="Times New Roman" w:eastAsia="Times New Roman" w:hAnsi="Times New Roman" w:cs="Times New Roman"/>
          <w:lang w:val="bg-BG" w:eastAsia="bg-BG"/>
        </w:rPr>
        <w:t>)</w:t>
      </w:r>
      <w:r w:rsidR="007D2A51">
        <w:rPr>
          <w:rFonts w:ascii="Times New Roman" w:eastAsia="Times New Roman" w:hAnsi="Times New Roman" w:cs="Times New Roman"/>
          <w:lang w:val="bg-BG" w:eastAsia="bg-BG"/>
        </w:rPr>
        <w:t xml:space="preserve"> броя</w:t>
      </w:r>
      <w:r>
        <w:rPr>
          <w:rFonts w:ascii="Times New Roman" w:eastAsia="Times New Roman" w:hAnsi="Times New Roman" w:cs="Times New Roman"/>
          <w:lang w:val="bg-BG" w:eastAsia="bg-BG"/>
        </w:rPr>
        <w:t xml:space="preserve"> употребявани леки автомобил</w:t>
      </w:r>
      <w:r w:rsidR="00424CDA">
        <w:rPr>
          <w:rFonts w:ascii="Times New Roman" w:eastAsia="Times New Roman" w:hAnsi="Times New Roman" w:cs="Times New Roman"/>
          <w:lang w:val="bg-BG" w:eastAsia="bg-BG"/>
        </w:rPr>
        <w:t>а</w:t>
      </w:r>
      <w:r>
        <w:rPr>
          <w:rFonts w:ascii="Times New Roman" w:eastAsia="Times New Roman" w:hAnsi="Times New Roman" w:cs="Times New Roman"/>
          <w:lang w:val="bg-BG" w:eastAsia="bg-BG"/>
        </w:rPr>
        <w:t xml:space="preserve"> - частна държавна собственост, собственост на БТА, с отпаднала необходимост, както следва:</w:t>
      </w:r>
    </w:p>
    <w:p w14:paraId="7974D4CF" w14:textId="77777777" w:rsidR="003D6805" w:rsidRDefault="003D6805" w:rsidP="003D6805">
      <w:pPr>
        <w:autoSpaceDN w:val="0"/>
        <w:spacing w:after="0" w:line="276" w:lineRule="auto"/>
        <w:jc w:val="both"/>
        <w:rPr>
          <w:rFonts w:ascii="Times New Roman" w:eastAsia="Times New Roman" w:hAnsi="Times New Roman" w:cs="Times New Roman"/>
          <w:b/>
          <w:bCs/>
          <w:i/>
          <w:iCs/>
          <w:lang w:val="bg-BG" w:eastAsia="bg-BG"/>
        </w:rPr>
      </w:pPr>
    </w:p>
    <w:tbl>
      <w:tblPr>
        <w:tblW w:w="10350" w:type="dxa"/>
        <w:tblInd w:w="-8" w:type="dxa"/>
        <w:tblLayout w:type="fixed"/>
        <w:tblLook w:val="04A0" w:firstRow="1" w:lastRow="0" w:firstColumn="1" w:lastColumn="0" w:noHBand="0" w:noVBand="1"/>
      </w:tblPr>
      <w:tblGrid>
        <w:gridCol w:w="568"/>
        <w:gridCol w:w="1419"/>
        <w:gridCol w:w="1559"/>
        <w:gridCol w:w="1843"/>
        <w:gridCol w:w="1276"/>
        <w:gridCol w:w="1592"/>
        <w:gridCol w:w="2093"/>
      </w:tblGrid>
      <w:tr w:rsidR="00754B9F" w:rsidRPr="00754B9F" w14:paraId="5EDA9636" w14:textId="77777777" w:rsidTr="00754B9F">
        <w:trPr>
          <w:trHeight w:val="737"/>
        </w:trPr>
        <w:tc>
          <w:tcPr>
            <w:tcW w:w="567" w:type="dxa"/>
            <w:tcBorders>
              <w:top w:val="single" w:sz="6" w:space="0" w:color="auto"/>
              <w:left w:val="single" w:sz="6" w:space="0" w:color="auto"/>
              <w:bottom w:val="single" w:sz="6" w:space="0" w:color="auto"/>
              <w:right w:val="single" w:sz="6" w:space="0" w:color="auto"/>
            </w:tcBorders>
            <w:hideMark/>
          </w:tcPr>
          <w:p w14:paraId="64CDF544"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b/>
                <w:bCs/>
                <w:color w:val="000000"/>
              </w:rPr>
            </w:pPr>
            <w:r w:rsidRPr="00754B9F">
              <w:rPr>
                <w:rFonts w:ascii="Times New Roman" w:eastAsia="Calibri" w:hAnsi="Times New Roman" w:cs="Times New Roman"/>
                <w:b/>
                <w:bCs/>
                <w:color w:val="000000"/>
              </w:rPr>
              <w:t>№</w:t>
            </w:r>
          </w:p>
        </w:tc>
        <w:tc>
          <w:tcPr>
            <w:tcW w:w="1418" w:type="dxa"/>
            <w:tcBorders>
              <w:top w:val="single" w:sz="6" w:space="0" w:color="auto"/>
              <w:left w:val="single" w:sz="6" w:space="0" w:color="auto"/>
              <w:bottom w:val="single" w:sz="6" w:space="0" w:color="auto"/>
              <w:right w:val="single" w:sz="6" w:space="0" w:color="auto"/>
            </w:tcBorders>
            <w:hideMark/>
          </w:tcPr>
          <w:p w14:paraId="4C4723E5"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b/>
                <w:bCs/>
                <w:color w:val="000000"/>
              </w:rPr>
            </w:pPr>
            <w:r w:rsidRPr="00754B9F">
              <w:rPr>
                <w:rFonts w:ascii="Times New Roman" w:eastAsia="Calibri" w:hAnsi="Times New Roman" w:cs="Times New Roman"/>
                <w:b/>
                <w:bCs/>
                <w:color w:val="000000"/>
              </w:rPr>
              <w:t>Марка и модел на превозното средство</w:t>
            </w:r>
          </w:p>
        </w:tc>
        <w:tc>
          <w:tcPr>
            <w:tcW w:w="1559" w:type="dxa"/>
            <w:tcBorders>
              <w:top w:val="single" w:sz="6" w:space="0" w:color="auto"/>
              <w:left w:val="single" w:sz="6" w:space="0" w:color="auto"/>
              <w:bottom w:val="single" w:sz="6" w:space="0" w:color="auto"/>
              <w:right w:val="single" w:sz="6" w:space="0" w:color="auto"/>
            </w:tcBorders>
            <w:hideMark/>
          </w:tcPr>
          <w:p w14:paraId="6038DB23"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b/>
                <w:bCs/>
                <w:color w:val="000000"/>
              </w:rPr>
            </w:pPr>
            <w:r w:rsidRPr="00754B9F">
              <w:rPr>
                <w:rFonts w:ascii="Times New Roman" w:eastAsia="Calibri" w:hAnsi="Times New Roman" w:cs="Times New Roman"/>
                <w:b/>
                <w:bCs/>
                <w:color w:val="000000"/>
              </w:rPr>
              <w:t>Вид на превозното средство</w:t>
            </w:r>
          </w:p>
        </w:tc>
        <w:tc>
          <w:tcPr>
            <w:tcW w:w="1843" w:type="dxa"/>
            <w:tcBorders>
              <w:top w:val="single" w:sz="6" w:space="0" w:color="auto"/>
              <w:left w:val="single" w:sz="6" w:space="0" w:color="auto"/>
              <w:bottom w:val="single" w:sz="6" w:space="0" w:color="auto"/>
              <w:right w:val="single" w:sz="6" w:space="0" w:color="auto"/>
            </w:tcBorders>
            <w:hideMark/>
          </w:tcPr>
          <w:p w14:paraId="003BAA7B"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b/>
                <w:bCs/>
                <w:color w:val="000000"/>
              </w:rPr>
            </w:pPr>
            <w:r w:rsidRPr="00754B9F">
              <w:rPr>
                <w:rFonts w:ascii="Times New Roman" w:eastAsia="Calibri" w:hAnsi="Times New Roman" w:cs="Times New Roman"/>
                <w:b/>
                <w:bCs/>
                <w:color w:val="000000"/>
              </w:rPr>
              <w:t>Регистрационен  номер</w:t>
            </w:r>
          </w:p>
        </w:tc>
        <w:tc>
          <w:tcPr>
            <w:tcW w:w="1276" w:type="dxa"/>
            <w:tcBorders>
              <w:top w:val="single" w:sz="6" w:space="0" w:color="auto"/>
              <w:left w:val="single" w:sz="6" w:space="0" w:color="auto"/>
              <w:bottom w:val="single" w:sz="6" w:space="0" w:color="auto"/>
              <w:right w:val="single" w:sz="6" w:space="0" w:color="auto"/>
            </w:tcBorders>
            <w:hideMark/>
          </w:tcPr>
          <w:p w14:paraId="0C07DF38"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b/>
                <w:bCs/>
                <w:color w:val="000000"/>
              </w:rPr>
            </w:pPr>
            <w:r w:rsidRPr="00754B9F">
              <w:rPr>
                <w:rFonts w:ascii="Times New Roman" w:eastAsia="Calibri" w:hAnsi="Times New Roman" w:cs="Times New Roman"/>
                <w:b/>
                <w:bCs/>
                <w:color w:val="000000"/>
              </w:rPr>
              <w:t>Шаси</w:t>
            </w:r>
          </w:p>
        </w:tc>
        <w:tc>
          <w:tcPr>
            <w:tcW w:w="1592" w:type="dxa"/>
            <w:tcBorders>
              <w:top w:val="single" w:sz="6" w:space="0" w:color="auto"/>
              <w:left w:val="single" w:sz="6" w:space="0" w:color="auto"/>
              <w:bottom w:val="single" w:sz="6" w:space="0" w:color="auto"/>
              <w:right w:val="single" w:sz="6" w:space="0" w:color="auto"/>
            </w:tcBorders>
            <w:hideMark/>
          </w:tcPr>
          <w:p w14:paraId="250B131B"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b/>
                <w:bCs/>
                <w:color w:val="000000"/>
              </w:rPr>
            </w:pPr>
            <w:r w:rsidRPr="00754B9F">
              <w:rPr>
                <w:rFonts w:ascii="Times New Roman" w:eastAsia="Calibri" w:hAnsi="Times New Roman" w:cs="Times New Roman"/>
                <w:b/>
                <w:bCs/>
                <w:color w:val="000000"/>
              </w:rPr>
              <w:t>Дата на първа регистрация</w:t>
            </w:r>
          </w:p>
        </w:tc>
        <w:tc>
          <w:tcPr>
            <w:tcW w:w="2093" w:type="dxa"/>
            <w:tcBorders>
              <w:top w:val="single" w:sz="6" w:space="0" w:color="auto"/>
              <w:left w:val="single" w:sz="6" w:space="0" w:color="auto"/>
              <w:bottom w:val="single" w:sz="6" w:space="0" w:color="auto"/>
              <w:right w:val="single" w:sz="6" w:space="0" w:color="auto"/>
            </w:tcBorders>
            <w:hideMark/>
          </w:tcPr>
          <w:p w14:paraId="34E8B7A9"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b/>
                <w:bCs/>
                <w:color w:val="000000"/>
                <w:lang w:val="bg-BG"/>
              </w:rPr>
            </w:pPr>
            <w:r w:rsidRPr="00754B9F">
              <w:rPr>
                <w:rFonts w:ascii="Times New Roman" w:eastAsia="Calibri" w:hAnsi="Times New Roman" w:cs="Times New Roman"/>
                <w:b/>
                <w:bCs/>
                <w:color w:val="000000"/>
                <w:lang w:val="bg-BG"/>
              </w:rPr>
              <w:t>Начална тръжна цена:</w:t>
            </w:r>
          </w:p>
        </w:tc>
      </w:tr>
      <w:tr w:rsidR="00754B9F" w:rsidRPr="00754B9F" w14:paraId="266F35FD" w14:textId="77777777" w:rsidTr="00754B9F">
        <w:trPr>
          <w:trHeight w:val="258"/>
        </w:trPr>
        <w:tc>
          <w:tcPr>
            <w:tcW w:w="567" w:type="dxa"/>
            <w:tcBorders>
              <w:top w:val="single" w:sz="6" w:space="0" w:color="auto"/>
              <w:left w:val="single" w:sz="6" w:space="0" w:color="auto"/>
              <w:bottom w:val="single" w:sz="6" w:space="0" w:color="auto"/>
              <w:right w:val="single" w:sz="6" w:space="0" w:color="auto"/>
            </w:tcBorders>
            <w:hideMark/>
          </w:tcPr>
          <w:p w14:paraId="02C18693"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1</w:t>
            </w:r>
          </w:p>
        </w:tc>
        <w:tc>
          <w:tcPr>
            <w:tcW w:w="1418" w:type="dxa"/>
            <w:tcBorders>
              <w:top w:val="single" w:sz="6" w:space="0" w:color="auto"/>
              <w:left w:val="single" w:sz="6" w:space="0" w:color="auto"/>
              <w:bottom w:val="single" w:sz="6" w:space="0" w:color="auto"/>
              <w:right w:val="single" w:sz="6" w:space="0" w:color="auto"/>
            </w:tcBorders>
            <w:hideMark/>
          </w:tcPr>
          <w:p w14:paraId="5554753E"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Мазда 3</w:t>
            </w:r>
          </w:p>
        </w:tc>
        <w:tc>
          <w:tcPr>
            <w:tcW w:w="1559" w:type="dxa"/>
            <w:tcBorders>
              <w:top w:val="single" w:sz="6" w:space="0" w:color="auto"/>
              <w:left w:val="single" w:sz="6" w:space="0" w:color="auto"/>
              <w:bottom w:val="single" w:sz="6" w:space="0" w:color="auto"/>
              <w:right w:val="single" w:sz="6" w:space="0" w:color="auto"/>
            </w:tcBorders>
            <w:hideMark/>
          </w:tcPr>
          <w:p w14:paraId="24229C13"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Лек автомобил</w:t>
            </w:r>
          </w:p>
        </w:tc>
        <w:tc>
          <w:tcPr>
            <w:tcW w:w="1843" w:type="dxa"/>
            <w:tcBorders>
              <w:top w:val="single" w:sz="6" w:space="0" w:color="auto"/>
              <w:left w:val="single" w:sz="6" w:space="0" w:color="auto"/>
              <w:bottom w:val="single" w:sz="6" w:space="0" w:color="auto"/>
              <w:right w:val="single" w:sz="6" w:space="0" w:color="auto"/>
            </w:tcBorders>
            <w:hideMark/>
          </w:tcPr>
          <w:p w14:paraId="5ECA597F"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СА 1540 КР</w:t>
            </w:r>
          </w:p>
        </w:tc>
        <w:tc>
          <w:tcPr>
            <w:tcW w:w="1276" w:type="dxa"/>
            <w:tcBorders>
              <w:top w:val="single" w:sz="6" w:space="0" w:color="auto"/>
              <w:left w:val="single" w:sz="6" w:space="0" w:color="auto"/>
              <w:bottom w:val="single" w:sz="6" w:space="0" w:color="auto"/>
              <w:right w:val="single" w:sz="6" w:space="0" w:color="auto"/>
            </w:tcBorders>
            <w:hideMark/>
          </w:tcPr>
          <w:p w14:paraId="13D839C0"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JMZBK146281621661</w:t>
            </w:r>
          </w:p>
        </w:tc>
        <w:tc>
          <w:tcPr>
            <w:tcW w:w="1592" w:type="dxa"/>
            <w:tcBorders>
              <w:top w:val="single" w:sz="6" w:space="0" w:color="auto"/>
              <w:left w:val="single" w:sz="6" w:space="0" w:color="auto"/>
              <w:bottom w:val="single" w:sz="6" w:space="0" w:color="auto"/>
              <w:right w:val="single" w:sz="6" w:space="0" w:color="auto"/>
            </w:tcBorders>
            <w:hideMark/>
          </w:tcPr>
          <w:p w14:paraId="692C41B4"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28.06.2007</w:t>
            </w:r>
          </w:p>
        </w:tc>
        <w:tc>
          <w:tcPr>
            <w:tcW w:w="2093" w:type="dxa"/>
            <w:tcBorders>
              <w:top w:val="single" w:sz="6" w:space="0" w:color="auto"/>
              <w:left w:val="single" w:sz="6" w:space="0" w:color="auto"/>
              <w:bottom w:val="single" w:sz="6" w:space="0" w:color="auto"/>
              <w:right w:val="single" w:sz="6" w:space="0" w:color="auto"/>
            </w:tcBorders>
            <w:hideMark/>
          </w:tcPr>
          <w:p w14:paraId="61E1971E"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lang w:val="bg-BG"/>
              </w:rPr>
            </w:pPr>
            <w:r w:rsidRPr="00754B9F">
              <w:rPr>
                <w:rFonts w:ascii="Times New Roman" w:eastAsia="Calibri" w:hAnsi="Times New Roman" w:cs="Times New Roman"/>
                <w:color w:val="000000"/>
                <w:lang w:val="bg-BG"/>
              </w:rPr>
              <w:t>6 000,00 лева</w:t>
            </w:r>
          </w:p>
        </w:tc>
      </w:tr>
      <w:tr w:rsidR="00754B9F" w:rsidRPr="00754B9F" w14:paraId="2839B439" w14:textId="77777777" w:rsidTr="00754B9F">
        <w:trPr>
          <w:trHeight w:val="258"/>
        </w:trPr>
        <w:tc>
          <w:tcPr>
            <w:tcW w:w="567" w:type="dxa"/>
            <w:tcBorders>
              <w:top w:val="single" w:sz="6" w:space="0" w:color="auto"/>
              <w:left w:val="single" w:sz="6" w:space="0" w:color="auto"/>
              <w:bottom w:val="single" w:sz="6" w:space="0" w:color="auto"/>
              <w:right w:val="single" w:sz="6" w:space="0" w:color="auto"/>
            </w:tcBorders>
            <w:hideMark/>
          </w:tcPr>
          <w:p w14:paraId="1376E775"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lang w:val="bg-BG"/>
              </w:rPr>
            </w:pPr>
            <w:r w:rsidRPr="00754B9F">
              <w:rPr>
                <w:rFonts w:ascii="Times New Roman" w:eastAsia="Calibri" w:hAnsi="Times New Roman" w:cs="Times New Roman"/>
                <w:color w:val="000000"/>
                <w:lang w:val="bg-BG"/>
              </w:rPr>
              <w:t>2</w:t>
            </w:r>
          </w:p>
        </w:tc>
        <w:tc>
          <w:tcPr>
            <w:tcW w:w="1418" w:type="dxa"/>
            <w:tcBorders>
              <w:top w:val="single" w:sz="6" w:space="0" w:color="auto"/>
              <w:left w:val="single" w:sz="6" w:space="0" w:color="auto"/>
              <w:bottom w:val="single" w:sz="6" w:space="0" w:color="auto"/>
              <w:right w:val="single" w:sz="6" w:space="0" w:color="auto"/>
            </w:tcBorders>
            <w:hideMark/>
          </w:tcPr>
          <w:p w14:paraId="539A1DFD"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Мазда 3</w:t>
            </w:r>
          </w:p>
        </w:tc>
        <w:tc>
          <w:tcPr>
            <w:tcW w:w="1559" w:type="dxa"/>
            <w:tcBorders>
              <w:top w:val="single" w:sz="6" w:space="0" w:color="auto"/>
              <w:left w:val="single" w:sz="6" w:space="0" w:color="auto"/>
              <w:bottom w:val="single" w:sz="6" w:space="0" w:color="auto"/>
              <w:right w:val="single" w:sz="6" w:space="0" w:color="auto"/>
            </w:tcBorders>
            <w:hideMark/>
          </w:tcPr>
          <w:p w14:paraId="5A7D4C60"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Лек автомобил</w:t>
            </w:r>
          </w:p>
        </w:tc>
        <w:tc>
          <w:tcPr>
            <w:tcW w:w="1843" w:type="dxa"/>
            <w:tcBorders>
              <w:top w:val="single" w:sz="6" w:space="0" w:color="auto"/>
              <w:left w:val="single" w:sz="6" w:space="0" w:color="auto"/>
              <w:bottom w:val="single" w:sz="6" w:space="0" w:color="auto"/>
              <w:right w:val="single" w:sz="6" w:space="0" w:color="auto"/>
            </w:tcBorders>
            <w:hideMark/>
          </w:tcPr>
          <w:p w14:paraId="13E7D412"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СА 1542 КР</w:t>
            </w:r>
          </w:p>
        </w:tc>
        <w:tc>
          <w:tcPr>
            <w:tcW w:w="1276" w:type="dxa"/>
            <w:tcBorders>
              <w:top w:val="single" w:sz="6" w:space="0" w:color="auto"/>
              <w:left w:val="single" w:sz="6" w:space="0" w:color="auto"/>
              <w:bottom w:val="single" w:sz="6" w:space="0" w:color="auto"/>
              <w:right w:val="single" w:sz="6" w:space="0" w:color="auto"/>
            </w:tcBorders>
            <w:hideMark/>
          </w:tcPr>
          <w:p w14:paraId="3FBF7E2C"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JMZBK146281621504</w:t>
            </w:r>
          </w:p>
        </w:tc>
        <w:tc>
          <w:tcPr>
            <w:tcW w:w="1592" w:type="dxa"/>
            <w:tcBorders>
              <w:top w:val="single" w:sz="6" w:space="0" w:color="auto"/>
              <w:left w:val="single" w:sz="6" w:space="0" w:color="auto"/>
              <w:bottom w:val="single" w:sz="6" w:space="0" w:color="auto"/>
              <w:right w:val="single" w:sz="6" w:space="0" w:color="auto"/>
            </w:tcBorders>
            <w:hideMark/>
          </w:tcPr>
          <w:p w14:paraId="30582A56"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28.06.2007</w:t>
            </w:r>
          </w:p>
        </w:tc>
        <w:tc>
          <w:tcPr>
            <w:tcW w:w="2093" w:type="dxa"/>
            <w:tcBorders>
              <w:top w:val="single" w:sz="6" w:space="0" w:color="auto"/>
              <w:left w:val="single" w:sz="6" w:space="0" w:color="auto"/>
              <w:bottom w:val="single" w:sz="6" w:space="0" w:color="auto"/>
              <w:right w:val="single" w:sz="6" w:space="0" w:color="auto"/>
            </w:tcBorders>
            <w:hideMark/>
          </w:tcPr>
          <w:p w14:paraId="415D029A"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lang w:val="bg-BG"/>
              </w:rPr>
            </w:pPr>
            <w:r w:rsidRPr="00754B9F">
              <w:rPr>
                <w:rFonts w:ascii="Times New Roman" w:eastAsia="Calibri" w:hAnsi="Times New Roman" w:cs="Times New Roman"/>
                <w:color w:val="000000"/>
                <w:lang w:val="bg-BG"/>
              </w:rPr>
              <w:t>5 880,00 лева</w:t>
            </w:r>
          </w:p>
        </w:tc>
      </w:tr>
      <w:tr w:rsidR="00754B9F" w:rsidRPr="00754B9F" w14:paraId="57FFC425" w14:textId="77777777" w:rsidTr="00754B9F">
        <w:trPr>
          <w:trHeight w:val="522"/>
        </w:trPr>
        <w:tc>
          <w:tcPr>
            <w:tcW w:w="567" w:type="dxa"/>
            <w:tcBorders>
              <w:top w:val="single" w:sz="6" w:space="0" w:color="auto"/>
              <w:left w:val="single" w:sz="6" w:space="0" w:color="auto"/>
              <w:bottom w:val="single" w:sz="6" w:space="0" w:color="auto"/>
              <w:right w:val="single" w:sz="6" w:space="0" w:color="auto"/>
            </w:tcBorders>
            <w:hideMark/>
          </w:tcPr>
          <w:p w14:paraId="48C3C639"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lang w:val="bg-BG"/>
              </w:rPr>
            </w:pPr>
            <w:r w:rsidRPr="00754B9F">
              <w:rPr>
                <w:rFonts w:ascii="Times New Roman" w:eastAsia="Calibri" w:hAnsi="Times New Roman" w:cs="Times New Roman"/>
                <w:color w:val="000000"/>
                <w:lang w:val="bg-BG"/>
              </w:rPr>
              <w:t>3</w:t>
            </w:r>
          </w:p>
        </w:tc>
        <w:tc>
          <w:tcPr>
            <w:tcW w:w="1418" w:type="dxa"/>
            <w:tcBorders>
              <w:top w:val="single" w:sz="6" w:space="0" w:color="auto"/>
              <w:left w:val="single" w:sz="6" w:space="0" w:color="auto"/>
              <w:bottom w:val="single" w:sz="6" w:space="0" w:color="auto"/>
              <w:right w:val="single" w:sz="6" w:space="0" w:color="auto"/>
            </w:tcBorders>
            <w:hideMark/>
          </w:tcPr>
          <w:p w14:paraId="1998588B"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Пежо 307</w:t>
            </w:r>
          </w:p>
        </w:tc>
        <w:tc>
          <w:tcPr>
            <w:tcW w:w="1559" w:type="dxa"/>
            <w:tcBorders>
              <w:top w:val="single" w:sz="6" w:space="0" w:color="auto"/>
              <w:left w:val="single" w:sz="6" w:space="0" w:color="auto"/>
              <w:bottom w:val="single" w:sz="6" w:space="0" w:color="auto"/>
              <w:right w:val="single" w:sz="6" w:space="0" w:color="auto"/>
            </w:tcBorders>
            <w:hideMark/>
          </w:tcPr>
          <w:p w14:paraId="04898C30"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Лек автомобил</w:t>
            </w:r>
          </w:p>
        </w:tc>
        <w:tc>
          <w:tcPr>
            <w:tcW w:w="1843" w:type="dxa"/>
            <w:tcBorders>
              <w:top w:val="single" w:sz="6" w:space="0" w:color="auto"/>
              <w:left w:val="single" w:sz="6" w:space="0" w:color="auto"/>
              <w:bottom w:val="single" w:sz="6" w:space="0" w:color="auto"/>
              <w:right w:val="single" w:sz="6" w:space="0" w:color="auto"/>
            </w:tcBorders>
            <w:hideMark/>
          </w:tcPr>
          <w:p w14:paraId="2BD3D00D"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СА 84</w:t>
            </w:r>
            <w:r w:rsidRPr="00754B9F">
              <w:rPr>
                <w:rFonts w:ascii="Times New Roman" w:eastAsia="Calibri" w:hAnsi="Times New Roman" w:cs="Times New Roman"/>
                <w:color w:val="000000"/>
                <w:lang w:val="bg-BG"/>
              </w:rPr>
              <w:t>6</w:t>
            </w:r>
            <w:r w:rsidRPr="00754B9F">
              <w:rPr>
                <w:rFonts w:ascii="Times New Roman" w:eastAsia="Calibri" w:hAnsi="Times New Roman" w:cs="Times New Roman"/>
                <w:color w:val="000000"/>
              </w:rPr>
              <w:t>5 ВТ</w:t>
            </w:r>
          </w:p>
        </w:tc>
        <w:tc>
          <w:tcPr>
            <w:tcW w:w="1276" w:type="dxa"/>
            <w:tcBorders>
              <w:top w:val="single" w:sz="6" w:space="0" w:color="auto"/>
              <w:left w:val="single" w:sz="6" w:space="0" w:color="auto"/>
              <w:bottom w:val="single" w:sz="6" w:space="0" w:color="auto"/>
              <w:right w:val="single" w:sz="6" w:space="0" w:color="auto"/>
            </w:tcBorders>
            <w:hideMark/>
          </w:tcPr>
          <w:p w14:paraId="77E1488E"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VF33C9HXC84838054</w:t>
            </w:r>
          </w:p>
        </w:tc>
        <w:tc>
          <w:tcPr>
            <w:tcW w:w="1592" w:type="dxa"/>
            <w:tcBorders>
              <w:top w:val="single" w:sz="6" w:space="0" w:color="auto"/>
              <w:left w:val="single" w:sz="6" w:space="0" w:color="auto"/>
              <w:bottom w:val="single" w:sz="6" w:space="0" w:color="auto"/>
              <w:right w:val="single" w:sz="6" w:space="0" w:color="auto"/>
            </w:tcBorders>
            <w:hideMark/>
          </w:tcPr>
          <w:p w14:paraId="18A95484"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28.12.2006</w:t>
            </w:r>
          </w:p>
        </w:tc>
        <w:tc>
          <w:tcPr>
            <w:tcW w:w="2093" w:type="dxa"/>
            <w:tcBorders>
              <w:top w:val="single" w:sz="6" w:space="0" w:color="auto"/>
              <w:left w:val="single" w:sz="6" w:space="0" w:color="auto"/>
              <w:bottom w:val="single" w:sz="6" w:space="0" w:color="auto"/>
              <w:right w:val="single" w:sz="6" w:space="0" w:color="auto"/>
            </w:tcBorders>
            <w:hideMark/>
          </w:tcPr>
          <w:p w14:paraId="331C1935"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3 </w:t>
            </w:r>
            <w:r w:rsidRPr="00754B9F">
              <w:rPr>
                <w:rFonts w:ascii="Times New Roman" w:eastAsia="Calibri" w:hAnsi="Times New Roman" w:cs="Times New Roman"/>
                <w:color w:val="000000"/>
                <w:lang w:val="bg-BG"/>
              </w:rPr>
              <w:t>600,00 лева</w:t>
            </w:r>
          </w:p>
        </w:tc>
      </w:tr>
      <w:tr w:rsidR="00754B9F" w:rsidRPr="00754B9F" w14:paraId="02A0C156" w14:textId="77777777" w:rsidTr="00754B9F">
        <w:trPr>
          <w:trHeight w:val="700"/>
        </w:trPr>
        <w:tc>
          <w:tcPr>
            <w:tcW w:w="567" w:type="dxa"/>
            <w:tcBorders>
              <w:top w:val="single" w:sz="6" w:space="0" w:color="auto"/>
              <w:left w:val="single" w:sz="6" w:space="0" w:color="auto"/>
              <w:bottom w:val="single" w:sz="6" w:space="0" w:color="auto"/>
              <w:right w:val="single" w:sz="6" w:space="0" w:color="auto"/>
            </w:tcBorders>
            <w:hideMark/>
          </w:tcPr>
          <w:p w14:paraId="0A149AA2"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lang w:val="bg-BG"/>
              </w:rPr>
            </w:pPr>
            <w:r w:rsidRPr="00754B9F">
              <w:rPr>
                <w:rFonts w:ascii="Times New Roman" w:eastAsia="Calibri" w:hAnsi="Times New Roman" w:cs="Times New Roman"/>
                <w:color w:val="000000"/>
                <w:lang w:val="bg-BG"/>
              </w:rPr>
              <w:t>4</w:t>
            </w:r>
          </w:p>
        </w:tc>
        <w:tc>
          <w:tcPr>
            <w:tcW w:w="1418" w:type="dxa"/>
            <w:tcBorders>
              <w:top w:val="single" w:sz="6" w:space="0" w:color="auto"/>
              <w:left w:val="single" w:sz="6" w:space="0" w:color="auto"/>
              <w:bottom w:val="single" w:sz="6" w:space="0" w:color="auto"/>
              <w:right w:val="single" w:sz="6" w:space="0" w:color="auto"/>
            </w:tcBorders>
            <w:hideMark/>
          </w:tcPr>
          <w:p w14:paraId="537CEE80"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Пежо 308 HDI</w:t>
            </w:r>
          </w:p>
        </w:tc>
        <w:tc>
          <w:tcPr>
            <w:tcW w:w="1559" w:type="dxa"/>
            <w:tcBorders>
              <w:top w:val="single" w:sz="6" w:space="0" w:color="auto"/>
              <w:left w:val="single" w:sz="6" w:space="0" w:color="auto"/>
              <w:bottom w:val="single" w:sz="6" w:space="0" w:color="auto"/>
              <w:right w:val="single" w:sz="6" w:space="0" w:color="auto"/>
            </w:tcBorders>
            <w:hideMark/>
          </w:tcPr>
          <w:p w14:paraId="7AD6806F"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Лек автомобил</w:t>
            </w:r>
          </w:p>
        </w:tc>
        <w:tc>
          <w:tcPr>
            <w:tcW w:w="1843" w:type="dxa"/>
            <w:tcBorders>
              <w:top w:val="single" w:sz="6" w:space="0" w:color="auto"/>
              <w:left w:val="single" w:sz="6" w:space="0" w:color="auto"/>
              <w:bottom w:val="single" w:sz="6" w:space="0" w:color="auto"/>
              <w:right w:val="single" w:sz="6" w:space="0" w:color="auto"/>
            </w:tcBorders>
            <w:hideMark/>
          </w:tcPr>
          <w:p w14:paraId="120A1DA9"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СА 4846 НН</w:t>
            </w:r>
          </w:p>
        </w:tc>
        <w:tc>
          <w:tcPr>
            <w:tcW w:w="1276" w:type="dxa"/>
            <w:tcBorders>
              <w:top w:val="single" w:sz="6" w:space="0" w:color="auto"/>
              <w:left w:val="single" w:sz="6" w:space="0" w:color="auto"/>
              <w:bottom w:val="single" w:sz="6" w:space="0" w:color="auto"/>
              <w:right w:val="single" w:sz="6" w:space="0" w:color="auto"/>
            </w:tcBorders>
            <w:hideMark/>
          </w:tcPr>
          <w:p w14:paraId="29208F46"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VF34C9HXC55387764</w:t>
            </w:r>
          </w:p>
        </w:tc>
        <w:tc>
          <w:tcPr>
            <w:tcW w:w="1592" w:type="dxa"/>
            <w:tcBorders>
              <w:top w:val="single" w:sz="6" w:space="0" w:color="auto"/>
              <w:left w:val="single" w:sz="6" w:space="0" w:color="auto"/>
              <w:bottom w:val="single" w:sz="6" w:space="0" w:color="auto"/>
              <w:right w:val="single" w:sz="6" w:space="0" w:color="auto"/>
            </w:tcBorders>
            <w:hideMark/>
          </w:tcPr>
          <w:p w14:paraId="612530B7"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29.12.2008</w:t>
            </w:r>
          </w:p>
        </w:tc>
        <w:tc>
          <w:tcPr>
            <w:tcW w:w="2093" w:type="dxa"/>
            <w:tcBorders>
              <w:top w:val="single" w:sz="6" w:space="0" w:color="auto"/>
              <w:left w:val="single" w:sz="6" w:space="0" w:color="auto"/>
              <w:bottom w:val="single" w:sz="6" w:space="0" w:color="auto"/>
              <w:right w:val="single" w:sz="6" w:space="0" w:color="auto"/>
            </w:tcBorders>
            <w:hideMark/>
          </w:tcPr>
          <w:p w14:paraId="6ACAD6D6"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lang w:val="bg-BG"/>
              </w:rPr>
            </w:pPr>
            <w:r w:rsidRPr="00754B9F">
              <w:rPr>
                <w:rFonts w:ascii="Times New Roman" w:eastAsia="Calibri" w:hAnsi="Times New Roman" w:cs="Times New Roman"/>
                <w:color w:val="000000"/>
                <w:lang w:val="bg-BG"/>
              </w:rPr>
              <w:t xml:space="preserve">5 880,00 лева </w:t>
            </w:r>
          </w:p>
        </w:tc>
      </w:tr>
      <w:tr w:rsidR="00754B9F" w:rsidRPr="00754B9F" w14:paraId="70AA0798" w14:textId="77777777" w:rsidTr="00754B9F">
        <w:trPr>
          <w:trHeight w:val="625"/>
        </w:trPr>
        <w:tc>
          <w:tcPr>
            <w:tcW w:w="567" w:type="dxa"/>
            <w:tcBorders>
              <w:top w:val="single" w:sz="6" w:space="0" w:color="auto"/>
              <w:left w:val="single" w:sz="6" w:space="0" w:color="auto"/>
              <w:bottom w:val="single" w:sz="6" w:space="0" w:color="auto"/>
              <w:right w:val="single" w:sz="6" w:space="0" w:color="auto"/>
            </w:tcBorders>
            <w:hideMark/>
          </w:tcPr>
          <w:p w14:paraId="6C25C1CD"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lang w:val="bg-BG"/>
              </w:rPr>
              <w:t>5</w:t>
            </w:r>
          </w:p>
        </w:tc>
        <w:tc>
          <w:tcPr>
            <w:tcW w:w="1418" w:type="dxa"/>
            <w:tcBorders>
              <w:top w:val="single" w:sz="6" w:space="0" w:color="auto"/>
              <w:left w:val="single" w:sz="6" w:space="0" w:color="auto"/>
              <w:bottom w:val="single" w:sz="6" w:space="0" w:color="auto"/>
              <w:right w:val="single" w:sz="6" w:space="0" w:color="auto"/>
            </w:tcBorders>
            <w:hideMark/>
          </w:tcPr>
          <w:p w14:paraId="7F88D333"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lang w:val="bg-BG"/>
              </w:rPr>
              <w:t>Дачия Логан</w:t>
            </w:r>
          </w:p>
        </w:tc>
        <w:tc>
          <w:tcPr>
            <w:tcW w:w="1559" w:type="dxa"/>
            <w:tcBorders>
              <w:top w:val="single" w:sz="6" w:space="0" w:color="auto"/>
              <w:left w:val="single" w:sz="6" w:space="0" w:color="auto"/>
              <w:bottom w:val="single" w:sz="6" w:space="0" w:color="auto"/>
              <w:right w:val="single" w:sz="6" w:space="0" w:color="auto"/>
            </w:tcBorders>
            <w:hideMark/>
          </w:tcPr>
          <w:p w14:paraId="3F1B5ADE"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lang w:val="bg-BG"/>
              </w:rPr>
              <w:t>Лек автомобил</w:t>
            </w:r>
          </w:p>
        </w:tc>
        <w:tc>
          <w:tcPr>
            <w:tcW w:w="1843" w:type="dxa"/>
            <w:tcBorders>
              <w:top w:val="single" w:sz="6" w:space="0" w:color="auto"/>
              <w:left w:val="single" w:sz="6" w:space="0" w:color="auto"/>
              <w:bottom w:val="single" w:sz="6" w:space="0" w:color="auto"/>
              <w:right w:val="single" w:sz="6" w:space="0" w:color="auto"/>
            </w:tcBorders>
            <w:hideMark/>
          </w:tcPr>
          <w:p w14:paraId="1779BC8F"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СА</w:t>
            </w:r>
            <w:r w:rsidRPr="00754B9F">
              <w:rPr>
                <w:rFonts w:ascii="Times New Roman" w:eastAsia="Calibri" w:hAnsi="Times New Roman" w:cs="Times New Roman"/>
                <w:color w:val="000000"/>
                <w:lang w:val="bg-BG"/>
              </w:rPr>
              <w:t xml:space="preserve"> </w:t>
            </w:r>
            <w:r w:rsidRPr="00754B9F">
              <w:rPr>
                <w:rFonts w:ascii="Times New Roman" w:eastAsia="Calibri" w:hAnsi="Times New Roman" w:cs="Times New Roman"/>
                <w:color w:val="000000"/>
              </w:rPr>
              <w:t>0206</w:t>
            </w:r>
            <w:r w:rsidRPr="00754B9F">
              <w:rPr>
                <w:rFonts w:ascii="Times New Roman" w:eastAsia="Calibri" w:hAnsi="Times New Roman" w:cs="Times New Roman"/>
                <w:color w:val="000000"/>
                <w:lang w:val="bg-BG"/>
              </w:rPr>
              <w:t xml:space="preserve"> </w:t>
            </w:r>
            <w:r w:rsidRPr="00754B9F">
              <w:rPr>
                <w:rFonts w:ascii="Times New Roman" w:eastAsia="Calibri" w:hAnsi="Times New Roman" w:cs="Times New Roman"/>
                <w:color w:val="000000"/>
              </w:rPr>
              <w:t>ХМ</w:t>
            </w:r>
          </w:p>
        </w:tc>
        <w:tc>
          <w:tcPr>
            <w:tcW w:w="1276" w:type="dxa"/>
            <w:tcBorders>
              <w:top w:val="single" w:sz="6" w:space="0" w:color="auto"/>
              <w:left w:val="single" w:sz="6" w:space="0" w:color="auto"/>
              <w:bottom w:val="single" w:sz="6" w:space="0" w:color="auto"/>
              <w:right w:val="single" w:sz="6" w:space="0" w:color="auto"/>
            </w:tcBorders>
            <w:hideMark/>
          </w:tcPr>
          <w:p w14:paraId="34437F7C"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rPr>
              <w:t>UU1LSDJ4P48292818</w:t>
            </w:r>
          </w:p>
        </w:tc>
        <w:tc>
          <w:tcPr>
            <w:tcW w:w="1592" w:type="dxa"/>
            <w:tcBorders>
              <w:top w:val="single" w:sz="6" w:space="0" w:color="auto"/>
              <w:left w:val="single" w:sz="6" w:space="0" w:color="auto"/>
              <w:bottom w:val="single" w:sz="6" w:space="0" w:color="auto"/>
              <w:right w:val="single" w:sz="6" w:space="0" w:color="auto"/>
            </w:tcBorders>
            <w:hideMark/>
          </w:tcPr>
          <w:p w14:paraId="1C7E811B"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rPr>
            </w:pPr>
            <w:r w:rsidRPr="00754B9F">
              <w:rPr>
                <w:rFonts w:ascii="Times New Roman" w:eastAsia="Calibri" w:hAnsi="Times New Roman" w:cs="Times New Roman"/>
                <w:color w:val="000000"/>
                <w:lang w:val="bg-BG"/>
              </w:rPr>
              <w:t>20.12.2012</w:t>
            </w:r>
          </w:p>
        </w:tc>
        <w:tc>
          <w:tcPr>
            <w:tcW w:w="2093" w:type="dxa"/>
            <w:tcBorders>
              <w:top w:val="single" w:sz="6" w:space="0" w:color="auto"/>
              <w:left w:val="single" w:sz="6" w:space="0" w:color="auto"/>
              <w:bottom w:val="single" w:sz="6" w:space="0" w:color="auto"/>
              <w:right w:val="single" w:sz="6" w:space="0" w:color="auto"/>
            </w:tcBorders>
            <w:hideMark/>
          </w:tcPr>
          <w:p w14:paraId="3C2BA01B" w14:textId="77777777" w:rsidR="00754B9F" w:rsidRPr="00754B9F" w:rsidRDefault="00754B9F" w:rsidP="00754B9F">
            <w:pPr>
              <w:autoSpaceDE w:val="0"/>
              <w:autoSpaceDN w:val="0"/>
              <w:adjustRightInd w:val="0"/>
              <w:spacing w:after="0" w:line="240" w:lineRule="auto"/>
              <w:jc w:val="center"/>
              <w:rPr>
                <w:rFonts w:ascii="Times New Roman" w:eastAsia="Calibri" w:hAnsi="Times New Roman" w:cs="Times New Roman"/>
                <w:color w:val="000000"/>
                <w:lang w:val="bg-BG"/>
              </w:rPr>
            </w:pPr>
            <w:r w:rsidRPr="00754B9F">
              <w:rPr>
                <w:rFonts w:ascii="Times New Roman" w:eastAsia="Calibri" w:hAnsi="Times New Roman" w:cs="Times New Roman"/>
                <w:color w:val="000000"/>
                <w:lang w:val="bg-BG"/>
              </w:rPr>
              <w:t>6 600,00  лева</w:t>
            </w:r>
          </w:p>
        </w:tc>
      </w:tr>
    </w:tbl>
    <w:p w14:paraId="66459FC6" w14:textId="77777777" w:rsidR="001647AE" w:rsidRDefault="001647AE" w:rsidP="006746CF">
      <w:pPr>
        <w:spacing w:line="276" w:lineRule="auto"/>
        <w:jc w:val="both"/>
        <w:rPr>
          <w:rFonts w:ascii="Times New Roman" w:hAnsi="Times New Roman" w:cs="Times New Roman"/>
          <w:b/>
          <w:bCs/>
          <w:lang w:val="bg-BG"/>
        </w:rPr>
      </w:pPr>
    </w:p>
    <w:p w14:paraId="4C07CAE0" w14:textId="26A02A55" w:rsidR="003D6805" w:rsidRPr="00A15212" w:rsidRDefault="003D6805" w:rsidP="00A15212">
      <w:pPr>
        <w:spacing w:line="276" w:lineRule="auto"/>
        <w:jc w:val="both"/>
        <w:rPr>
          <w:rFonts w:ascii="Times New Roman" w:hAnsi="Times New Roman" w:cs="Times New Roman"/>
          <w:b/>
          <w:bCs/>
          <w:lang w:val="bg-BG"/>
        </w:rPr>
      </w:pPr>
      <w:r w:rsidRPr="00FF7914">
        <w:rPr>
          <w:rFonts w:ascii="Times New Roman" w:eastAsia="Times New Roman" w:hAnsi="Times New Roman" w:cs="Times New Roman"/>
          <w:b/>
          <w:bCs/>
          <w:i/>
          <w:iCs/>
          <w:lang w:val="bg-BG" w:eastAsia="bg-BG"/>
        </w:rPr>
        <w:t>Описаните автомобили се продават заедно и поотделно.</w:t>
      </w:r>
      <w:r w:rsidR="0005370A">
        <w:rPr>
          <w:rFonts w:ascii="Times New Roman" w:eastAsia="Times New Roman" w:hAnsi="Times New Roman" w:cs="Times New Roman"/>
          <w:b/>
          <w:bCs/>
          <w:i/>
          <w:iCs/>
          <w:lang w:val="bg-BG" w:eastAsia="bg-BG"/>
        </w:rPr>
        <w:t xml:space="preserve"> За всяко МПС се подава отделно заявление – образец по Приложение 1. </w:t>
      </w:r>
    </w:p>
    <w:p w14:paraId="5D403D36" w14:textId="77777777" w:rsidR="001647AE" w:rsidRPr="00651C95" w:rsidRDefault="001647AE" w:rsidP="00A15212">
      <w:pPr>
        <w:autoSpaceDN w:val="0"/>
        <w:spacing w:after="0" w:line="276" w:lineRule="auto"/>
        <w:jc w:val="both"/>
        <w:rPr>
          <w:rFonts w:ascii="Times New Roman" w:eastAsia="Times New Roman" w:hAnsi="Times New Roman" w:cs="Times New Roman"/>
          <w:b/>
          <w:bCs/>
          <w:i/>
          <w:iCs/>
          <w:lang w:val="bg-BG" w:eastAsia="bg-BG"/>
        </w:rPr>
      </w:pPr>
    </w:p>
    <w:p w14:paraId="2F02BB3C" w14:textId="77777777" w:rsidR="00754B9F" w:rsidRPr="00651C95" w:rsidRDefault="00754B9F" w:rsidP="00A15212">
      <w:pPr>
        <w:autoSpaceDN w:val="0"/>
        <w:spacing w:after="0" w:line="276" w:lineRule="auto"/>
        <w:jc w:val="both"/>
        <w:rPr>
          <w:rFonts w:ascii="Times New Roman" w:eastAsia="Times New Roman" w:hAnsi="Times New Roman" w:cs="Times New Roman"/>
          <w:b/>
          <w:bCs/>
          <w:i/>
          <w:iCs/>
          <w:lang w:val="bg-BG" w:eastAsia="bg-BG"/>
        </w:rPr>
      </w:pPr>
    </w:p>
    <w:p w14:paraId="61FEC6D8"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lastRenderedPageBreak/>
        <w:t>ІІ. ИЗИСКВАНИЯ КЪМ КАНДИДАТИТЕ:</w:t>
      </w:r>
    </w:p>
    <w:p w14:paraId="061F33A6"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760D1F59" w14:textId="77777777" w:rsidR="003D6805" w:rsidRPr="001E72DD" w:rsidRDefault="003D6805" w:rsidP="003D6805">
      <w:pPr>
        <w:autoSpaceDE w:val="0"/>
        <w:autoSpaceDN w:val="0"/>
        <w:spacing w:before="60" w:after="0" w:line="276" w:lineRule="auto"/>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1. УСЛОВИЯ ЗА УЧАСТИЕ:</w:t>
      </w:r>
    </w:p>
    <w:p w14:paraId="1D64FDD3"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1.1.</w:t>
      </w:r>
      <w:r w:rsidRPr="001E72DD">
        <w:rPr>
          <w:rFonts w:ascii="Times New Roman" w:eastAsia="Times New Roman" w:hAnsi="Times New Roman" w:cs="Times New Roman"/>
          <w:b/>
          <w:lang w:val="bg-BG" w:eastAsia="bg-BG"/>
        </w:rPr>
        <w:t xml:space="preserve"> </w:t>
      </w:r>
      <w:r w:rsidRPr="001E72DD">
        <w:rPr>
          <w:rFonts w:ascii="Times New Roman" w:eastAsia="Times New Roman" w:hAnsi="Times New Roman" w:cs="Times New Roman"/>
          <w:lang w:val="bg-BG" w:eastAsia="bg-BG"/>
        </w:rPr>
        <w:t>Кандидат в търга може да бъде всяко българско или чуждестранно физическо или юридическо лице.</w:t>
      </w:r>
    </w:p>
    <w:p w14:paraId="466A3F40" w14:textId="77777777" w:rsidR="003D6805" w:rsidRPr="001E72DD" w:rsidRDefault="003D6805" w:rsidP="003D6805">
      <w:pPr>
        <w:autoSpaceDE w:val="0"/>
        <w:autoSpaceDN w:val="0"/>
        <w:spacing w:before="60" w:after="0" w:line="276" w:lineRule="auto"/>
        <w:ind w:right="-6"/>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1.2. В търга не могат да участват физически и юридически лица, които:</w:t>
      </w:r>
    </w:p>
    <w:p w14:paraId="75094B8B" w14:textId="77777777" w:rsidR="003D6805" w:rsidRPr="001E72DD" w:rsidRDefault="003D6805" w:rsidP="003D6805">
      <w:pPr>
        <w:autoSpaceDE w:val="0"/>
        <w:autoSpaceDN w:val="0"/>
        <w:adjustRightInd w:val="0"/>
        <w:spacing w:before="60" w:after="0" w:line="276" w:lineRule="auto"/>
        <w:jc w:val="both"/>
        <w:rPr>
          <w:rFonts w:ascii="Times New Roman" w:eastAsia="Times New Roman" w:hAnsi="Times New Roman" w:cs="Times New Roman"/>
          <w:color w:val="000000"/>
          <w:lang w:val="bg-BG" w:eastAsia="bg-BG"/>
        </w:rPr>
      </w:pPr>
      <w:r w:rsidRPr="001E72DD">
        <w:rPr>
          <w:rFonts w:ascii="Times New Roman" w:eastAsia="Times New Roman" w:hAnsi="Times New Roman" w:cs="Times New Roman"/>
          <w:color w:val="000000"/>
          <w:lang w:val="bg-BG" w:eastAsia="bg-BG"/>
        </w:rPr>
        <w:t xml:space="preserve">1.2.1. са в производство по ликвидация; </w:t>
      </w:r>
    </w:p>
    <w:p w14:paraId="00A416C6" w14:textId="4CFA8F9A" w:rsidR="003D6805" w:rsidRPr="001E72DD" w:rsidRDefault="003D6805" w:rsidP="003D6805">
      <w:pPr>
        <w:tabs>
          <w:tab w:val="left" w:pos="426"/>
        </w:tabs>
        <w:autoSpaceDE w:val="0"/>
        <w:autoSpaceDN w:val="0"/>
        <w:adjustRightInd w:val="0"/>
        <w:spacing w:before="60" w:after="0" w:line="276" w:lineRule="auto"/>
        <w:jc w:val="both"/>
        <w:rPr>
          <w:rFonts w:ascii="Times New Roman" w:eastAsia="Times New Roman" w:hAnsi="Times New Roman" w:cs="Times New Roman"/>
          <w:color w:val="000000"/>
          <w:lang w:val="bg-BG" w:eastAsia="bg-BG"/>
        </w:rPr>
      </w:pPr>
      <w:r w:rsidRPr="001E72DD">
        <w:rPr>
          <w:rFonts w:ascii="Times New Roman" w:eastAsia="Times New Roman" w:hAnsi="Times New Roman" w:cs="Times New Roman"/>
          <w:color w:val="000000"/>
          <w:lang w:val="bg-BG" w:eastAsia="bg-BG"/>
        </w:rPr>
        <w:t>1.2.2.</w:t>
      </w:r>
      <w:r w:rsidRPr="001E72DD">
        <w:rPr>
          <w:rFonts w:ascii="Times New Roman" w:eastAsia="Times New Roman" w:hAnsi="Times New Roman" w:cs="Times New Roman"/>
          <w:color w:val="FFFFFF"/>
          <w:lang w:val="bg-BG" w:eastAsia="bg-BG"/>
        </w:rPr>
        <w:t>.</w:t>
      </w:r>
      <w:r w:rsidRPr="001E72DD">
        <w:rPr>
          <w:rFonts w:ascii="Times New Roman" w:eastAsia="Times New Roman" w:hAnsi="Times New Roman" w:cs="Times New Roman"/>
          <w:color w:val="000000"/>
          <w:lang w:val="bg-BG" w:eastAsia="bg-BG"/>
        </w:rPr>
        <w:t>са в открито производство по несъстоятелност</w:t>
      </w:r>
      <w:r w:rsidR="0005370A">
        <w:rPr>
          <w:rFonts w:ascii="Times New Roman" w:eastAsia="Times New Roman" w:hAnsi="Times New Roman" w:cs="Times New Roman"/>
          <w:color w:val="000000"/>
          <w:lang w:val="bg-BG" w:eastAsia="bg-BG"/>
        </w:rPr>
        <w:t xml:space="preserve"> </w:t>
      </w:r>
      <w:r w:rsidRPr="001E72DD">
        <w:rPr>
          <w:rFonts w:ascii="Times New Roman" w:eastAsia="Times New Roman" w:hAnsi="Times New Roman" w:cs="Times New Roman"/>
          <w:color w:val="000000"/>
          <w:lang w:val="bg-BG" w:eastAsia="bg-BG"/>
        </w:rPr>
        <w:t xml:space="preserve">или са сключили извънсъдебно споразумение с кредиторите си по смисъла на чл. 740 от Търговския закон, включително когато дейността им е под разпореждане на съда или са преустановили дейността си; </w:t>
      </w:r>
    </w:p>
    <w:p w14:paraId="320A6666" w14:textId="5798EE38" w:rsidR="003D6805" w:rsidRPr="00D4618B" w:rsidRDefault="003D6805" w:rsidP="003D6805">
      <w:pPr>
        <w:autoSpaceDE w:val="0"/>
        <w:autoSpaceDN w:val="0"/>
        <w:adjustRightInd w:val="0"/>
        <w:spacing w:before="60" w:after="0" w:line="276" w:lineRule="auto"/>
        <w:jc w:val="both"/>
        <w:rPr>
          <w:rFonts w:ascii="Times New Roman" w:eastAsia="Times New Roman" w:hAnsi="Times New Roman" w:cs="Times New Roman"/>
          <w:color w:val="000000"/>
          <w:lang w:val="bg-BG" w:eastAsia="bg-BG"/>
        </w:rPr>
      </w:pPr>
      <w:r w:rsidRPr="00D4618B">
        <w:rPr>
          <w:rFonts w:ascii="Times New Roman" w:eastAsia="Times New Roman" w:hAnsi="Times New Roman" w:cs="Times New Roman"/>
          <w:color w:val="000000"/>
          <w:lang w:val="bg-BG" w:eastAsia="bg-BG"/>
        </w:rPr>
        <w:t>1.2.3. имат непогасени задължения към БТА</w:t>
      </w:r>
      <w:r w:rsidRPr="00D4618B">
        <w:rPr>
          <w:rFonts w:ascii="Times New Roman" w:eastAsia="Times New Roman" w:hAnsi="Times New Roman" w:cs="Times New Roman"/>
          <w:color w:val="000000"/>
          <w:lang w:eastAsia="bg-BG"/>
        </w:rPr>
        <w:t xml:space="preserve">, </w:t>
      </w:r>
      <w:r w:rsidRPr="00D4618B">
        <w:rPr>
          <w:rFonts w:ascii="Times New Roman" w:eastAsia="Times New Roman" w:hAnsi="Times New Roman" w:cs="Times New Roman"/>
          <w:color w:val="000000"/>
          <w:lang w:val="bg-BG" w:eastAsia="bg-BG"/>
        </w:rPr>
        <w:t>към държавата и</w:t>
      </w:r>
      <w:r w:rsidR="0005370A" w:rsidRPr="00D4618B">
        <w:rPr>
          <w:rFonts w:ascii="Times New Roman" w:eastAsia="Times New Roman" w:hAnsi="Times New Roman" w:cs="Times New Roman"/>
          <w:color w:val="000000"/>
          <w:lang w:val="bg-BG" w:eastAsia="bg-BG"/>
        </w:rPr>
        <w:t>/или</w:t>
      </w:r>
      <w:r w:rsidRPr="00D4618B">
        <w:rPr>
          <w:rFonts w:ascii="Times New Roman" w:eastAsia="Times New Roman" w:hAnsi="Times New Roman" w:cs="Times New Roman"/>
          <w:color w:val="000000"/>
          <w:lang w:val="bg-BG" w:eastAsia="bg-BG"/>
        </w:rPr>
        <w:t xml:space="preserve"> осигурителните фондове</w:t>
      </w:r>
      <w:r w:rsidRPr="00D4618B">
        <w:rPr>
          <w:rFonts w:ascii="Times New Roman" w:eastAsia="Times New Roman" w:hAnsi="Times New Roman" w:cs="Times New Roman"/>
          <w:color w:val="000000"/>
          <w:lang w:eastAsia="bg-BG"/>
        </w:rPr>
        <w:t>;</w:t>
      </w:r>
      <w:r w:rsidRPr="00D4618B">
        <w:rPr>
          <w:rFonts w:ascii="Times New Roman" w:eastAsia="Times New Roman" w:hAnsi="Times New Roman" w:cs="Times New Roman"/>
          <w:color w:val="000000"/>
          <w:lang w:val="bg-BG" w:eastAsia="bg-BG"/>
        </w:rPr>
        <w:t xml:space="preserve"> </w:t>
      </w:r>
    </w:p>
    <w:p w14:paraId="308759EA" w14:textId="19575999" w:rsidR="003D6805" w:rsidRPr="001E72DD" w:rsidRDefault="003D6805" w:rsidP="003D6805">
      <w:pPr>
        <w:widowControl w:val="0"/>
        <w:suppressAutoHyphens/>
        <w:autoSpaceDE w:val="0"/>
        <w:autoSpaceDN w:val="0"/>
        <w:spacing w:before="60" w:after="0" w:line="276" w:lineRule="auto"/>
        <w:jc w:val="both"/>
        <w:textAlignment w:val="baseline"/>
        <w:rPr>
          <w:rFonts w:ascii="Times New Roman" w:eastAsia="Times New Roman" w:hAnsi="Times New Roman" w:cs="Times New Roman"/>
          <w:lang w:val="bg-BG" w:eastAsia="bg-BG"/>
        </w:rPr>
      </w:pPr>
      <w:r w:rsidRPr="00D4618B">
        <w:rPr>
          <w:rFonts w:ascii="Times New Roman" w:eastAsia="Times New Roman" w:hAnsi="Times New Roman" w:cs="Times New Roman"/>
          <w:lang w:val="bg-BG" w:eastAsia="bg-BG"/>
        </w:rPr>
        <w:t>Обстоятелствата по тази точка се удостоверяват с декларация по образец</w:t>
      </w:r>
      <w:r w:rsidR="0015626E" w:rsidRPr="00D4618B">
        <w:rPr>
          <w:rFonts w:ascii="Times New Roman" w:eastAsia="Times New Roman" w:hAnsi="Times New Roman" w:cs="Times New Roman"/>
          <w:lang w:val="bg-BG" w:eastAsia="bg-BG"/>
        </w:rPr>
        <w:t xml:space="preserve"> </w:t>
      </w:r>
      <w:r w:rsidR="0015626E" w:rsidRPr="00D4618B">
        <w:rPr>
          <w:rFonts w:ascii="Times New Roman" w:eastAsia="Times New Roman" w:hAnsi="Times New Roman" w:cs="Times New Roman"/>
          <w:i/>
          <w:iCs/>
          <w:lang w:val="bg-BG" w:eastAsia="bg-BG"/>
        </w:rPr>
        <w:t>(в приложение)</w:t>
      </w:r>
      <w:r w:rsidRPr="00D4618B">
        <w:rPr>
          <w:rFonts w:ascii="Times New Roman" w:eastAsia="Times New Roman" w:hAnsi="Times New Roman" w:cs="Times New Roman"/>
          <w:lang w:val="bg-BG" w:eastAsia="bg-BG"/>
        </w:rPr>
        <w:t xml:space="preserve">, като физическите лица декларират само отсъствието на обстоятелствата по </w:t>
      </w:r>
      <w:r w:rsidR="006D296A" w:rsidRPr="00D4618B">
        <w:rPr>
          <w:rFonts w:ascii="Times New Roman" w:eastAsia="Times New Roman" w:hAnsi="Times New Roman" w:cs="Times New Roman"/>
          <w:lang w:val="bg-BG" w:eastAsia="bg-BG"/>
        </w:rPr>
        <w:t>точка</w:t>
      </w:r>
      <w:r w:rsidR="00895408" w:rsidRPr="00D4618B">
        <w:rPr>
          <w:rFonts w:ascii="Times New Roman" w:eastAsia="Times New Roman" w:hAnsi="Times New Roman" w:cs="Times New Roman"/>
          <w:lang w:val="bg-BG" w:eastAsia="bg-BG"/>
        </w:rPr>
        <w:t xml:space="preserve"> </w:t>
      </w:r>
      <w:r w:rsidRPr="00D4618B">
        <w:rPr>
          <w:rFonts w:ascii="Times New Roman" w:eastAsia="Times New Roman" w:hAnsi="Times New Roman" w:cs="Times New Roman"/>
          <w:lang w:val="bg-BG" w:eastAsia="bg-BG"/>
        </w:rPr>
        <w:t>1.2.3.</w:t>
      </w:r>
    </w:p>
    <w:p w14:paraId="53912326" w14:textId="0E0C1A4B" w:rsidR="003D6805" w:rsidRPr="001E72DD" w:rsidRDefault="003D6805" w:rsidP="003D6805">
      <w:pPr>
        <w:widowControl w:val="0"/>
        <w:suppressAutoHyphens/>
        <w:autoSpaceDE w:val="0"/>
        <w:autoSpaceDN w:val="0"/>
        <w:spacing w:before="60" w:after="0" w:line="276" w:lineRule="auto"/>
        <w:jc w:val="both"/>
        <w:textAlignment w:val="baseline"/>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 xml:space="preserve">1.3. Кандидатите за участие в търга трябва да декларират съгласието си с клаузите на проекта на договор за </w:t>
      </w:r>
      <w:r w:rsidR="00C9289F">
        <w:rPr>
          <w:rFonts w:ascii="Times New Roman" w:eastAsia="Times New Roman" w:hAnsi="Times New Roman" w:cs="Times New Roman"/>
          <w:lang w:val="bg-BG" w:eastAsia="bg-BG"/>
        </w:rPr>
        <w:t>продажба на МПС</w:t>
      </w:r>
      <w:r w:rsidRPr="001E72DD">
        <w:rPr>
          <w:rFonts w:ascii="Times New Roman" w:eastAsia="Times New Roman" w:hAnsi="Times New Roman" w:cs="Times New Roman"/>
          <w:lang w:val="bg-BG" w:eastAsia="bg-BG"/>
        </w:rPr>
        <w:t>.</w:t>
      </w:r>
      <w:r w:rsidR="0015626E">
        <w:rPr>
          <w:rFonts w:ascii="Times New Roman" w:eastAsia="Times New Roman" w:hAnsi="Times New Roman" w:cs="Times New Roman"/>
          <w:lang w:val="bg-BG" w:eastAsia="bg-BG"/>
        </w:rPr>
        <w:t xml:space="preserve"> </w:t>
      </w:r>
      <w:r w:rsidR="0015626E" w:rsidRPr="0015626E">
        <w:rPr>
          <w:rFonts w:ascii="Times New Roman" w:eastAsia="Times New Roman" w:hAnsi="Times New Roman" w:cs="Times New Roman"/>
          <w:i/>
          <w:iCs/>
          <w:lang w:val="bg-BG" w:eastAsia="bg-BG"/>
        </w:rPr>
        <w:t>(в приложение)</w:t>
      </w:r>
      <w:r w:rsidR="0015626E">
        <w:rPr>
          <w:rFonts w:ascii="Times New Roman" w:eastAsia="Times New Roman" w:hAnsi="Times New Roman" w:cs="Times New Roman"/>
          <w:lang w:val="bg-BG" w:eastAsia="bg-BG"/>
        </w:rPr>
        <w:t xml:space="preserve"> </w:t>
      </w:r>
    </w:p>
    <w:p w14:paraId="01FE4B0A" w14:textId="417091E5"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1.4. Кандидатите за участие в търга – физически лица, подават офертите си лично</w:t>
      </w:r>
      <w:r w:rsidR="0060147D">
        <w:rPr>
          <w:rFonts w:ascii="Times New Roman" w:eastAsia="Times New Roman" w:hAnsi="Times New Roman" w:cs="Times New Roman"/>
          <w:lang w:val="bg-BG" w:eastAsia="bg-BG"/>
        </w:rPr>
        <w:t xml:space="preserve"> или чрез пълномощно</w:t>
      </w:r>
      <w:r w:rsidRPr="001E72DD">
        <w:rPr>
          <w:rFonts w:ascii="Times New Roman" w:eastAsia="Times New Roman" w:hAnsi="Times New Roman" w:cs="Times New Roman"/>
          <w:lang w:val="bg-BG" w:eastAsia="bg-BG"/>
        </w:rPr>
        <w:t>, а юридическите лица – чрез законния си представител или чрез пълномощник с изрично пълномощно за участие в търга. В случай че пълномощното е на чужд език, то трябва да се представи и с превод на български език.</w:t>
      </w:r>
    </w:p>
    <w:p w14:paraId="13917722" w14:textId="567139FC"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1.5. Кандидатите, които отговарят на условията за участие, могат да подадат в срок </w:t>
      </w:r>
      <w:r w:rsidR="00361CE3" w:rsidRPr="00361CE3">
        <w:rPr>
          <w:rFonts w:ascii="Times New Roman" w:hAnsi="Times New Roman" w:cs="Times New Roman"/>
          <w:b/>
          <w:bCs/>
          <w:lang w:val="bg-BG" w:eastAsia="bg-BG"/>
        </w:rPr>
        <w:t>от 09:00 до 17.00ч. от 14.10.2024 г. (понеделник) до 21.10.2024 г. (понеделник)</w:t>
      </w:r>
      <w:r w:rsidR="00361CE3">
        <w:rPr>
          <w:rFonts w:ascii="Times New Roman" w:hAnsi="Times New Roman" w:cs="Times New Roman"/>
          <w:b/>
          <w:bCs/>
          <w:lang w:val="bg-BG" w:eastAsia="bg-BG"/>
        </w:rPr>
        <w:t xml:space="preserve"> </w:t>
      </w:r>
      <w:r w:rsidR="00361CE3" w:rsidRPr="00361CE3">
        <w:rPr>
          <w:rFonts w:ascii="Times New Roman" w:hAnsi="Times New Roman" w:cs="Times New Roman"/>
          <w:b/>
          <w:bCs/>
          <w:lang w:val="bg-BG" w:eastAsia="bg-BG"/>
        </w:rPr>
        <w:t xml:space="preserve">през работни дни </w:t>
      </w:r>
      <w:r w:rsidR="00100206" w:rsidRPr="00100206">
        <w:rPr>
          <w:rFonts w:ascii="Times New Roman" w:hAnsi="Times New Roman" w:cs="Times New Roman"/>
          <w:b/>
          <w:bCs/>
          <w:lang w:val="bg-BG" w:eastAsia="bg-BG"/>
        </w:rPr>
        <w:t xml:space="preserve"> </w:t>
      </w:r>
      <w:r w:rsidRPr="001E72DD">
        <w:rPr>
          <w:rFonts w:ascii="Times New Roman" w:eastAsia="Times New Roman" w:hAnsi="Times New Roman" w:cs="Times New Roman"/>
          <w:lang w:val="bg-BG" w:eastAsia="bg-BG"/>
        </w:rPr>
        <w:t xml:space="preserve">заявление за участие, заедно с необходимите документи за участие в търга, посочени в раздел ІІ. т. 3 от Тръжната документация (раздел ІІ. т. 3 Необходими документи за участие в търга).  </w:t>
      </w:r>
    </w:p>
    <w:p w14:paraId="177A0553" w14:textId="77777777" w:rsidR="006746CF" w:rsidRPr="00754B9F" w:rsidRDefault="006746CF" w:rsidP="003D6805">
      <w:pPr>
        <w:autoSpaceDE w:val="0"/>
        <w:autoSpaceDN w:val="0"/>
        <w:spacing w:before="60" w:after="0" w:line="276" w:lineRule="auto"/>
        <w:jc w:val="both"/>
        <w:rPr>
          <w:rFonts w:ascii="Times New Roman" w:eastAsia="Times New Roman" w:hAnsi="Times New Roman" w:cs="Times New Roman"/>
          <w:lang w:eastAsia="bg-BG"/>
        </w:rPr>
      </w:pPr>
    </w:p>
    <w:p w14:paraId="1F979E8A"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885552">
        <w:rPr>
          <w:rFonts w:ascii="Times New Roman" w:eastAsia="Times New Roman" w:hAnsi="Times New Roman" w:cs="Times New Roman"/>
          <w:b/>
          <w:lang w:val="bg-BG" w:eastAsia="bg-BG"/>
        </w:rPr>
        <w:t>2. НЕОБХОДИМИ ДОКУМЕНТИ ЗА ИЗВЪРШВАНЕ НА ОГЛЕД:</w:t>
      </w:r>
    </w:p>
    <w:p w14:paraId="16A9CC08" w14:textId="525C3DBE" w:rsidR="003D6805" w:rsidRPr="001E72DD" w:rsidRDefault="00DF7465" w:rsidP="003D6805">
      <w:pPr>
        <w:autoSpaceDE w:val="0"/>
        <w:autoSpaceDN w:val="0"/>
        <w:spacing w:before="60" w:after="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bCs/>
          <w:lang w:val="bg-BG" w:eastAsia="bg-BG"/>
        </w:rPr>
        <w:t>П</w:t>
      </w:r>
      <w:r w:rsidR="003D6805">
        <w:rPr>
          <w:rFonts w:ascii="Times New Roman" w:eastAsia="Times New Roman" w:hAnsi="Times New Roman" w:cs="Times New Roman"/>
          <w:bCs/>
          <w:lang w:val="bg-BG" w:eastAsia="bg-BG"/>
        </w:rPr>
        <w:t>ри</w:t>
      </w:r>
      <w:r w:rsidR="003D6805" w:rsidRPr="001E72DD">
        <w:rPr>
          <w:rFonts w:ascii="Times New Roman" w:eastAsia="Times New Roman" w:hAnsi="Times New Roman" w:cs="Times New Roman"/>
          <w:bCs/>
          <w:lang w:val="bg-BG" w:eastAsia="bg-BG"/>
        </w:rPr>
        <w:t xml:space="preserve"> извършването на оглед</w:t>
      </w:r>
      <w:r w:rsidR="003D6805" w:rsidRPr="001E72DD">
        <w:rPr>
          <w:rFonts w:ascii="Times New Roman" w:eastAsia="Times New Roman" w:hAnsi="Times New Roman" w:cs="Times New Roman"/>
          <w:lang w:val="bg-BG" w:eastAsia="bg-BG"/>
        </w:rPr>
        <w:t xml:space="preserve"> на обекта</w:t>
      </w:r>
      <w:r w:rsidR="00FF1F24">
        <w:rPr>
          <w:rFonts w:ascii="Times New Roman" w:eastAsia="Times New Roman" w:hAnsi="Times New Roman" w:cs="Times New Roman"/>
          <w:lang w:val="bg-BG" w:eastAsia="bg-BG"/>
        </w:rPr>
        <w:t xml:space="preserve"> </w:t>
      </w:r>
      <w:r w:rsidR="003D6805" w:rsidRPr="001E72DD">
        <w:rPr>
          <w:rFonts w:ascii="Times New Roman" w:eastAsia="Times New Roman" w:hAnsi="Times New Roman" w:cs="Times New Roman"/>
          <w:lang w:val="bg-BG" w:eastAsia="bg-BG"/>
        </w:rPr>
        <w:t xml:space="preserve">на търга кандидатите следва задължително да представят на длъжностното лице, определено за извършването на огледа, следните документи: </w:t>
      </w:r>
    </w:p>
    <w:p w14:paraId="0B0515B8" w14:textId="74421834"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2.1. Документ за самоличност</w:t>
      </w:r>
      <w:r w:rsidR="005135F8">
        <w:rPr>
          <w:rFonts w:ascii="Times New Roman" w:eastAsia="Times New Roman" w:hAnsi="Times New Roman" w:cs="Times New Roman"/>
          <w:lang w:val="bg-BG" w:eastAsia="bg-BG"/>
        </w:rPr>
        <w:t xml:space="preserve"> </w:t>
      </w:r>
      <w:r w:rsidR="00FF1F24">
        <w:rPr>
          <w:rFonts w:ascii="Times New Roman" w:eastAsia="Times New Roman" w:hAnsi="Times New Roman" w:cs="Times New Roman"/>
          <w:lang w:val="bg-BG" w:eastAsia="bg-BG"/>
        </w:rPr>
        <w:t>или удостоверение за съдебна регистрация за ЮЛ;</w:t>
      </w:r>
    </w:p>
    <w:p w14:paraId="5D1ED9E8" w14:textId="18CEAB05"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2.2. Изрично пълномощно за извършване на оглед на </w:t>
      </w:r>
      <w:r w:rsidR="00A42090">
        <w:rPr>
          <w:rFonts w:ascii="Times New Roman" w:eastAsia="Times New Roman" w:hAnsi="Times New Roman" w:cs="Times New Roman"/>
          <w:lang w:val="bg-BG" w:eastAsia="bg-BG"/>
        </w:rPr>
        <w:t xml:space="preserve">МПС </w:t>
      </w:r>
      <w:r w:rsidRPr="001E72DD">
        <w:rPr>
          <w:rFonts w:ascii="Times New Roman" w:eastAsia="Times New Roman" w:hAnsi="Times New Roman" w:cs="Times New Roman"/>
          <w:lang w:val="bg-BG" w:eastAsia="bg-BG"/>
        </w:rPr>
        <w:t>в оригинал, в случай че огледът се извършва чрез пълномощник.</w:t>
      </w:r>
    </w:p>
    <w:p w14:paraId="039A7D9D" w14:textId="12B50378"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При провеждане на огледа кандидатите подписват декларация по образец за извършен оглед на </w:t>
      </w:r>
      <w:r w:rsidR="00A42090">
        <w:rPr>
          <w:rFonts w:ascii="Times New Roman" w:eastAsia="Times New Roman" w:hAnsi="Times New Roman" w:cs="Times New Roman"/>
          <w:lang w:val="bg-BG" w:eastAsia="bg-BG"/>
        </w:rPr>
        <w:t>МПС</w:t>
      </w:r>
      <w:r w:rsidRPr="001E72DD">
        <w:rPr>
          <w:rFonts w:ascii="Times New Roman" w:eastAsia="Times New Roman" w:hAnsi="Times New Roman" w:cs="Times New Roman"/>
          <w:lang w:val="bg-BG" w:eastAsia="bg-BG"/>
        </w:rPr>
        <w:t>.</w:t>
      </w:r>
    </w:p>
    <w:p w14:paraId="7DBF765F" w14:textId="77777777" w:rsidR="008B7EDF" w:rsidRDefault="003D6805" w:rsidP="003D6805">
      <w:pPr>
        <w:autoSpaceDE w:val="0"/>
        <w:autoSpaceDN w:val="0"/>
        <w:spacing w:before="60" w:after="12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В настоящата процедура длъжностни лица, определени за провеждане на оглед  са: </w:t>
      </w:r>
    </w:p>
    <w:p w14:paraId="7EB9BBE7" w14:textId="164C7A51" w:rsidR="003D6805" w:rsidRDefault="003D6805" w:rsidP="003D6805">
      <w:pPr>
        <w:autoSpaceDE w:val="0"/>
        <w:autoSpaceDN w:val="0"/>
        <w:spacing w:before="60" w:after="120" w:line="276" w:lineRule="auto"/>
        <w:jc w:val="both"/>
        <w:rPr>
          <w:rFonts w:ascii="Times New Roman" w:eastAsia="Times New Roman" w:hAnsi="Times New Roman" w:cs="Times New Roman"/>
          <w:bCs/>
          <w:lang w:val="bg-BG" w:eastAsia="bg-BG"/>
        </w:rPr>
      </w:pPr>
      <w:r w:rsidRPr="001E72DD">
        <w:rPr>
          <w:rFonts w:ascii="Times New Roman" w:eastAsia="Times New Roman" w:hAnsi="Times New Roman" w:cs="Times New Roman"/>
          <w:lang w:val="bg-BG" w:eastAsia="bg-BG"/>
        </w:rPr>
        <w:t xml:space="preserve">Георги Ников, директор </w:t>
      </w:r>
      <w:r>
        <w:rPr>
          <w:rFonts w:ascii="Times New Roman" w:eastAsia="Times New Roman" w:hAnsi="Times New Roman" w:cs="Times New Roman"/>
          <w:lang w:val="bg-BG" w:eastAsia="bg-BG"/>
        </w:rPr>
        <w:t xml:space="preserve">дирекция </w:t>
      </w:r>
      <w:r w:rsidRPr="001E72DD">
        <w:rPr>
          <w:rFonts w:ascii="Times New Roman" w:eastAsia="Times New Roman" w:hAnsi="Times New Roman" w:cs="Times New Roman"/>
          <w:lang w:val="bg-BG" w:eastAsia="bg-BG"/>
        </w:rPr>
        <w:t xml:space="preserve">АДС, </w:t>
      </w:r>
      <w:r w:rsidRPr="001E72DD">
        <w:rPr>
          <w:rFonts w:ascii="Times New Roman" w:eastAsia="Times New Roman" w:hAnsi="Times New Roman" w:cs="Times New Roman"/>
          <w:bCs/>
          <w:lang w:val="bg-BG" w:eastAsia="bg-BG"/>
        </w:rPr>
        <w:t>ел</w:t>
      </w:r>
      <w:r w:rsidR="008B7EDF">
        <w:rPr>
          <w:rFonts w:ascii="Times New Roman" w:eastAsia="Times New Roman" w:hAnsi="Times New Roman" w:cs="Times New Roman"/>
          <w:bCs/>
          <w:lang w:val="bg-BG" w:eastAsia="bg-BG"/>
        </w:rPr>
        <w:t>.</w:t>
      </w:r>
      <w:r w:rsidRPr="001E72DD">
        <w:rPr>
          <w:rFonts w:ascii="Times New Roman" w:eastAsia="Times New Roman" w:hAnsi="Times New Roman" w:cs="Times New Roman"/>
          <w:bCs/>
          <w:lang w:val="bg-BG" w:eastAsia="bg-BG"/>
        </w:rPr>
        <w:t xml:space="preserve"> поща</w:t>
      </w:r>
      <w:r w:rsidRPr="001E72DD">
        <w:rPr>
          <w:rFonts w:ascii="Times New Roman" w:eastAsia="Times New Roman" w:hAnsi="Times New Roman" w:cs="Times New Roman"/>
          <w:bCs/>
          <w:lang w:eastAsia="bg-BG"/>
        </w:rPr>
        <w:t>:</w:t>
      </w:r>
      <w:r w:rsidRPr="001E72DD">
        <w:rPr>
          <w:rFonts w:ascii="Times New Roman" w:eastAsia="Times New Roman" w:hAnsi="Times New Roman" w:cs="Times New Roman"/>
          <w:lang w:val="bg-BG" w:eastAsia="bg-BG"/>
        </w:rPr>
        <w:t xml:space="preserve"> </w:t>
      </w:r>
      <w:r w:rsidRPr="001E72DD">
        <w:rPr>
          <w:rFonts w:ascii="Times New Roman" w:eastAsia="Times New Roman" w:hAnsi="Times New Roman" w:cs="Times New Roman"/>
          <w:bCs/>
          <w:lang w:eastAsia="bg-BG"/>
        </w:rPr>
        <w:t>georgi.nikov@bta.bg;</w:t>
      </w:r>
      <w:r w:rsidRPr="001E72DD">
        <w:rPr>
          <w:rFonts w:ascii="Times New Roman" w:eastAsia="Times New Roman" w:hAnsi="Times New Roman" w:cs="Times New Roman"/>
          <w:bCs/>
          <w:lang w:val="bg-BG" w:eastAsia="bg-BG"/>
        </w:rPr>
        <w:t xml:space="preserve"> </w:t>
      </w:r>
      <w:r w:rsidRPr="001E72DD">
        <w:rPr>
          <w:rFonts w:ascii="Times New Roman" w:eastAsia="Times New Roman" w:hAnsi="Times New Roman" w:cs="Times New Roman"/>
          <w:bCs/>
          <w:lang w:eastAsia="bg-BG"/>
        </w:rPr>
        <w:t>телефон:</w:t>
      </w:r>
      <w:r w:rsidRPr="001E72DD">
        <w:rPr>
          <w:rFonts w:ascii="Times New Roman" w:eastAsia="Times New Roman" w:hAnsi="Times New Roman" w:cs="Times New Roman"/>
          <w:bCs/>
          <w:lang w:val="bg-BG" w:eastAsia="bg-BG"/>
        </w:rPr>
        <w:t xml:space="preserve"> </w:t>
      </w:r>
      <w:r>
        <w:rPr>
          <w:rFonts w:ascii="Times New Roman" w:eastAsia="Times New Roman" w:hAnsi="Times New Roman" w:cs="Times New Roman"/>
          <w:bCs/>
          <w:lang w:val="bg-BG" w:eastAsia="bg-BG"/>
        </w:rPr>
        <w:t>+ 359 </w:t>
      </w:r>
      <w:r w:rsidRPr="001E72DD">
        <w:rPr>
          <w:rFonts w:ascii="Times New Roman" w:eastAsia="Times New Roman" w:hAnsi="Times New Roman" w:cs="Times New Roman"/>
          <w:bCs/>
          <w:lang w:val="bg-BG" w:eastAsia="bg-BG"/>
        </w:rPr>
        <w:t>882</w:t>
      </w:r>
      <w:r>
        <w:rPr>
          <w:rFonts w:ascii="Times New Roman" w:eastAsia="Times New Roman" w:hAnsi="Times New Roman" w:cs="Times New Roman"/>
          <w:bCs/>
          <w:lang w:val="bg-BG" w:eastAsia="bg-BG"/>
        </w:rPr>
        <w:t> </w:t>
      </w:r>
      <w:r w:rsidRPr="001E72DD">
        <w:rPr>
          <w:rFonts w:ascii="Times New Roman" w:eastAsia="Times New Roman" w:hAnsi="Times New Roman" w:cs="Times New Roman"/>
          <w:bCs/>
          <w:lang w:val="bg-BG" w:eastAsia="bg-BG"/>
        </w:rPr>
        <w:t>364</w:t>
      </w:r>
      <w:r w:rsidR="008B7EDF">
        <w:rPr>
          <w:rFonts w:ascii="Times New Roman" w:eastAsia="Times New Roman" w:hAnsi="Times New Roman" w:cs="Times New Roman"/>
          <w:bCs/>
          <w:lang w:val="bg-BG" w:eastAsia="bg-BG"/>
        </w:rPr>
        <w:t> </w:t>
      </w:r>
      <w:r w:rsidRPr="001E72DD">
        <w:rPr>
          <w:rFonts w:ascii="Times New Roman" w:eastAsia="Times New Roman" w:hAnsi="Times New Roman" w:cs="Times New Roman"/>
          <w:bCs/>
          <w:lang w:val="bg-BG" w:eastAsia="bg-BG"/>
        </w:rPr>
        <w:t>361</w:t>
      </w:r>
      <w:r w:rsidR="008B7EDF">
        <w:rPr>
          <w:rFonts w:ascii="Times New Roman" w:eastAsia="Times New Roman" w:hAnsi="Times New Roman" w:cs="Times New Roman"/>
          <w:bCs/>
          <w:lang w:val="bg-BG" w:eastAsia="bg-BG"/>
        </w:rPr>
        <w:t>;</w:t>
      </w:r>
      <w:r w:rsidR="006E2A69" w:rsidRPr="006E2A69">
        <w:rPr>
          <w:rFonts w:ascii="Times New Roman" w:eastAsia="Times New Roman" w:hAnsi="Times New Roman" w:cs="Times New Roman"/>
          <w:bCs/>
          <w:lang w:val="bg-BG" w:eastAsia="bg-BG"/>
        </w:rPr>
        <w:t xml:space="preserve"> Методи Лазаров,</w:t>
      </w:r>
      <w:r w:rsidR="008B7EDF">
        <w:rPr>
          <w:rFonts w:ascii="Times New Roman" w:eastAsia="Times New Roman" w:hAnsi="Times New Roman" w:cs="Times New Roman"/>
          <w:bCs/>
          <w:lang w:val="bg-BG" w:eastAsia="bg-BG"/>
        </w:rPr>
        <w:t xml:space="preserve"> </w:t>
      </w:r>
      <w:r w:rsidR="006E2A69" w:rsidRPr="006E2A69">
        <w:rPr>
          <w:rFonts w:ascii="Times New Roman" w:eastAsia="Times New Roman" w:hAnsi="Times New Roman" w:cs="Times New Roman"/>
          <w:bCs/>
          <w:lang w:val="bg-BG" w:eastAsia="bg-BG"/>
        </w:rPr>
        <w:t>диспечер, транспортни средства</w:t>
      </w:r>
      <w:r w:rsidR="008B7EDF">
        <w:rPr>
          <w:rFonts w:ascii="Times New Roman" w:eastAsia="Times New Roman" w:hAnsi="Times New Roman" w:cs="Times New Roman"/>
          <w:bCs/>
          <w:lang w:val="bg-BG" w:eastAsia="bg-BG"/>
        </w:rPr>
        <w:t xml:space="preserve">, ел. поща: </w:t>
      </w:r>
      <w:r w:rsidR="008B7EDF" w:rsidRPr="008B7EDF">
        <w:rPr>
          <w:rFonts w:ascii="Times New Roman" w:eastAsia="Times New Roman" w:hAnsi="Times New Roman" w:cs="Times New Roman"/>
          <w:bCs/>
          <w:lang w:val="bg-BG" w:eastAsia="bg-BG"/>
        </w:rPr>
        <w:t>metodi.lazarov@bta.bg</w:t>
      </w:r>
      <w:r w:rsidR="008B7EDF">
        <w:rPr>
          <w:rFonts w:ascii="Times New Roman" w:eastAsia="Times New Roman" w:hAnsi="Times New Roman" w:cs="Times New Roman"/>
          <w:bCs/>
          <w:lang w:val="bg-BG" w:eastAsia="bg-BG"/>
        </w:rPr>
        <w:t xml:space="preserve">; телефон: </w:t>
      </w:r>
      <w:r w:rsidR="008B7EDF" w:rsidRPr="008B7EDF">
        <w:rPr>
          <w:rFonts w:ascii="Times New Roman" w:eastAsia="Times New Roman" w:hAnsi="Times New Roman" w:cs="Times New Roman"/>
          <w:bCs/>
          <w:lang w:val="bg-BG" w:eastAsia="bg-BG"/>
        </w:rPr>
        <w:t>+ 359</w:t>
      </w:r>
      <w:r w:rsidR="008B7EDF">
        <w:rPr>
          <w:rFonts w:ascii="Times New Roman" w:eastAsia="Times New Roman" w:hAnsi="Times New Roman" w:cs="Times New Roman"/>
          <w:bCs/>
          <w:lang w:val="bg-BG" w:eastAsia="bg-BG"/>
        </w:rPr>
        <w:t> </w:t>
      </w:r>
      <w:r w:rsidR="008B7EDF" w:rsidRPr="008B7EDF">
        <w:rPr>
          <w:rFonts w:ascii="Times New Roman" w:eastAsia="Times New Roman" w:hAnsi="Times New Roman" w:cs="Times New Roman"/>
          <w:bCs/>
          <w:lang w:val="bg-BG" w:eastAsia="bg-BG"/>
        </w:rPr>
        <w:t>895</w:t>
      </w:r>
      <w:r w:rsidR="008B7EDF">
        <w:rPr>
          <w:rFonts w:ascii="Times New Roman" w:eastAsia="Times New Roman" w:hAnsi="Times New Roman" w:cs="Times New Roman"/>
          <w:bCs/>
          <w:lang w:val="bg-BG" w:eastAsia="bg-BG"/>
        </w:rPr>
        <w:t> </w:t>
      </w:r>
      <w:r w:rsidR="008B7EDF" w:rsidRPr="008B7EDF">
        <w:rPr>
          <w:rFonts w:ascii="Times New Roman" w:eastAsia="Times New Roman" w:hAnsi="Times New Roman" w:cs="Times New Roman"/>
          <w:bCs/>
          <w:lang w:val="bg-BG" w:eastAsia="bg-BG"/>
        </w:rPr>
        <w:t>600</w:t>
      </w:r>
      <w:r w:rsidR="008B7EDF">
        <w:rPr>
          <w:rFonts w:ascii="Times New Roman" w:eastAsia="Times New Roman" w:hAnsi="Times New Roman" w:cs="Times New Roman"/>
          <w:bCs/>
          <w:lang w:val="bg-BG" w:eastAsia="bg-BG"/>
        </w:rPr>
        <w:t> </w:t>
      </w:r>
      <w:r w:rsidR="008B7EDF" w:rsidRPr="008B7EDF">
        <w:rPr>
          <w:rFonts w:ascii="Times New Roman" w:eastAsia="Times New Roman" w:hAnsi="Times New Roman" w:cs="Times New Roman"/>
          <w:bCs/>
          <w:lang w:val="bg-BG" w:eastAsia="bg-BG"/>
        </w:rPr>
        <w:t>212</w:t>
      </w:r>
    </w:p>
    <w:p w14:paraId="0754DA4D" w14:textId="77777777" w:rsidR="008B7EDF" w:rsidRPr="001E72DD" w:rsidRDefault="008B7EDF" w:rsidP="003D6805">
      <w:pPr>
        <w:autoSpaceDE w:val="0"/>
        <w:autoSpaceDN w:val="0"/>
        <w:spacing w:before="60" w:after="120" w:line="276" w:lineRule="auto"/>
        <w:jc w:val="both"/>
        <w:rPr>
          <w:rFonts w:ascii="Times New Roman" w:eastAsia="Times New Roman" w:hAnsi="Times New Roman" w:cs="Times New Roman"/>
          <w:bCs/>
          <w:lang w:val="bg-BG" w:eastAsia="bg-BG"/>
        </w:rPr>
      </w:pPr>
    </w:p>
    <w:p w14:paraId="366A8F98"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3. НЕОБХОДИМИ ДОКУМЕНТИ ЗА УЧАСТИЕ В ТЪРГА:</w:t>
      </w:r>
    </w:p>
    <w:p w14:paraId="55E1E39B"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3.1. Заявление за участие в търга</w:t>
      </w:r>
      <w:r>
        <w:rPr>
          <w:rFonts w:ascii="Times New Roman" w:eastAsia="Times New Roman" w:hAnsi="Times New Roman" w:cs="Times New Roman"/>
          <w:lang w:val="bg-BG" w:eastAsia="bg-BG"/>
        </w:rPr>
        <w:t xml:space="preserve"> по образец</w:t>
      </w:r>
      <w:r w:rsidRPr="001E72DD">
        <w:rPr>
          <w:rFonts w:ascii="Times New Roman" w:eastAsia="Times New Roman" w:hAnsi="Times New Roman" w:cs="Times New Roman"/>
          <w:lang w:val="bg-BG" w:eastAsia="bg-BG"/>
        </w:rPr>
        <w:t xml:space="preserve"> (Приложение № 1) с описание на съответн</w:t>
      </w:r>
      <w:r>
        <w:rPr>
          <w:rFonts w:ascii="Times New Roman" w:eastAsia="Times New Roman" w:hAnsi="Times New Roman" w:cs="Times New Roman"/>
          <w:lang w:val="bg-BG" w:eastAsia="bg-BG"/>
        </w:rPr>
        <w:t>ия лек автомобил.</w:t>
      </w:r>
      <w:r w:rsidRPr="001E72DD">
        <w:rPr>
          <w:rFonts w:ascii="Times New Roman" w:eastAsia="Times New Roman" w:hAnsi="Times New Roman" w:cs="Times New Roman"/>
          <w:lang w:val="bg-BG" w:eastAsia="bg-BG"/>
        </w:rPr>
        <w:t xml:space="preserve"> </w:t>
      </w:r>
    </w:p>
    <w:p w14:paraId="55E58BE5" w14:textId="4411D062" w:rsidR="003D6805"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3.2. </w:t>
      </w:r>
      <w:r>
        <w:rPr>
          <w:rFonts w:ascii="Times New Roman" w:eastAsia="Times New Roman" w:hAnsi="Times New Roman" w:cs="Times New Roman"/>
          <w:lang w:val="bg-BG" w:eastAsia="bg-BG"/>
        </w:rPr>
        <w:t>За физически лица и представители на юридически лица – копие от документ за самоличност, а когато лицето се представлява от пълномощник и изрично, нотариално заверено пълномощно за участие в търга.</w:t>
      </w:r>
    </w:p>
    <w:p w14:paraId="6234C12E" w14:textId="77777777" w:rsidR="003D6805"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3.3. З</w:t>
      </w:r>
      <w:r w:rsidRPr="003C272E">
        <w:rPr>
          <w:rFonts w:ascii="Times New Roman" w:eastAsia="Times New Roman" w:hAnsi="Times New Roman" w:cs="Times New Roman"/>
          <w:lang w:val="bg-BG" w:eastAsia="bg-BG"/>
        </w:rPr>
        <w:t xml:space="preserve">а кандидатите регистрирани по Търговския закон или Закона за юридическите лица с нестопанска цел </w:t>
      </w:r>
      <w:r w:rsidRPr="003C272E">
        <w:rPr>
          <w:rFonts w:ascii="Times New Roman" w:eastAsia="Times New Roman" w:hAnsi="Times New Roman" w:cs="Times New Roman"/>
          <w:lang w:val="bg-BG" w:eastAsia="bg-BG"/>
        </w:rPr>
        <w:lastRenderedPageBreak/>
        <w:t xml:space="preserve">на Република България - копие на документ за регистрация или единен идентификационен код (ЕИК) на кандидата, съгласно чл. 23 от Закона за търговския регистър и регистъра на юридическите лица с нестопанска цел; </w:t>
      </w:r>
    </w:p>
    <w:p w14:paraId="1CE3FE9E" w14:textId="77777777" w:rsidR="003D6805"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3</w:t>
      </w:r>
      <w:r w:rsidRPr="003C272E">
        <w:rPr>
          <w:rFonts w:ascii="Times New Roman" w:eastAsia="Times New Roman" w:hAnsi="Times New Roman" w:cs="Times New Roman"/>
          <w:lang w:val="bg-BG" w:eastAsia="bg-BG"/>
        </w:rPr>
        <w:t xml:space="preserve">.4. </w:t>
      </w:r>
      <w:r>
        <w:rPr>
          <w:rFonts w:ascii="Times New Roman" w:eastAsia="Times New Roman" w:hAnsi="Times New Roman" w:cs="Times New Roman"/>
          <w:lang w:val="bg-BG" w:eastAsia="bg-BG"/>
        </w:rPr>
        <w:t>З</w:t>
      </w:r>
      <w:r w:rsidRPr="003C272E">
        <w:rPr>
          <w:rFonts w:ascii="Times New Roman" w:eastAsia="Times New Roman" w:hAnsi="Times New Roman" w:cs="Times New Roman"/>
          <w:lang w:val="bg-BG" w:eastAsia="bg-BG"/>
        </w:rPr>
        <w:t>а кандидати чуждестранни юридически лица - документ, удостоверяващ регистрацията на лицето от компетентен съдебен или административен орган от държавата, в която са установени, с превод на български език;</w:t>
      </w:r>
    </w:p>
    <w:p w14:paraId="71ABC55E" w14:textId="1E3EAD03"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w:t>
      </w:r>
      <w:r>
        <w:rPr>
          <w:rFonts w:ascii="Times New Roman" w:eastAsia="Times New Roman" w:hAnsi="Times New Roman" w:cs="Times New Roman"/>
          <w:lang w:val="bg-BG" w:eastAsia="bg-BG"/>
        </w:rPr>
        <w:t>5</w:t>
      </w:r>
      <w:r w:rsidRPr="001E72DD">
        <w:rPr>
          <w:rFonts w:ascii="Times New Roman" w:eastAsia="Times New Roman" w:hAnsi="Times New Roman" w:cs="Times New Roman"/>
          <w:lang w:val="bg-BG" w:eastAsia="bg-BG"/>
        </w:rPr>
        <w:t>. Декларация за липса на обстоятелства по т. 1.2 от този раздел</w:t>
      </w:r>
      <w:r w:rsidR="00FF1F24">
        <w:rPr>
          <w:rFonts w:ascii="Times New Roman" w:eastAsia="Times New Roman" w:hAnsi="Times New Roman" w:cs="Times New Roman"/>
          <w:lang w:val="bg-BG" w:eastAsia="bg-BG"/>
        </w:rPr>
        <w:t xml:space="preserve"> (в приложение)</w:t>
      </w:r>
      <w:r w:rsidRPr="001E72DD">
        <w:rPr>
          <w:rFonts w:ascii="Times New Roman" w:eastAsia="Times New Roman" w:hAnsi="Times New Roman" w:cs="Times New Roman"/>
          <w:lang w:val="bg-BG" w:eastAsia="bg-BG"/>
        </w:rPr>
        <w:t>;</w:t>
      </w:r>
    </w:p>
    <w:p w14:paraId="65BF9C69" w14:textId="46EA15FD"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w:t>
      </w:r>
      <w:r>
        <w:rPr>
          <w:rFonts w:ascii="Times New Roman" w:eastAsia="Times New Roman" w:hAnsi="Times New Roman" w:cs="Times New Roman"/>
          <w:lang w:val="bg-BG" w:eastAsia="bg-BG"/>
        </w:rPr>
        <w:t>6</w:t>
      </w:r>
      <w:r w:rsidRPr="001E72DD">
        <w:rPr>
          <w:rFonts w:ascii="Times New Roman" w:eastAsia="Times New Roman" w:hAnsi="Times New Roman" w:cs="Times New Roman"/>
          <w:lang w:val="bg-BG" w:eastAsia="bg-BG"/>
        </w:rPr>
        <w:t>. Декларация за съгласие с клаузите на проекта на договор</w:t>
      </w:r>
      <w:r w:rsidR="00FF1F24">
        <w:rPr>
          <w:rFonts w:ascii="Times New Roman" w:eastAsia="Times New Roman" w:hAnsi="Times New Roman" w:cs="Times New Roman"/>
          <w:lang w:val="bg-BG" w:eastAsia="bg-BG"/>
        </w:rPr>
        <w:t xml:space="preserve"> (в приложение)</w:t>
      </w:r>
      <w:r w:rsidRPr="001E72DD">
        <w:rPr>
          <w:rFonts w:ascii="Times New Roman" w:eastAsia="Times New Roman" w:hAnsi="Times New Roman" w:cs="Times New Roman"/>
          <w:lang w:val="bg-BG" w:eastAsia="bg-BG"/>
        </w:rPr>
        <w:t>;</w:t>
      </w:r>
    </w:p>
    <w:p w14:paraId="02E04C54"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w:t>
      </w:r>
      <w:r>
        <w:rPr>
          <w:rFonts w:ascii="Times New Roman" w:eastAsia="Times New Roman" w:hAnsi="Times New Roman" w:cs="Times New Roman"/>
          <w:lang w:val="bg-BG" w:eastAsia="bg-BG"/>
        </w:rPr>
        <w:t>7</w:t>
      </w:r>
      <w:r w:rsidRPr="001E72DD">
        <w:rPr>
          <w:rFonts w:ascii="Times New Roman" w:eastAsia="Times New Roman" w:hAnsi="Times New Roman" w:cs="Times New Roman"/>
          <w:lang w:val="bg-BG" w:eastAsia="bg-BG"/>
        </w:rPr>
        <w:t>. Точен адрес, лице и телефон за контакт и банкови реквизити;</w:t>
      </w:r>
    </w:p>
    <w:p w14:paraId="71DCE05E" w14:textId="77777777" w:rsidR="003D6805" w:rsidRPr="001E72DD" w:rsidRDefault="003D6805" w:rsidP="003D6805">
      <w:pPr>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w:t>
      </w:r>
      <w:r>
        <w:rPr>
          <w:rFonts w:ascii="Times New Roman" w:eastAsia="Times New Roman" w:hAnsi="Times New Roman" w:cs="Times New Roman"/>
          <w:lang w:val="bg-BG" w:eastAsia="bg-BG"/>
        </w:rPr>
        <w:t>8</w:t>
      </w:r>
      <w:r w:rsidRPr="001E72DD">
        <w:rPr>
          <w:rFonts w:ascii="Times New Roman" w:eastAsia="Times New Roman" w:hAnsi="Times New Roman" w:cs="Times New Roman"/>
          <w:lang w:val="bg-BG" w:eastAsia="bg-BG"/>
        </w:rPr>
        <w:t>. Документ за внесен депозит за участие;</w:t>
      </w:r>
    </w:p>
    <w:p w14:paraId="41987CA6"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w:t>
      </w:r>
      <w:r>
        <w:rPr>
          <w:rFonts w:ascii="Times New Roman" w:eastAsia="Times New Roman" w:hAnsi="Times New Roman" w:cs="Times New Roman"/>
          <w:lang w:val="bg-BG" w:eastAsia="bg-BG"/>
        </w:rPr>
        <w:t>9</w:t>
      </w:r>
      <w:r w:rsidRPr="001E72DD">
        <w:rPr>
          <w:rFonts w:ascii="Times New Roman" w:eastAsia="Times New Roman" w:hAnsi="Times New Roman" w:cs="Times New Roman"/>
          <w:lang w:val="bg-BG" w:eastAsia="bg-BG"/>
        </w:rPr>
        <w:t>. Ценово предложение, поставено в отделен непрозрачен запечатан плик, съдържащ предложената от кандидата цена, който да носи надпис „Предлагана цена”.</w:t>
      </w:r>
    </w:p>
    <w:p w14:paraId="11F2B883" w14:textId="77777777" w:rsidR="003D6805" w:rsidRPr="001E72DD" w:rsidRDefault="003D6805" w:rsidP="003D6805">
      <w:pPr>
        <w:autoSpaceDN w:val="0"/>
        <w:spacing w:before="60" w:after="0" w:line="276" w:lineRule="auto"/>
        <w:jc w:val="both"/>
        <w:rPr>
          <w:rFonts w:ascii="Times New Roman" w:eastAsia="Times New Roman" w:hAnsi="Times New Roman" w:cs="Times New Roman"/>
          <w:lang w:val="bg-BG" w:eastAsia="bg-BG"/>
        </w:rPr>
      </w:pPr>
    </w:p>
    <w:p w14:paraId="279D22A7" w14:textId="77777777" w:rsidR="003D6805" w:rsidRPr="001E72DD" w:rsidRDefault="003D6805" w:rsidP="003D6805">
      <w:pPr>
        <w:widowControl w:val="0"/>
        <w:autoSpaceDE w:val="0"/>
        <w:autoSpaceDN w:val="0"/>
        <w:spacing w:before="60" w:after="0" w:line="276" w:lineRule="auto"/>
        <w:ind w:left="57"/>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i/>
          <w:lang w:val="bg-BG" w:eastAsia="bg-BG"/>
        </w:rPr>
        <w:t>Забележка:</w:t>
      </w:r>
      <w:r w:rsidRPr="001E72DD">
        <w:rPr>
          <w:rFonts w:ascii="Times New Roman" w:eastAsia="Times New Roman" w:hAnsi="Times New Roman" w:cs="Times New Roman"/>
          <w:lang w:val="bg-BG" w:eastAsia="bg-BG"/>
        </w:rPr>
        <w:t xml:space="preserve"> Комисията за провеждане на търга може да осъществява действия по проверка на достоверността на представените документи и да изисква документи в подкрепа на декларираните обстоятелства. </w:t>
      </w:r>
      <w:r w:rsidRPr="001E72DD">
        <w:rPr>
          <w:rFonts w:ascii="Times New Roman" w:eastAsia="Times New Roman" w:hAnsi="Times New Roman" w:cs="Times New Roman"/>
          <w:b/>
          <w:bCs/>
          <w:lang w:val="bg-BG" w:eastAsia="bg-BG"/>
        </w:rPr>
        <w:t>При несъответствие или при непредставяне на такива документи, участникът се декласира/отстранява.</w:t>
      </w:r>
    </w:p>
    <w:p w14:paraId="524728D3" w14:textId="77777777" w:rsidR="003D6805" w:rsidRPr="001E72DD" w:rsidRDefault="003D6805" w:rsidP="003D6805">
      <w:pPr>
        <w:autoSpaceDN w:val="0"/>
        <w:spacing w:before="60" w:after="0" w:line="276" w:lineRule="auto"/>
        <w:ind w:left="720"/>
        <w:jc w:val="both"/>
        <w:rPr>
          <w:rFonts w:ascii="Times New Roman" w:eastAsia="Times New Roman" w:hAnsi="Times New Roman" w:cs="Times New Roman"/>
          <w:lang w:val="bg-BG" w:eastAsia="bg-BG"/>
        </w:rPr>
      </w:pPr>
    </w:p>
    <w:p w14:paraId="0EF5FD6C"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lang w:val="bg-BG" w:eastAsia="bg-BG"/>
        </w:rPr>
        <w:t>4.</w:t>
      </w:r>
      <w:r w:rsidRPr="001E72DD">
        <w:rPr>
          <w:rFonts w:ascii="Times New Roman" w:eastAsia="Times New Roman" w:hAnsi="Times New Roman" w:cs="Times New Roman"/>
          <w:b/>
          <w:bCs/>
          <w:lang w:val="bg-BG" w:eastAsia="bg-BG"/>
        </w:rPr>
        <w:t xml:space="preserve"> ИЗИСКВАНИЯ КЪМ ДОКУМЕНТИТЕ:</w:t>
      </w:r>
    </w:p>
    <w:p w14:paraId="0E07D8C0"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4.1. Документите трябва да са изготвени на български език, да са заверени (когато са ксерокопия) с гриф „Вярно с оригинала“, подпис на лицето/та, представляващи участника и печат (ако има такъв);</w:t>
      </w:r>
    </w:p>
    <w:p w14:paraId="5E130049"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4.2. Документите и данните в заявлението се подписват само от лица с представителни функции, посочени в удостоверението за актуално състояние/актуалното удостоверение за вписване в търговския регистър и/или изрично упълномощени за това лица.  Във втория случай се изисква да се представи нотариално заверено пълномощно за изпълнението на такива функции;</w:t>
      </w:r>
    </w:p>
    <w:p w14:paraId="19FED5C0"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4.3. Всички документи трябва да са с дата на издаване, предшестваща подаването им с офертата не повече от 2 (два) месеца или да са в срок на тяхната валидност, когато такава е изрично записана в тях;</w:t>
      </w:r>
    </w:p>
    <w:p w14:paraId="605AE96F"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4.4. По заявлението не се допускат никакви вписвания между редовете, изтривания или корекции, освен ако не са заверени с подпис на лицето, представляващо участника или изрично упълномощено във връзка с провеждания търг с тайно наддаване; </w:t>
      </w:r>
    </w:p>
    <w:p w14:paraId="1ABA3A7E" w14:textId="77777777" w:rsidR="003D6805" w:rsidRPr="001E72DD" w:rsidRDefault="003D6805" w:rsidP="003D6805">
      <w:pPr>
        <w:spacing w:before="60" w:after="0" w:line="276" w:lineRule="auto"/>
        <w:ind w:right="1"/>
        <w:jc w:val="both"/>
        <w:rPr>
          <w:rFonts w:ascii="Times New Roman" w:eastAsia="Times New Roman" w:hAnsi="Times New Roman" w:cs="Times New Roman"/>
          <w:lang w:val="bg-BG"/>
        </w:rPr>
      </w:pPr>
      <w:r w:rsidRPr="001E72DD">
        <w:rPr>
          <w:rFonts w:ascii="Times New Roman" w:eastAsia="Times New Roman" w:hAnsi="Times New Roman" w:cs="Times New Roman"/>
          <w:lang w:val="bg-BG"/>
        </w:rPr>
        <w:t>4.5. Когато заявителят е чуждестранно лице, той представя посочените документи, издадени от съответния компетентен орган, или еквивалентни документи на съдебен или административен орган, съгласно законодателството на държавата, в която е установен;</w:t>
      </w:r>
    </w:p>
    <w:p w14:paraId="7562AE37" w14:textId="77777777" w:rsidR="003D6805" w:rsidRPr="001E72DD" w:rsidRDefault="003D6805" w:rsidP="003D6805">
      <w:pPr>
        <w:spacing w:before="60" w:after="0" w:line="276" w:lineRule="auto"/>
        <w:ind w:right="1"/>
        <w:jc w:val="both"/>
        <w:rPr>
          <w:rFonts w:ascii="Times New Roman" w:eastAsia="Times New Roman" w:hAnsi="Times New Roman" w:cs="Times New Roman"/>
          <w:lang w:val="bg-BG"/>
        </w:rPr>
      </w:pPr>
      <w:r w:rsidRPr="001E72DD">
        <w:rPr>
          <w:rFonts w:ascii="Times New Roman" w:eastAsia="Times New Roman" w:hAnsi="Times New Roman" w:cs="Times New Roman"/>
          <w:lang w:val="bg-BG"/>
        </w:rPr>
        <w:t>4.6. Когато в съответната чужда държава не се издават посочените документи или когато те не включват всички случаи, или се изисква декларация, заявителят представя декларация, ако такава декларация има правно значение според закона на държавата, в която е установен;</w:t>
      </w:r>
    </w:p>
    <w:p w14:paraId="65C267E4" w14:textId="77777777" w:rsidR="003D6805" w:rsidRPr="001E72DD" w:rsidRDefault="003D6805" w:rsidP="003D6805">
      <w:pPr>
        <w:spacing w:before="60" w:after="0" w:line="276" w:lineRule="auto"/>
        <w:ind w:right="1"/>
        <w:jc w:val="both"/>
        <w:rPr>
          <w:rFonts w:ascii="Times New Roman" w:eastAsia="Times New Roman" w:hAnsi="Times New Roman" w:cs="Times New Roman"/>
          <w:lang w:val="bg-BG"/>
        </w:rPr>
      </w:pPr>
      <w:r w:rsidRPr="001E72DD">
        <w:rPr>
          <w:rFonts w:ascii="Times New Roman" w:eastAsia="Times New Roman" w:hAnsi="Times New Roman" w:cs="Times New Roman"/>
          <w:lang w:val="bg-BG"/>
        </w:rPr>
        <w:t xml:space="preserve">4.7. Когато декларацията няма правно значение според съответния национален закон, заявителят представя декларация, направена пред съдебен или административен орган, нотариус или компетентен професионален или търговски орган в държавата, в която е установен. </w:t>
      </w:r>
    </w:p>
    <w:p w14:paraId="6E189607" w14:textId="77777777" w:rsidR="003D6805" w:rsidRPr="001E72DD" w:rsidRDefault="003D6805" w:rsidP="003D6805">
      <w:pPr>
        <w:spacing w:before="60" w:after="0" w:line="276" w:lineRule="auto"/>
        <w:ind w:right="1"/>
        <w:jc w:val="both"/>
        <w:rPr>
          <w:rFonts w:ascii="Times New Roman" w:eastAsia="Times New Roman" w:hAnsi="Times New Roman" w:cs="Times New Roman"/>
          <w:i/>
          <w:lang w:val="bg-BG"/>
        </w:rPr>
      </w:pPr>
    </w:p>
    <w:p w14:paraId="40408294"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i/>
          <w:lang w:val="bg-BG" w:eastAsia="bg-BG"/>
        </w:rPr>
        <w:lastRenderedPageBreak/>
        <w:t>Забележка:</w:t>
      </w:r>
      <w:r w:rsidRPr="001E72DD">
        <w:rPr>
          <w:rFonts w:ascii="Times New Roman" w:eastAsia="Times New Roman" w:hAnsi="Times New Roman" w:cs="Times New Roman"/>
          <w:lang w:val="bg-BG" w:eastAsia="bg-BG"/>
        </w:rPr>
        <w:t xml:space="preserve"> До участие в търга се допускат само онези кандидати, които, в срока определен за подаване на заявления за участие, подадат заявление, което отговаря на условията на </w:t>
      </w:r>
      <w:r>
        <w:rPr>
          <w:rFonts w:ascii="Times New Roman" w:eastAsia="Times New Roman" w:hAnsi="Times New Roman" w:cs="Times New Roman"/>
          <w:lang w:val="bg-BG" w:eastAsia="bg-BG"/>
        </w:rPr>
        <w:t>Наредба № 7 от 14.11.1997 г.</w:t>
      </w:r>
      <w:r w:rsidRPr="001E72DD">
        <w:rPr>
          <w:rFonts w:ascii="Times New Roman" w:eastAsia="Times New Roman" w:hAnsi="Times New Roman" w:cs="Times New Roman"/>
          <w:lang w:val="bg-BG" w:eastAsia="bg-BG"/>
        </w:rPr>
        <w:t xml:space="preserve"> и настоящата тръжна документация. Кандидати, които не отговарят на изискванията, поставени в раздел ІІ. т. 1. Условия за участие или чието заявление не съдържа някой от необходимите документи за участие в търга, </w:t>
      </w:r>
      <w:r w:rsidRPr="001E72DD">
        <w:rPr>
          <w:rFonts w:ascii="Times New Roman" w:eastAsia="Times New Roman" w:hAnsi="Times New Roman" w:cs="Times New Roman"/>
          <w:b/>
          <w:bCs/>
          <w:lang w:val="bg-BG" w:eastAsia="bg-BG"/>
        </w:rPr>
        <w:t>не се допуска до участие.</w:t>
      </w:r>
      <w:r w:rsidRPr="001E72DD">
        <w:rPr>
          <w:rFonts w:ascii="Times New Roman" w:eastAsia="Times New Roman" w:hAnsi="Times New Roman" w:cs="Times New Roman"/>
          <w:lang w:val="bg-BG" w:eastAsia="bg-BG"/>
        </w:rPr>
        <w:t xml:space="preserve"> </w:t>
      </w:r>
      <w:r w:rsidRPr="001E72DD">
        <w:rPr>
          <w:rFonts w:ascii="Times New Roman" w:eastAsia="Times New Roman" w:hAnsi="Times New Roman" w:cs="Times New Roman"/>
          <w:b/>
          <w:lang w:val="bg-BG" w:eastAsia="bg-BG"/>
        </w:rPr>
        <w:t>Пликът с ценовото предложение на такъв кандидат не се отваря.</w:t>
      </w:r>
    </w:p>
    <w:p w14:paraId="05DE414F"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4850D703" w14:textId="0B30138D" w:rsidR="003D6805"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ІІІ. ПРОВЕЖДАНЕ НА ТЪРГА</w:t>
      </w:r>
    </w:p>
    <w:p w14:paraId="70398D7D" w14:textId="77777777" w:rsidR="00A15212" w:rsidRPr="001E72DD" w:rsidRDefault="00A15212"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60555AD1" w14:textId="77777777" w:rsidR="003D6805" w:rsidRPr="008D0994" w:rsidRDefault="003D6805" w:rsidP="003D6805">
      <w:pPr>
        <w:pStyle w:val="ListParagraph"/>
        <w:numPr>
          <w:ilvl w:val="0"/>
          <w:numId w:val="20"/>
        </w:numPr>
        <w:autoSpaceDE w:val="0"/>
        <w:autoSpaceDN w:val="0"/>
        <w:spacing w:before="60" w:after="0" w:line="276" w:lineRule="auto"/>
        <w:jc w:val="both"/>
        <w:rPr>
          <w:rFonts w:ascii="Times New Roman" w:eastAsia="Times New Roman" w:hAnsi="Times New Roman" w:cs="Times New Roman"/>
          <w:b/>
          <w:lang w:val="bg-BG" w:eastAsia="bg-BG"/>
        </w:rPr>
      </w:pPr>
      <w:r w:rsidRPr="008D0994">
        <w:rPr>
          <w:rFonts w:ascii="Times New Roman" w:eastAsia="Times New Roman" w:hAnsi="Times New Roman" w:cs="Times New Roman"/>
          <w:b/>
          <w:lang w:val="bg-BG" w:eastAsia="bg-BG"/>
        </w:rPr>
        <w:t>ОБЩА ИНФОРМАЦИЯ:</w:t>
      </w:r>
    </w:p>
    <w:p w14:paraId="4589DDC4" w14:textId="77777777" w:rsidR="003D6805" w:rsidRPr="008D0994"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550D79E0" w14:textId="77777777" w:rsidR="003D6805" w:rsidRDefault="003D6805" w:rsidP="003D6805">
      <w:pPr>
        <w:pStyle w:val="ListParagraph"/>
        <w:numPr>
          <w:ilvl w:val="1"/>
          <w:numId w:val="20"/>
        </w:numPr>
        <w:autoSpaceDE w:val="0"/>
        <w:autoSpaceDN w:val="0"/>
        <w:spacing w:before="60" w:after="0" w:line="276" w:lineRule="auto"/>
        <w:jc w:val="both"/>
        <w:rPr>
          <w:rFonts w:ascii="Times New Roman" w:eastAsia="Times New Roman" w:hAnsi="Times New Roman" w:cs="Times New Roman"/>
          <w:b/>
          <w:lang w:val="bg-BG" w:eastAsia="bg-BG"/>
        </w:rPr>
      </w:pPr>
      <w:r w:rsidRPr="008D0994">
        <w:rPr>
          <w:rFonts w:ascii="Times New Roman" w:eastAsia="Times New Roman" w:hAnsi="Times New Roman" w:cs="Times New Roman"/>
          <w:b/>
          <w:lang w:val="bg-BG" w:eastAsia="bg-BG"/>
        </w:rPr>
        <w:t>МЯСТО И СРОК ЗА ПОЛУЧАВАНЕ НА ТРЪЖНАТА ДОКУМЕНТАЦИЯ, УСЛОВИЯ:</w:t>
      </w:r>
    </w:p>
    <w:p w14:paraId="01095FC5" w14:textId="21CE5DD0" w:rsidR="003D6805" w:rsidRPr="003C272E" w:rsidRDefault="002F0C86" w:rsidP="003D6805">
      <w:pPr>
        <w:autoSpaceDE w:val="0"/>
        <w:autoSpaceDN w:val="0"/>
        <w:spacing w:before="60" w:after="0" w:line="276" w:lineRule="auto"/>
        <w:jc w:val="both"/>
        <w:rPr>
          <w:rFonts w:ascii="Times New Roman" w:eastAsia="Times New Roman" w:hAnsi="Times New Roman" w:cs="Times New Roman"/>
          <w:b/>
          <w:lang w:val="bg-BG" w:eastAsia="bg-BG"/>
        </w:rPr>
      </w:pPr>
      <w:r>
        <w:rPr>
          <w:rFonts w:ascii="Times New Roman" w:eastAsia="Times New Roman" w:hAnsi="Times New Roman" w:cs="Times New Roman"/>
          <w:lang w:val="bg-BG" w:eastAsia="bg-BG"/>
        </w:rPr>
        <w:t xml:space="preserve">Достъпът да </w:t>
      </w:r>
      <w:r w:rsidR="003D6805">
        <w:rPr>
          <w:rFonts w:ascii="Times New Roman" w:eastAsia="Times New Roman" w:hAnsi="Times New Roman" w:cs="Times New Roman"/>
          <w:lang w:val="bg-BG" w:eastAsia="bg-BG"/>
        </w:rPr>
        <w:t>Т</w:t>
      </w:r>
      <w:r w:rsidR="003D6805" w:rsidRPr="003C272E">
        <w:rPr>
          <w:rFonts w:ascii="Times New Roman" w:eastAsia="Times New Roman" w:hAnsi="Times New Roman" w:cs="Times New Roman"/>
          <w:lang w:val="bg-BG" w:eastAsia="bg-BG"/>
        </w:rPr>
        <w:t>ръжната документация</w:t>
      </w:r>
      <w:r>
        <w:rPr>
          <w:rFonts w:ascii="Times New Roman" w:eastAsia="Times New Roman" w:hAnsi="Times New Roman" w:cs="Times New Roman"/>
          <w:lang w:val="bg-BG" w:eastAsia="bg-BG"/>
        </w:rPr>
        <w:t xml:space="preserve"> е безплатен и</w:t>
      </w:r>
      <w:r w:rsidR="003D6805" w:rsidRPr="003C272E">
        <w:rPr>
          <w:rFonts w:ascii="Times New Roman" w:eastAsia="Times New Roman" w:hAnsi="Times New Roman" w:cs="Times New Roman"/>
          <w:lang w:val="bg-BG" w:eastAsia="bg-BG"/>
        </w:rPr>
        <w:t xml:space="preserve"> се публикува на интернет страницата на БТА</w:t>
      </w:r>
      <w:r w:rsidR="003D6805" w:rsidRPr="003C272E">
        <w:rPr>
          <w:rFonts w:ascii="Times New Roman" w:eastAsia="Times New Roman" w:hAnsi="Times New Roman" w:cs="Times New Roman"/>
          <w:lang w:val="en-GB" w:eastAsia="bg-BG"/>
        </w:rPr>
        <w:t xml:space="preserve">: </w:t>
      </w:r>
      <w:hyperlink r:id="rId9" w:history="1">
        <w:r w:rsidR="007C0966" w:rsidRPr="003F693B">
          <w:rPr>
            <w:rStyle w:val="Hyperlink"/>
            <w:rFonts w:ascii="Times New Roman" w:eastAsia="Times New Roman" w:hAnsi="Times New Roman" w:cs="Times New Roman"/>
            <w:lang w:val="en-GB" w:eastAsia="bg-BG"/>
          </w:rPr>
          <w:t>www.bta.bg</w:t>
        </w:r>
      </w:hyperlink>
      <w:r w:rsidR="007C0966">
        <w:rPr>
          <w:rFonts w:ascii="Times New Roman" w:eastAsia="Times New Roman" w:hAnsi="Times New Roman" w:cs="Times New Roman"/>
          <w:lang w:val="bg-BG" w:eastAsia="bg-BG"/>
        </w:rPr>
        <w:t>, Профил на купувача,</w:t>
      </w:r>
      <w:r w:rsidR="003D6805" w:rsidRPr="003C272E">
        <w:rPr>
          <w:rFonts w:ascii="Times New Roman" w:eastAsia="Times New Roman" w:hAnsi="Times New Roman" w:cs="Times New Roman"/>
          <w:lang w:val="en-GB" w:eastAsia="bg-BG"/>
        </w:rPr>
        <w:t xml:space="preserve"> </w:t>
      </w:r>
      <w:r w:rsidR="003D6805" w:rsidRPr="003C272E">
        <w:rPr>
          <w:rFonts w:ascii="Times New Roman" w:eastAsia="Times New Roman" w:hAnsi="Times New Roman" w:cs="Times New Roman"/>
          <w:lang w:val="bg-BG" w:eastAsia="bg-BG"/>
        </w:rPr>
        <w:t>раздел „Търгове</w:t>
      </w:r>
      <w:r>
        <w:rPr>
          <w:rFonts w:ascii="Times New Roman" w:eastAsia="Times New Roman" w:hAnsi="Times New Roman" w:cs="Times New Roman"/>
          <w:lang w:val="bg-BG" w:eastAsia="bg-BG"/>
        </w:rPr>
        <w:t>“</w:t>
      </w:r>
      <w:r w:rsidR="003D6805" w:rsidRPr="003C272E">
        <w:rPr>
          <w:rFonts w:ascii="Times New Roman" w:eastAsia="Times New Roman" w:hAnsi="Times New Roman" w:cs="Times New Roman"/>
          <w:lang w:val="bg-BG" w:eastAsia="bg-BG"/>
        </w:rPr>
        <w:t>.</w:t>
      </w:r>
    </w:p>
    <w:p w14:paraId="5FABB06D" w14:textId="77777777" w:rsidR="003D6805" w:rsidRPr="008D0994" w:rsidRDefault="003D6805" w:rsidP="003D6805">
      <w:pPr>
        <w:pStyle w:val="ListParagraph"/>
        <w:autoSpaceDE w:val="0"/>
        <w:autoSpaceDN w:val="0"/>
        <w:spacing w:before="60" w:after="0" w:line="276" w:lineRule="auto"/>
        <w:ind w:left="405"/>
        <w:jc w:val="both"/>
        <w:rPr>
          <w:rFonts w:ascii="Times New Roman" w:eastAsia="Times New Roman" w:hAnsi="Times New Roman" w:cs="Times New Roman"/>
          <w:b/>
          <w:lang w:val="bg-BG" w:eastAsia="bg-BG"/>
        </w:rPr>
      </w:pPr>
    </w:p>
    <w:p w14:paraId="589C37B7" w14:textId="77777777" w:rsidR="003D6805" w:rsidRPr="001E72DD" w:rsidRDefault="003D6805" w:rsidP="003D6805">
      <w:pPr>
        <w:tabs>
          <w:tab w:val="left" w:pos="1080"/>
        </w:tabs>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1.</w:t>
      </w:r>
      <w:r>
        <w:rPr>
          <w:rFonts w:ascii="Times New Roman" w:eastAsia="Times New Roman" w:hAnsi="Times New Roman" w:cs="Times New Roman"/>
          <w:b/>
          <w:lang w:val="bg-BG" w:eastAsia="bg-BG"/>
        </w:rPr>
        <w:t>2</w:t>
      </w:r>
      <w:r w:rsidRPr="001E72DD">
        <w:rPr>
          <w:rFonts w:ascii="Times New Roman" w:eastAsia="Times New Roman" w:hAnsi="Times New Roman" w:cs="Times New Roman"/>
          <w:b/>
          <w:lang w:val="bg-BG" w:eastAsia="bg-BG"/>
        </w:rPr>
        <w:t>. ОГЛЕД:</w:t>
      </w:r>
    </w:p>
    <w:p w14:paraId="7C123EEB" w14:textId="7FF5E381" w:rsidR="003D6805" w:rsidRPr="00DF0D1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На основание чл. 8 от Наредба № 7 от 14.11.1997 г. о</w:t>
      </w:r>
      <w:r w:rsidRPr="001E72DD">
        <w:rPr>
          <w:rFonts w:ascii="Times New Roman" w:eastAsia="Times New Roman" w:hAnsi="Times New Roman" w:cs="Times New Roman"/>
          <w:lang w:val="bg-BG" w:eastAsia="bg-BG"/>
        </w:rPr>
        <w:t xml:space="preserve">глед на </w:t>
      </w:r>
      <w:r>
        <w:rPr>
          <w:rFonts w:ascii="Times New Roman" w:eastAsia="Times New Roman" w:hAnsi="Times New Roman" w:cs="Times New Roman"/>
          <w:lang w:val="bg-BG" w:eastAsia="bg-BG"/>
        </w:rPr>
        <w:t xml:space="preserve">посочените </w:t>
      </w:r>
      <w:r w:rsidRPr="001E72DD">
        <w:rPr>
          <w:rFonts w:ascii="Times New Roman" w:eastAsia="Times New Roman" w:hAnsi="Times New Roman" w:cs="Times New Roman"/>
          <w:lang w:val="bg-BG" w:eastAsia="bg-BG"/>
        </w:rPr>
        <w:t>обект</w:t>
      </w:r>
      <w:r>
        <w:rPr>
          <w:rFonts w:ascii="Times New Roman" w:eastAsia="Times New Roman" w:hAnsi="Times New Roman" w:cs="Times New Roman"/>
          <w:lang w:val="bg-BG" w:eastAsia="bg-BG"/>
        </w:rPr>
        <w:t>и</w:t>
      </w:r>
      <w:r w:rsidRPr="001E72DD">
        <w:rPr>
          <w:rFonts w:ascii="Times New Roman" w:eastAsia="Times New Roman" w:hAnsi="Times New Roman" w:cs="Times New Roman"/>
          <w:lang w:val="bg-BG" w:eastAsia="bg-BG"/>
        </w:rPr>
        <w:t xml:space="preserve"> може да се извършва през работни дни </w:t>
      </w:r>
      <w:r w:rsidR="005B7287" w:rsidRPr="00B90120">
        <w:rPr>
          <w:rFonts w:ascii="Times New Roman" w:eastAsia="Times New Roman" w:hAnsi="Times New Roman" w:cs="Times New Roman"/>
          <w:b/>
          <w:bCs/>
          <w:lang w:val="bg-BG" w:eastAsia="bg-BG"/>
        </w:rPr>
        <w:t xml:space="preserve">от </w:t>
      </w:r>
      <w:r w:rsidR="002F0852">
        <w:rPr>
          <w:rFonts w:ascii="Times New Roman" w:hAnsi="Times New Roman" w:cs="Times New Roman"/>
          <w:b/>
          <w:bCs/>
          <w:lang w:val="bg-BG" w:eastAsia="bg-BG"/>
        </w:rPr>
        <w:t>14.10</w:t>
      </w:r>
      <w:r w:rsidR="00D72462" w:rsidRPr="00B90120">
        <w:rPr>
          <w:rFonts w:ascii="Times New Roman" w:hAnsi="Times New Roman" w:cs="Times New Roman"/>
          <w:b/>
          <w:bCs/>
          <w:lang w:val="bg-BG" w:eastAsia="bg-BG"/>
        </w:rPr>
        <w:t>.2024 г. (</w:t>
      </w:r>
      <w:r w:rsidR="00006C77">
        <w:rPr>
          <w:rFonts w:ascii="Times New Roman" w:hAnsi="Times New Roman" w:cs="Times New Roman"/>
          <w:b/>
          <w:bCs/>
          <w:lang w:val="bg-BG" w:eastAsia="bg-BG"/>
        </w:rPr>
        <w:t>понеделник</w:t>
      </w:r>
      <w:r w:rsidR="00D72462" w:rsidRPr="00B90120">
        <w:rPr>
          <w:rFonts w:ascii="Times New Roman" w:hAnsi="Times New Roman" w:cs="Times New Roman"/>
          <w:b/>
          <w:bCs/>
          <w:lang w:val="bg-BG" w:eastAsia="bg-BG"/>
        </w:rPr>
        <w:t xml:space="preserve">) до </w:t>
      </w:r>
      <w:r w:rsidR="002F0852">
        <w:rPr>
          <w:rFonts w:ascii="Times New Roman" w:hAnsi="Times New Roman" w:cs="Times New Roman"/>
          <w:b/>
          <w:bCs/>
          <w:lang w:val="bg-BG" w:eastAsia="bg-BG"/>
        </w:rPr>
        <w:t>21.10</w:t>
      </w:r>
      <w:r w:rsidR="00D72462" w:rsidRPr="00B90120">
        <w:rPr>
          <w:rFonts w:ascii="Times New Roman" w:hAnsi="Times New Roman" w:cs="Times New Roman"/>
          <w:b/>
          <w:bCs/>
          <w:lang w:val="bg-BG" w:eastAsia="bg-BG"/>
        </w:rPr>
        <w:t>.2024 г. (</w:t>
      </w:r>
      <w:r w:rsidR="00006C77">
        <w:rPr>
          <w:rFonts w:ascii="Times New Roman" w:hAnsi="Times New Roman" w:cs="Times New Roman"/>
          <w:b/>
          <w:bCs/>
          <w:lang w:val="bg-BG" w:eastAsia="bg-BG"/>
        </w:rPr>
        <w:t>понеделник</w:t>
      </w:r>
      <w:r w:rsidR="00D72462" w:rsidRPr="00B90120">
        <w:rPr>
          <w:rFonts w:ascii="Times New Roman" w:hAnsi="Times New Roman" w:cs="Times New Roman"/>
          <w:b/>
          <w:bCs/>
          <w:lang w:val="bg-BG" w:eastAsia="bg-BG"/>
        </w:rPr>
        <w:t xml:space="preserve">) </w:t>
      </w:r>
      <w:r w:rsidRPr="00B90120">
        <w:rPr>
          <w:rFonts w:ascii="Times New Roman" w:eastAsia="Times New Roman" w:hAnsi="Times New Roman" w:cs="Times New Roman"/>
          <w:b/>
          <w:bCs/>
          <w:lang w:val="bg-BG" w:eastAsia="bg-BG"/>
        </w:rPr>
        <w:t>от 9:00 до 17:00 часа</w:t>
      </w:r>
      <w:r w:rsidRPr="001E72DD">
        <w:rPr>
          <w:rFonts w:ascii="Times New Roman" w:eastAsia="Times New Roman" w:hAnsi="Times New Roman" w:cs="Times New Roman"/>
          <w:lang w:val="bg-BG" w:eastAsia="bg-BG"/>
        </w:rPr>
        <w:t xml:space="preserve">, </w:t>
      </w:r>
      <w:r>
        <w:rPr>
          <w:rFonts w:ascii="Times New Roman" w:eastAsia="Times New Roman" w:hAnsi="Times New Roman" w:cs="Times New Roman"/>
          <w:lang w:val="bg-BG" w:eastAsia="bg-BG"/>
        </w:rPr>
        <w:t xml:space="preserve">на адрес: гр. София, бул. „Цариградско шосе“ № 49, </w:t>
      </w:r>
      <w:r w:rsidRPr="001E72DD">
        <w:rPr>
          <w:rFonts w:ascii="Times New Roman" w:eastAsia="Times New Roman" w:hAnsi="Times New Roman" w:cs="Times New Roman"/>
          <w:lang w:val="bg-BG" w:eastAsia="bg-BG"/>
        </w:rPr>
        <w:t>след предварителна уговорка на телефон</w:t>
      </w:r>
      <w:r w:rsidRPr="001E72DD">
        <w:rPr>
          <w:rFonts w:ascii="Times New Roman" w:eastAsia="Times New Roman" w:hAnsi="Times New Roman" w:cs="Times New Roman"/>
          <w:bCs/>
          <w:lang w:eastAsia="bg-BG"/>
        </w:rPr>
        <w:t>:</w:t>
      </w:r>
      <w:r w:rsidRPr="001E72DD">
        <w:rPr>
          <w:rFonts w:ascii="Times New Roman" w:eastAsia="Times New Roman" w:hAnsi="Times New Roman" w:cs="Times New Roman"/>
          <w:bCs/>
          <w:lang w:val="bg-BG" w:eastAsia="bg-BG"/>
        </w:rPr>
        <w:t xml:space="preserve"> +359 882 364 361</w:t>
      </w:r>
      <w:r w:rsidRPr="001E72DD">
        <w:rPr>
          <w:rFonts w:ascii="Times New Roman" w:eastAsia="Times New Roman" w:hAnsi="Times New Roman" w:cs="Times New Roman"/>
          <w:lang w:val="bg-BG" w:eastAsia="bg-BG"/>
        </w:rPr>
        <w:t>,</w:t>
      </w:r>
      <w:r w:rsidR="00DF0D1D">
        <w:rPr>
          <w:rFonts w:ascii="Times New Roman" w:eastAsia="Times New Roman" w:hAnsi="Times New Roman" w:cs="Times New Roman"/>
          <w:lang w:val="bg-BG" w:eastAsia="bg-BG"/>
        </w:rPr>
        <w:t xml:space="preserve"> </w:t>
      </w:r>
      <w:r w:rsidR="00DF0D1D" w:rsidRPr="008B7EDF">
        <w:rPr>
          <w:rFonts w:ascii="Times New Roman" w:eastAsia="Times New Roman" w:hAnsi="Times New Roman" w:cs="Times New Roman"/>
          <w:bCs/>
          <w:lang w:val="bg-BG" w:eastAsia="bg-BG"/>
        </w:rPr>
        <w:t>+359</w:t>
      </w:r>
      <w:r w:rsidR="00DF0D1D">
        <w:rPr>
          <w:rFonts w:ascii="Times New Roman" w:eastAsia="Times New Roman" w:hAnsi="Times New Roman" w:cs="Times New Roman"/>
          <w:bCs/>
          <w:lang w:val="bg-BG" w:eastAsia="bg-BG"/>
        </w:rPr>
        <w:t> </w:t>
      </w:r>
      <w:r w:rsidR="00DF0D1D" w:rsidRPr="008B7EDF">
        <w:rPr>
          <w:rFonts w:ascii="Times New Roman" w:eastAsia="Times New Roman" w:hAnsi="Times New Roman" w:cs="Times New Roman"/>
          <w:bCs/>
          <w:lang w:val="bg-BG" w:eastAsia="bg-BG"/>
        </w:rPr>
        <w:t>895</w:t>
      </w:r>
      <w:r w:rsidR="00DF0D1D">
        <w:rPr>
          <w:rFonts w:ascii="Times New Roman" w:eastAsia="Times New Roman" w:hAnsi="Times New Roman" w:cs="Times New Roman"/>
          <w:bCs/>
          <w:lang w:val="bg-BG" w:eastAsia="bg-BG"/>
        </w:rPr>
        <w:t> </w:t>
      </w:r>
      <w:r w:rsidR="00DF0D1D" w:rsidRPr="008B7EDF">
        <w:rPr>
          <w:rFonts w:ascii="Times New Roman" w:eastAsia="Times New Roman" w:hAnsi="Times New Roman" w:cs="Times New Roman"/>
          <w:bCs/>
          <w:lang w:val="bg-BG" w:eastAsia="bg-BG"/>
        </w:rPr>
        <w:t>600</w:t>
      </w:r>
      <w:r w:rsidR="00DF0D1D">
        <w:rPr>
          <w:rFonts w:ascii="Times New Roman" w:eastAsia="Times New Roman" w:hAnsi="Times New Roman" w:cs="Times New Roman"/>
          <w:bCs/>
          <w:lang w:val="bg-BG" w:eastAsia="bg-BG"/>
        </w:rPr>
        <w:t> </w:t>
      </w:r>
      <w:r w:rsidR="00DF0D1D" w:rsidRPr="008B7EDF">
        <w:rPr>
          <w:rFonts w:ascii="Times New Roman" w:eastAsia="Times New Roman" w:hAnsi="Times New Roman" w:cs="Times New Roman"/>
          <w:bCs/>
          <w:lang w:val="bg-BG" w:eastAsia="bg-BG"/>
        </w:rPr>
        <w:t>212</w:t>
      </w:r>
      <w:r w:rsidRPr="001E72DD">
        <w:rPr>
          <w:rFonts w:ascii="Times New Roman" w:eastAsia="Times New Roman" w:hAnsi="Times New Roman" w:cs="Times New Roman"/>
          <w:lang w:val="bg-BG" w:eastAsia="bg-BG"/>
        </w:rPr>
        <w:t xml:space="preserve"> при представяне на документ за самоличност и в присъствието на длъжностното лице, определено за провеждане на оглед от страна на БТА, съгласно раздел </w:t>
      </w:r>
      <w:r w:rsidRPr="001E72DD">
        <w:rPr>
          <w:rFonts w:ascii="Times New Roman" w:eastAsia="Times New Roman" w:hAnsi="Times New Roman" w:cs="Times New Roman"/>
          <w:lang w:eastAsia="bg-BG"/>
        </w:rPr>
        <w:t>II</w:t>
      </w:r>
      <w:r w:rsidR="00A248B3">
        <w:rPr>
          <w:rFonts w:ascii="Times New Roman" w:eastAsia="Times New Roman" w:hAnsi="Times New Roman" w:cs="Times New Roman"/>
          <w:lang w:val="bg-BG" w:eastAsia="bg-BG"/>
        </w:rPr>
        <w:t xml:space="preserve"> </w:t>
      </w:r>
      <w:r w:rsidRPr="001E72DD">
        <w:rPr>
          <w:rFonts w:ascii="Times New Roman" w:eastAsia="Times New Roman" w:hAnsi="Times New Roman" w:cs="Times New Roman"/>
          <w:lang w:val="bg-BG" w:eastAsia="bg-BG"/>
        </w:rPr>
        <w:t xml:space="preserve"> от настоящата документация.</w:t>
      </w:r>
    </w:p>
    <w:p w14:paraId="47C423E8"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При огледа участникът следва задължително да представи документите, описани в раздел ІІ. т.</w:t>
      </w:r>
      <w:r>
        <w:rPr>
          <w:rFonts w:ascii="Times New Roman" w:eastAsia="Times New Roman" w:hAnsi="Times New Roman" w:cs="Times New Roman"/>
          <w:lang w:val="bg-BG" w:eastAsia="bg-BG"/>
        </w:rPr>
        <w:t xml:space="preserve"> </w:t>
      </w:r>
      <w:r w:rsidRPr="001E72DD">
        <w:rPr>
          <w:rFonts w:ascii="Times New Roman" w:eastAsia="Times New Roman" w:hAnsi="Times New Roman" w:cs="Times New Roman"/>
          <w:lang w:val="bg-BG" w:eastAsia="bg-BG"/>
        </w:rPr>
        <w:t>2 от настоящата документация и да подпише декларация за извършен оглед. След представянето на документите, до оглед се допускат най-много двама представители на кандидат, които имат право да извършат оглед в присъствието на длъжностното лице, определено за това.</w:t>
      </w:r>
    </w:p>
    <w:p w14:paraId="6C015BEA" w14:textId="77777777" w:rsidR="00A15212" w:rsidRDefault="00A15212" w:rsidP="00A15212">
      <w:pPr>
        <w:autoSpaceDN w:val="0"/>
        <w:spacing w:before="60" w:after="0" w:line="276" w:lineRule="auto"/>
        <w:jc w:val="both"/>
        <w:rPr>
          <w:rFonts w:ascii="Times New Roman" w:eastAsia="Times New Roman" w:hAnsi="Times New Roman" w:cs="Times New Roman"/>
          <w:lang w:val="bg-BG" w:eastAsia="bg-BG"/>
        </w:rPr>
      </w:pPr>
    </w:p>
    <w:p w14:paraId="033892EE" w14:textId="200B4922" w:rsidR="00A15212" w:rsidRDefault="003D6805" w:rsidP="00A15212">
      <w:pPr>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1.4. МЯСТО И СРОК ЗА ПОДАВАНЕ НА ЗАЯВЛЕНИЯТА ЗА УЧАСТИЕ:</w:t>
      </w:r>
    </w:p>
    <w:p w14:paraId="5E7FC841" w14:textId="2128C627" w:rsidR="00FF1F24" w:rsidRPr="0043705E" w:rsidRDefault="003D6805" w:rsidP="003D6805">
      <w:pPr>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Заявленията за участие в търга се подават </w:t>
      </w:r>
      <w:r w:rsidR="0038092F">
        <w:rPr>
          <w:rFonts w:ascii="Times New Roman" w:eastAsia="Times New Roman" w:hAnsi="Times New Roman" w:cs="Times New Roman"/>
          <w:lang w:val="bg-BG" w:eastAsia="bg-BG"/>
        </w:rPr>
        <w:t>като участниците представят</w:t>
      </w:r>
      <w:r w:rsidR="0038092F" w:rsidRPr="0038092F">
        <w:rPr>
          <w:rFonts w:ascii="Times New Roman" w:eastAsia="Times New Roman" w:hAnsi="Times New Roman" w:cs="Times New Roman"/>
          <w:lang w:val="bg-BG" w:eastAsia="bg-BG"/>
        </w:rPr>
        <w:t xml:space="preserve"> документ за внесен депозит, документ за самоличност</w:t>
      </w:r>
      <w:r w:rsidR="0038092F">
        <w:rPr>
          <w:rFonts w:ascii="Times New Roman" w:eastAsia="Times New Roman" w:hAnsi="Times New Roman" w:cs="Times New Roman"/>
          <w:lang w:val="bg-BG" w:eastAsia="bg-BG"/>
        </w:rPr>
        <w:t>,</w:t>
      </w:r>
      <w:r w:rsidR="0038092F" w:rsidRPr="0038092F">
        <w:t xml:space="preserve"> </w:t>
      </w:r>
      <w:r w:rsidR="0038092F" w:rsidRPr="0038092F">
        <w:rPr>
          <w:rFonts w:ascii="Times New Roman" w:eastAsia="Times New Roman" w:hAnsi="Times New Roman" w:cs="Times New Roman"/>
          <w:lang w:val="bg-BG" w:eastAsia="bg-BG"/>
        </w:rPr>
        <w:t>или удостоверение за съдебна регистрация за юридическо лице</w:t>
      </w:r>
      <w:r w:rsidR="0060147D">
        <w:rPr>
          <w:rFonts w:ascii="Times New Roman" w:eastAsia="Times New Roman" w:hAnsi="Times New Roman" w:cs="Times New Roman"/>
          <w:lang w:val="bg-BG" w:eastAsia="bg-BG"/>
        </w:rPr>
        <w:t xml:space="preserve">, както и наборът документи, съгласно приложенията на </w:t>
      </w:r>
      <w:r w:rsidR="0060147D" w:rsidRPr="009F25FA">
        <w:rPr>
          <w:rFonts w:ascii="Times New Roman" w:eastAsia="Times New Roman" w:hAnsi="Times New Roman" w:cs="Times New Roman"/>
          <w:lang w:val="bg-BG" w:eastAsia="bg-BG"/>
        </w:rPr>
        <w:t>настоящата</w:t>
      </w:r>
      <w:r w:rsidR="0060147D">
        <w:rPr>
          <w:rFonts w:ascii="Times New Roman" w:eastAsia="Times New Roman" w:hAnsi="Times New Roman" w:cs="Times New Roman"/>
          <w:lang w:val="bg-BG" w:eastAsia="bg-BG"/>
        </w:rPr>
        <w:t xml:space="preserve"> тръжна документация</w:t>
      </w:r>
      <w:r w:rsidR="007405A7">
        <w:rPr>
          <w:rFonts w:ascii="Times New Roman" w:eastAsia="Times New Roman" w:hAnsi="Times New Roman" w:cs="Times New Roman"/>
          <w:lang w:val="bg-BG" w:eastAsia="bg-BG"/>
        </w:rPr>
        <w:t xml:space="preserve">. </w:t>
      </w:r>
      <w:r w:rsidR="0038092F" w:rsidRPr="0038092F">
        <w:rPr>
          <w:rFonts w:ascii="Times New Roman" w:eastAsia="Times New Roman" w:hAnsi="Times New Roman" w:cs="Times New Roman"/>
          <w:lang w:val="bg-BG" w:eastAsia="bg-BG"/>
        </w:rPr>
        <w:t>Председателят или определен от</w:t>
      </w:r>
      <w:r w:rsidR="0038092F">
        <w:rPr>
          <w:rFonts w:ascii="Times New Roman" w:eastAsia="Times New Roman" w:hAnsi="Times New Roman" w:cs="Times New Roman"/>
          <w:lang w:val="bg-BG" w:eastAsia="bg-BG"/>
        </w:rPr>
        <w:t xml:space="preserve"> </w:t>
      </w:r>
      <w:r w:rsidR="0038092F" w:rsidRPr="0038092F">
        <w:rPr>
          <w:rFonts w:ascii="Times New Roman" w:eastAsia="Times New Roman" w:hAnsi="Times New Roman" w:cs="Times New Roman"/>
          <w:lang w:val="bg-BG" w:eastAsia="bg-BG"/>
        </w:rPr>
        <w:t>него член на тръжната комисия проверява дали са спазени условията за участие в търга и поставя</w:t>
      </w:r>
      <w:r w:rsidR="0038092F">
        <w:rPr>
          <w:rFonts w:ascii="Times New Roman" w:eastAsia="Times New Roman" w:hAnsi="Times New Roman" w:cs="Times New Roman"/>
          <w:lang w:val="bg-BG" w:eastAsia="bg-BG"/>
        </w:rPr>
        <w:t xml:space="preserve"> </w:t>
      </w:r>
      <w:r w:rsidR="0038092F" w:rsidRPr="0038092F">
        <w:rPr>
          <w:rFonts w:ascii="Times New Roman" w:eastAsia="Times New Roman" w:hAnsi="Times New Roman" w:cs="Times New Roman"/>
          <w:lang w:val="bg-BG" w:eastAsia="bg-BG"/>
        </w:rPr>
        <w:t>върху плика с офертата тръжния номер на кандидата и номера на позицията на вещта от тръжния</w:t>
      </w:r>
      <w:r w:rsidR="00C20A77">
        <w:rPr>
          <w:rFonts w:ascii="Times New Roman" w:eastAsia="Times New Roman" w:hAnsi="Times New Roman" w:cs="Times New Roman"/>
          <w:lang w:val="bg-BG" w:eastAsia="bg-BG"/>
        </w:rPr>
        <w:t xml:space="preserve"> </w:t>
      </w:r>
      <w:r w:rsidR="0038092F" w:rsidRPr="0038092F">
        <w:rPr>
          <w:rFonts w:ascii="Times New Roman" w:eastAsia="Times New Roman" w:hAnsi="Times New Roman" w:cs="Times New Roman"/>
          <w:lang w:val="bg-BG" w:eastAsia="bg-BG"/>
        </w:rPr>
        <w:t>списък. Приетата оферта се пуска в урна, запечатана от председателя на тръжната комисия, в</w:t>
      </w:r>
      <w:r w:rsidR="0038092F">
        <w:rPr>
          <w:rFonts w:ascii="Times New Roman" w:eastAsia="Times New Roman" w:hAnsi="Times New Roman" w:cs="Times New Roman"/>
          <w:lang w:val="bg-BG" w:eastAsia="bg-BG"/>
        </w:rPr>
        <w:t xml:space="preserve"> </w:t>
      </w:r>
      <w:r w:rsidR="0038092F" w:rsidRPr="0038092F">
        <w:rPr>
          <w:rFonts w:ascii="Times New Roman" w:eastAsia="Times New Roman" w:hAnsi="Times New Roman" w:cs="Times New Roman"/>
          <w:lang w:val="bg-BG" w:eastAsia="bg-BG"/>
        </w:rPr>
        <w:t>присъствието на кандидата.</w:t>
      </w:r>
      <w:r w:rsidR="0038092F" w:rsidRPr="0038092F">
        <w:rPr>
          <w:rFonts w:ascii="Times New Roman" w:eastAsia="Times New Roman" w:hAnsi="Times New Roman" w:cs="Times New Roman"/>
          <w:lang w:val="bg-BG" w:eastAsia="bg-BG"/>
        </w:rPr>
        <w:cr/>
      </w:r>
      <w:r w:rsidR="0038092F">
        <w:rPr>
          <w:rFonts w:ascii="Times New Roman" w:eastAsia="Times New Roman" w:hAnsi="Times New Roman" w:cs="Times New Roman"/>
          <w:lang w:val="bg-BG" w:eastAsia="bg-BG"/>
        </w:rPr>
        <w:t xml:space="preserve">  </w:t>
      </w:r>
      <w:r w:rsidRPr="001E72DD">
        <w:rPr>
          <w:rFonts w:ascii="Times New Roman" w:eastAsia="Times New Roman" w:hAnsi="Times New Roman" w:cs="Times New Roman"/>
          <w:lang w:val="bg-BG" w:eastAsia="bg-BG"/>
        </w:rPr>
        <w:t xml:space="preserve"> </w:t>
      </w:r>
    </w:p>
    <w:p w14:paraId="451F96DE" w14:textId="2D84E632" w:rsidR="003D6805" w:rsidRPr="001E72DD" w:rsidRDefault="003D6805" w:rsidP="003D6805">
      <w:pPr>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1.5. ДАТА, МЯСТО И ЧАС НА ПРОВЕЖДАНЕ НА ТЪРГА:</w:t>
      </w:r>
    </w:p>
    <w:p w14:paraId="67EBA900" w14:textId="6FAC1765"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Търгът ще се проведе на </w:t>
      </w:r>
      <w:r w:rsidR="002F0852">
        <w:rPr>
          <w:rFonts w:ascii="Times New Roman" w:eastAsia="Times New Roman" w:hAnsi="Times New Roman" w:cs="Times New Roman"/>
          <w:b/>
          <w:bCs/>
          <w:lang w:val="bg-BG" w:eastAsia="bg-BG"/>
        </w:rPr>
        <w:t>23.10</w:t>
      </w:r>
      <w:r w:rsidR="005D3A78" w:rsidRPr="00591B6B">
        <w:rPr>
          <w:rFonts w:ascii="Times New Roman" w:eastAsia="Times New Roman" w:hAnsi="Times New Roman" w:cs="Times New Roman"/>
          <w:b/>
          <w:bCs/>
          <w:lang w:val="bg-BG" w:eastAsia="bg-BG"/>
        </w:rPr>
        <w:t>.</w:t>
      </w:r>
      <w:r w:rsidRPr="00591B6B">
        <w:rPr>
          <w:rFonts w:ascii="Times New Roman" w:eastAsia="Times New Roman" w:hAnsi="Times New Roman" w:cs="Times New Roman"/>
          <w:b/>
          <w:bCs/>
          <w:lang w:val="bg-BG" w:eastAsia="bg-BG"/>
        </w:rPr>
        <w:t>2024 г. г. (</w:t>
      </w:r>
      <w:r w:rsidR="00006C77">
        <w:rPr>
          <w:rFonts w:ascii="Times New Roman" w:eastAsia="Times New Roman" w:hAnsi="Times New Roman" w:cs="Times New Roman"/>
          <w:b/>
          <w:bCs/>
          <w:lang w:val="bg-BG" w:eastAsia="bg-BG"/>
        </w:rPr>
        <w:t>сряда</w:t>
      </w:r>
      <w:r w:rsidRPr="00591B6B">
        <w:rPr>
          <w:rFonts w:ascii="Times New Roman" w:eastAsia="Times New Roman" w:hAnsi="Times New Roman" w:cs="Times New Roman"/>
          <w:b/>
          <w:bCs/>
          <w:lang w:val="bg-BG" w:eastAsia="bg-BG"/>
        </w:rPr>
        <w:t xml:space="preserve">) от </w:t>
      </w:r>
      <w:r w:rsidR="005D3A78" w:rsidRPr="00591B6B">
        <w:rPr>
          <w:rFonts w:ascii="Times New Roman" w:eastAsia="Times New Roman" w:hAnsi="Times New Roman" w:cs="Times New Roman"/>
          <w:b/>
          <w:bCs/>
          <w:lang w:val="bg-BG" w:eastAsia="bg-BG"/>
        </w:rPr>
        <w:t>11.00</w:t>
      </w:r>
      <w:r w:rsidRPr="00591B6B">
        <w:rPr>
          <w:rFonts w:ascii="Times New Roman" w:eastAsia="Times New Roman" w:hAnsi="Times New Roman" w:cs="Times New Roman"/>
          <w:b/>
          <w:bCs/>
          <w:lang w:val="bg-BG" w:eastAsia="bg-BG"/>
        </w:rPr>
        <w:t xml:space="preserve"> ч.</w:t>
      </w:r>
      <w:r w:rsidRPr="001E72DD">
        <w:rPr>
          <w:rFonts w:ascii="Times New Roman" w:eastAsia="Times New Roman" w:hAnsi="Times New Roman" w:cs="Times New Roman"/>
          <w:lang w:val="bg-BG" w:eastAsia="bg-BG"/>
        </w:rPr>
        <w:t xml:space="preserve"> в сградата на БТА, находяща се в гр. София, бул. „Цариградско шосе” № 49 от комисия, назначена със заповед на генералния директор на БТА.</w:t>
      </w:r>
    </w:p>
    <w:p w14:paraId="56BF437C"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bookmarkStart w:id="2" w:name="_Hlk159250580"/>
      <w:r w:rsidRPr="001E72DD">
        <w:rPr>
          <w:rFonts w:ascii="Times New Roman" w:eastAsia="Times New Roman" w:hAnsi="Times New Roman" w:cs="Times New Roman"/>
          <w:lang w:val="bg-BG" w:eastAsia="bg-BG"/>
        </w:rPr>
        <w:t xml:space="preserve">На основание чл. </w:t>
      </w:r>
      <w:r>
        <w:rPr>
          <w:rFonts w:ascii="Times New Roman" w:eastAsia="Times New Roman" w:hAnsi="Times New Roman" w:cs="Times New Roman"/>
          <w:lang w:val="bg-BG" w:eastAsia="bg-BG"/>
        </w:rPr>
        <w:t>7, ал. 1 и 2 от Наредба № 7 от 14.11.1997 г. заповедта за провеждане на</w:t>
      </w:r>
      <w:r w:rsidRPr="001E72DD">
        <w:rPr>
          <w:rFonts w:ascii="Times New Roman" w:eastAsia="Times New Roman" w:hAnsi="Times New Roman" w:cs="Times New Roman"/>
          <w:lang w:val="bg-BG" w:eastAsia="bg-BG"/>
        </w:rPr>
        <w:t xml:space="preserve"> търга</w:t>
      </w:r>
      <w:r>
        <w:rPr>
          <w:rFonts w:ascii="Times New Roman" w:eastAsia="Times New Roman" w:hAnsi="Times New Roman" w:cs="Times New Roman"/>
          <w:lang w:val="bg-BG" w:eastAsia="bg-BG"/>
        </w:rPr>
        <w:t xml:space="preserve">, </w:t>
      </w:r>
      <w:r w:rsidRPr="00070E81">
        <w:rPr>
          <w:rFonts w:ascii="Times New Roman" w:eastAsia="Times New Roman" w:hAnsi="Times New Roman" w:cs="Times New Roman"/>
          <w:b/>
          <w:bCs/>
          <w:lang w:val="bg-BG" w:eastAsia="bg-BG"/>
        </w:rPr>
        <w:t>с изключение на частта ѝ относно състава на комисията</w:t>
      </w:r>
      <w:r>
        <w:rPr>
          <w:rFonts w:ascii="Times New Roman" w:eastAsia="Times New Roman" w:hAnsi="Times New Roman" w:cs="Times New Roman"/>
          <w:lang w:val="bg-BG" w:eastAsia="bg-BG"/>
        </w:rPr>
        <w:t xml:space="preserve">, </w:t>
      </w:r>
      <w:bookmarkEnd w:id="2"/>
      <w:r>
        <w:rPr>
          <w:rFonts w:ascii="Times New Roman" w:eastAsia="Times New Roman" w:hAnsi="Times New Roman" w:cs="Times New Roman"/>
          <w:lang w:val="bg-BG" w:eastAsia="bg-BG"/>
        </w:rPr>
        <w:t xml:space="preserve">се </w:t>
      </w:r>
      <w:r w:rsidRPr="001E72DD">
        <w:rPr>
          <w:rFonts w:ascii="Times New Roman" w:eastAsia="Times New Roman" w:hAnsi="Times New Roman" w:cs="Times New Roman"/>
          <w:lang w:val="bg-BG" w:eastAsia="bg-BG"/>
        </w:rPr>
        <w:t>публикува</w:t>
      </w:r>
      <w:r>
        <w:rPr>
          <w:rFonts w:ascii="Times New Roman" w:eastAsia="Times New Roman" w:hAnsi="Times New Roman" w:cs="Times New Roman"/>
          <w:lang w:val="bg-BG" w:eastAsia="bg-BG"/>
        </w:rPr>
        <w:t xml:space="preserve"> </w:t>
      </w:r>
      <w:r w:rsidRPr="001E72DD">
        <w:rPr>
          <w:rFonts w:ascii="Times New Roman" w:eastAsia="Times New Roman" w:hAnsi="Times New Roman" w:cs="Times New Roman"/>
          <w:lang w:val="bg-BG" w:eastAsia="bg-BG"/>
        </w:rPr>
        <w:t xml:space="preserve">в </w:t>
      </w:r>
      <w:r>
        <w:rPr>
          <w:rFonts w:ascii="Times New Roman" w:eastAsia="Times New Roman" w:hAnsi="Times New Roman" w:cs="Times New Roman"/>
          <w:lang w:val="bg-BG" w:eastAsia="bg-BG"/>
        </w:rPr>
        <w:t>поне един</w:t>
      </w:r>
      <w:r w:rsidRPr="001E72DD">
        <w:rPr>
          <w:rFonts w:ascii="Times New Roman" w:eastAsia="Times New Roman" w:hAnsi="Times New Roman" w:cs="Times New Roman"/>
          <w:lang w:val="bg-BG" w:eastAsia="bg-BG"/>
        </w:rPr>
        <w:t xml:space="preserve"> национал</w:t>
      </w:r>
      <w:r>
        <w:rPr>
          <w:rFonts w:ascii="Times New Roman" w:eastAsia="Times New Roman" w:hAnsi="Times New Roman" w:cs="Times New Roman"/>
          <w:lang w:val="bg-BG" w:eastAsia="bg-BG"/>
        </w:rPr>
        <w:t>ен</w:t>
      </w:r>
      <w:r w:rsidRPr="001E72DD">
        <w:rPr>
          <w:rFonts w:ascii="Times New Roman" w:eastAsia="Times New Roman" w:hAnsi="Times New Roman" w:cs="Times New Roman"/>
          <w:lang w:val="bg-BG" w:eastAsia="bg-BG"/>
        </w:rPr>
        <w:t xml:space="preserve"> ежедневник, както и на интернет страницата на БТА </w:t>
      </w:r>
      <w:r>
        <w:rPr>
          <w:rFonts w:ascii="Times New Roman" w:eastAsia="Times New Roman" w:hAnsi="Times New Roman" w:cs="Times New Roman"/>
          <w:lang w:val="bg-BG" w:eastAsia="bg-BG"/>
        </w:rPr>
        <w:t>не по-късно от 1 (една) седмица преди срока, определен за откриване на тръжната процедура и за подаване на заявленията за участие в търга.</w:t>
      </w:r>
      <w:r w:rsidRPr="001E72DD">
        <w:rPr>
          <w:rFonts w:ascii="Times New Roman" w:eastAsia="Times New Roman" w:hAnsi="Times New Roman" w:cs="Times New Roman"/>
          <w:lang w:val="bg-BG" w:eastAsia="bg-BG"/>
        </w:rPr>
        <w:t xml:space="preserve"> </w:t>
      </w:r>
    </w:p>
    <w:p w14:paraId="028CC7C3" w14:textId="77777777" w:rsidR="003D6805"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p>
    <w:p w14:paraId="6DD843E7" w14:textId="7558BEAD"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070E81">
        <w:rPr>
          <w:rFonts w:ascii="Times New Roman" w:eastAsia="Times New Roman" w:hAnsi="Times New Roman" w:cs="Times New Roman"/>
          <w:lang w:val="bg-BG" w:eastAsia="bg-BG"/>
        </w:rPr>
        <w:t>На основание чл. 7, ал. 1</w:t>
      </w:r>
      <w:r>
        <w:rPr>
          <w:rFonts w:ascii="Times New Roman" w:eastAsia="Times New Roman" w:hAnsi="Times New Roman" w:cs="Times New Roman"/>
          <w:lang w:val="bg-BG" w:eastAsia="bg-BG"/>
        </w:rPr>
        <w:t xml:space="preserve"> </w:t>
      </w:r>
      <w:r w:rsidRPr="00070E81">
        <w:rPr>
          <w:rFonts w:ascii="Times New Roman" w:eastAsia="Times New Roman" w:hAnsi="Times New Roman" w:cs="Times New Roman"/>
          <w:lang w:val="bg-BG" w:eastAsia="bg-BG"/>
        </w:rPr>
        <w:t>от Наредба № 7 от 14.11.1997 г. заповедта за провеждане на търга</w:t>
      </w:r>
      <w:r w:rsidRPr="001E72DD">
        <w:rPr>
          <w:rFonts w:ascii="Times New Roman" w:eastAsia="Times New Roman" w:hAnsi="Times New Roman" w:cs="Times New Roman"/>
          <w:b/>
          <w:lang w:val="bg-BG" w:eastAsia="bg-BG"/>
        </w:rPr>
        <w:t xml:space="preserve">, </w:t>
      </w:r>
      <w:bookmarkStart w:id="3" w:name="_Hlk159250615"/>
      <w:r w:rsidRPr="001E72DD">
        <w:rPr>
          <w:rFonts w:ascii="Times New Roman" w:eastAsia="Times New Roman" w:hAnsi="Times New Roman" w:cs="Times New Roman"/>
          <w:b/>
          <w:lang w:val="bg-BG" w:eastAsia="bg-BG"/>
        </w:rPr>
        <w:t>с изключение на частта ѝ относно състава на комисията</w:t>
      </w:r>
      <w:bookmarkEnd w:id="3"/>
      <w:r w:rsidRPr="001E72DD">
        <w:rPr>
          <w:rFonts w:ascii="Times New Roman" w:eastAsia="Times New Roman" w:hAnsi="Times New Roman" w:cs="Times New Roman"/>
          <w:b/>
          <w:lang w:val="bg-BG" w:eastAsia="bg-BG"/>
        </w:rPr>
        <w:t xml:space="preserve">, </w:t>
      </w:r>
      <w:r w:rsidRPr="001E72DD">
        <w:rPr>
          <w:rFonts w:ascii="Times New Roman" w:eastAsia="Times New Roman" w:hAnsi="Times New Roman" w:cs="Times New Roman"/>
          <w:lang w:val="bg-BG" w:eastAsia="bg-BG"/>
        </w:rPr>
        <w:t xml:space="preserve">се поставя на видно място в </w:t>
      </w:r>
      <w:bookmarkStart w:id="4" w:name="_Hlk518427930"/>
      <w:r w:rsidRPr="001E72DD">
        <w:rPr>
          <w:rFonts w:ascii="Times New Roman" w:eastAsia="Times New Roman" w:hAnsi="Times New Roman" w:cs="Times New Roman"/>
          <w:lang w:val="bg-BG" w:eastAsia="bg-BG"/>
        </w:rPr>
        <w:t xml:space="preserve">сградата на БТА на адрес: гр. </w:t>
      </w:r>
      <w:bookmarkEnd w:id="4"/>
      <w:r w:rsidRPr="001E72DD">
        <w:rPr>
          <w:rFonts w:ascii="Times New Roman" w:eastAsia="Times New Roman" w:hAnsi="Times New Roman" w:cs="Times New Roman"/>
          <w:lang w:val="bg-BG" w:eastAsia="bg-BG"/>
        </w:rPr>
        <w:t>София, бул. „Цариградско шосе” № 49</w:t>
      </w:r>
      <w:r w:rsidR="000C78BF">
        <w:rPr>
          <w:rFonts w:ascii="Times New Roman" w:eastAsia="Times New Roman" w:hAnsi="Times New Roman" w:cs="Times New Roman"/>
          <w:lang w:val="bg-BG" w:eastAsia="bg-BG"/>
        </w:rPr>
        <w:t xml:space="preserve"> и се публикува в един ежедневник.</w:t>
      </w:r>
    </w:p>
    <w:p w14:paraId="1CB1DA60"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p>
    <w:p w14:paraId="6E135D2E"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1.6. НЕДОПУСКАНЕ ДО УЧАСТИЕ:</w:t>
      </w:r>
    </w:p>
    <w:p w14:paraId="77EA9269"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Не се допускат до участие в търга:</w:t>
      </w:r>
    </w:p>
    <w:p w14:paraId="7CFFCB24"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1.6.1. Кандидати, чиито заявления за участие са представени след изтичането на крайния срок за подаване на заявленията за участие. В този случай</w:t>
      </w:r>
      <w:r>
        <w:rPr>
          <w:rFonts w:ascii="Times New Roman" w:eastAsia="Times New Roman" w:hAnsi="Times New Roman" w:cs="Times New Roman"/>
          <w:lang w:val="bg-BG" w:eastAsia="bg-BG"/>
        </w:rPr>
        <w:t xml:space="preserve"> </w:t>
      </w:r>
      <w:r w:rsidRPr="001E72DD">
        <w:rPr>
          <w:rFonts w:ascii="Times New Roman" w:eastAsia="Times New Roman" w:hAnsi="Times New Roman" w:cs="Times New Roman"/>
          <w:lang w:val="bg-BG" w:eastAsia="bg-BG"/>
        </w:rPr>
        <w:t xml:space="preserve">те не се приемат и се връщат незабавно на кандидатите. Тези обстоятелства се отбелязват в съответния входящ регистър. </w:t>
      </w:r>
    </w:p>
    <w:p w14:paraId="7C210DCC"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1.6.2. Кандидати, чийто заявления за участие са представени в незапечатан, прозрачен или в скъсан плик. В този случай</w:t>
      </w:r>
      <w:r>
        <w:rPr>
          <w:rFonts w:ascii="Times New Roman" w:eastAsia="Times New Roman" w:hAnsi="Times New Roman" w:cs="Times New Roman"/>
          <w:lang w:val="bg-BG" w:eastAsia="bg-BG"/>
        </w:rPr>
        <w:t xml:space="preserve"> </w:t>
      </w:r>
      <w:r w:rsidRPr="001E72DD">
        <w:rPr>
          <w:rFonts w:ascii="Times New Roman" w:eastAsia="Times New Roman" w:hAnsi="Times New Roman" w:cs="Times New Roman"/>
          <w:lang w:val="bg-BG" w:eastAsia="bg-BG"/>
        </w:rPr>
        <w:t xml:space="preserve">те не се приемат и се връщат незабавно на кандидатите. Тези обстоятелства се отбелязват в съответния входящ регистър. </w:t>
      </w:r>
    </w:p>
    <w:p w14:paraId="1B1B56B4"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1.6.3. Кандидати, които не отговарят на условията за участие, регламентирани в Раздел ІІ, т. 1. от тръжната документация, или чието заявление за участие е нередовно, т. е. не съдържа някой от необходимите документи за участие в търга, описани в раздел ІІ., т. 3 от тръжната документация.</w:t>
      </w:r>
    </w:p>
    <w:p w14:paraId="0154BBFA" w14:textId="79C12A88" w:rsidR="00B311AF" w:rsidRPr="00754B9F" w:rsidRDefault="003D6805" w:rsidP="003D6805">
      <w:pPr>
        <w:autoSpaceDE w:val="0"/>
        <w:autoSpaceDN w:val="0"/>
        <w:spacing w:before="60" w:after="0" w:line="276" w:lineRule="auto"/>
        <w:jc w:val="both"/>
        <w:rPr>
          <w:rFonts w:ascii="Times New Roman" w:eastAsia="Times New Roman" w:hAnsi="Times New Roman" w:cs="Times New Roman"/>
          <w:lang w:eastAsia="bg-BG"/>
        </w:rPr>
      </w:pPr>
      <w:r w:rsidRPr="001E72DD">
        <w:rPr>
          <w:rFonts w:ascii="Times New Roman" w:eastAsia="Times New Roman" w:hAnsi="Times New Roman" w:cs="Times New Roman"/>
          <w:lang w:val="bg-BG" w:eastAsia="bg-BG"/>
        </w:rPr>
        <w:t>1.6.4. Кандидати, чийто плик с надпис „Предлагана цена” е прозрачен, незапечатан или скъсан, или които са предложили цена, която не е поставена в отделен плик.</w:t>
      </w:r>
    </w:p>
    <w:p w14:paraId="123EF7E1" w14:textId="77777777" w:rsidR="0043705E" w:rsidRPr="001E72DD" w:rsidRDefault="0043705E"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67123CE0"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1.7. РАЗМЕР НА ДЕПОЗИТА ЗА УЧАСТИЕ В ТЪРГА:</w:t>
      </w:r>
    </w:p>
    <w:p w14:paraId="2653D82C" w14:textId="1CA2F230" w:rsidR="00F54505" w:rsidRDefault="003D6805" w:rsidP="003D6805">
      <w:pPr>
        <w:tabs>
          <w:tab w:val="left" w:pos="2880"/>
        </w:tabs>
        <w:autoSpaceDE w:val="0"/>
        <w:autoSpaceDN w:val="0"/>
        <w:spacing w:before="60" w:after="0" w:line="276" w:lineRule="auto"/>
        <w:ind w:right="-1"/>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Депозитът за участие в търга на основание чл. </w:t>
      </w:r>
      <w:r>
        <w:rPr>
          <w:rFonts w:ascii="Times New Roman" w:eastAsia="Times New Roman" w:hAnsi="Times New Roman" w:cs="Times New Roman"/>
          <w:lang w:val="bg-BG" w:eastAsia="bg-BG"/>
        </w:rPr>
        <w:t xml:space="preserve">9, ал. 2 от Наредба № 7 от 14.11.1997 г. </w:t>
      </w:r>
      <w:r w:rsidRPr="001E72DD">
        <w:rPr>
          <w:rFonts w:ascii="Times New Roman" w:eastAsia="Times New Roman" w:hAnsi="Times New Roman" w:cs="Times New Roman"/>
          <w:lang w:val="bg-BG" w:eastAsia="bg-BG"/>
        </w:rPr>
        <w:t xml:space="preserve">е в размер на: </w:t>
      </w:r>
      <w:r>
        <w:rPr>
          <w:rFonts w:ascii="Times New Roman" w:eastAsia="Times New Roman" w:hAnsi="Times New Roman" w:cs="Times New Roman"/>
          <w:lang w:val="bg-BG" w:eastAsia="bg-BG"/>
        </w:rPr>
        <w:t>1</w:t>
      </w:r>
      <w:r w:rsidRPr="001E72DD">
        <w:rPr>
          <w:rFonts w:ascii="Times New Roman" w:eastAsia="Times New Roman" w:hAnsi="Times New Roman" w:cs="Times New Roman"/>
          <w:lang w:val="bg-BG" w:eastAsia="bg-BG"/>
        </w:rPr>
        <w:t>0 (</w:t>
      </w:r>
      <w:r>
        <w:rPr>
          <w:rFonts w:ascii="Times New Roman" w:eastAsia="Times New Roman" w:hAnsi="Times New Roman" w:cs="Times New Roman"/>
          <w:lang w:val="bg-BG" w:eastAsia="bg-BG"/>
        </w:rPr>
        <w:t>десет</w:t>
      </w:r>
      <w:r w:rsidRPr="001E72DD">
        <w:rPr>
          <w:rFonts w:ascii="Times New Roman" w:eastAsia="Times New Roman" w:hAnsi="Times New Roman" w:cs="Times New Roman"/>
          <w:lang w:val="bg-BG" w:eastAsia="bg-BG"/>
        </w:rPr>
        <w:t xml:space="preserve">) </w:t>
      </w:r>
      <w:r>
        <w:rPr>
          <w:rFonts w:ascii="Times New Roman" w:eastAsia="Times New Roman" w:hAnsi="Times New Roman" w:cs="Times New Roman"/>
          <w:lang w:val="bg-BG" w:eastAsia="bg-BG"/>
        </w:rPr>
        <w:t>на сто от началната тръжна цена на автомобила, за който се участва в търга</w:t>
      </w:r>
      <w:r w:rsidR="00F54505">
        <w:rPr>
          <w:rFonts w:ascii="Times New Roman" w:eastAsia="Times New Roman" w:hAnsi="Times New Roman" w:cs="Times New Roman"/>
          <w:lang w:val="bg-BG" w:eastAsia="bg-BG"/>
        </w:rPr>
        <w:t>, както следва:</w:t>
      </w:r>
    </w:p>
    <w:p w14:paraId="4DED8CDA" w14:textId="77777777" w:rsidR="00720914" w:rsidRDefault="00720914" w:rsidP="003D6805">
      <w:pPr>
        <w:tabs>
          <w:tab w:val="left" w:pos="2880"/>
        </w:tabs>
        <w:autoSpaceDE w:val="0"/>
        <w:autoSpaceDN w:val="0"/>
        <w:spacing w:before="60" w:after="0" w:line="276" w:lineRule="auto"/>
        <w:ind w:right="-1"/>
        <w:jc w:val="both"/>
        <w:rPr>
          <w:rFonts w:ascii="Times New Roman" w:eastAsia="Times New Roman" w:hAnsi="Times New Roman" w:cs="Times New Roman"/>
          <w:lang w:eastAsia="bg-BG"/>
        </w:rPr>
      </w:pPr>
    </w:p>
    <w:tbl>
      <w:tblPr>
        <w:tblW w:w="10350" w:type="dxa"/>
        <w:tblInd w:w="-8" w:type="dxa"/>
        <w:tblLayout w:type="fixed"/>
        <w:tblLook w:val="04A0" w:firstRow="1" w:lastRow="0" w:firstColumn="1" w:lastColumn="0" w:noHBand="0" w:noVBand="1"/>
      </w:tblPr>
      <w:tblGrid>
        <w:gridCol w:w="568"/>
        <w:gridCol w:w="1419"/>
        <w:gridCol w:w="1559"/>
        <w:gridCol w:w="1843"/>
        <w:gridCol w:w="1276"/>
        <w:gridCol w:w="1592"/>
        <w:gridCol w:w="2093"/>
      </w:tblGrid>
      <w:tr w:rsidR="00720914" w:rsidRPr="00720914" w14:paraId="76FB9253" w14:textId="77777777" w:rsidTr="00720914">
        <w:trPr>
          <w:trHeight w:val="737"/>
        </w:trPr>
        <w:tc>
          <w:tcPr>
            <w:tcW w:w="567" w:type="dxa"/>
            <w:tcBorders>
              <w:top w:val="single" w:sz="6" w:space="0" w:color="auto"/>
              <w:left w:val="single" w:sz="6" w:space="0" w:color="auto"/>
              <w:bottom w:val="single" w:sz="6" w:space="0" w:color="auto"/>
              <w:right w:val="single" w:sz="6" w:space="0" w:color="auto"/>
            </w:tcBorders>
            <w:hideMark/>
          </w:tcPr>
          <w:p w14:paraId="276CA76C"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b/>
                <w:bCs/>
                <w:color w:val="000000"/>
              </w:rPr>
            </w:pPr>
            <w:r w:rsidRPr="00720914">
              <w:rPr>
                <w:rFonts w:ascii="Times New Roman" w:eastAsia="Calibri" w:hAnsi="Times New Roman" w:cs="Times New Roman"/>
                <w:b/>
                <w:bCs/>
                <w:color w:val="000000"/>
              </w:rPr>
              <w:t>№</w:t>
            </w:r>
          </w:p>
        </w:tc>
        <w:tc>
          <w:tcPr>
            <w:tcW w:w="1418" w:type="dxa"/>
            <w:tcBorders>
              <w:top w:val="single" w:sz="6" w:space="0" w:color="auto"/>
              <w:left w:val="single" w:sz="6" w:space="0" w:color="auto"/>
              <w:bottom w:val="single" w:sz="6" w:space="0" w:color="auto"/>
              <w:right w:val="single" w:sz="6" w:space="0" w:color="auto"/>
            </w:tcBorders>
            <w:hideMark/>
          </w:tcPr>
          <w:p w14:paraId="0E5F9714"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b/>
                <w:bCs/>
                <w:color w:val="000000"/>
              </w:rPr>
            </w:pPr>
            <w:r w:rsidRPr="00720914">
              <w:rPr>
                <w:rFonts w:ascii="Times New Roman" w:eastAsia="Calibri" w:hAnsi="Times New Roman" w:cs="Times New Roman"/>
                <w:b/>
                <w:bCs/>
                <w:color w:val="000000"/>
              </w:rPr>
              <w:t>Марка и модел на превозното средство</w:t>
            </w:r>
          </w:p>
        </w:tc>
        <w:tc>
          <w:tcPr>
            <w:tcW w:w="1559" w:type="dxa"/>
            <w:tcBorders>
              <w:top w:val="single" w:sz="6" w:space="0" w:color="auto"/>
              <w:left w:val="single" w:sz="6" w:space="0" w:color="auto"/>
              <w:bottom w:val="single" w:sz="6" w:space="0" w:color="auto"/>
              <w:right w:val="single" w:sz="6" w:space="0" w:color="auto"/>
            </w:tcBorders>
            <w:hideMark/>
          </w:tcPr>
          <w:p w14:paraId="0433A0A1"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b/>
                <w:bCs/>
                <w:color w:val="000000"/>
              </w:rPr>
            </w:pPr>
            <w:r w:rsidRPr="00720914">
              <w:rPr>
                <w:rFonts w:ascii="Times New Roman" w:eastAsia="Calibri" w:hAnsi="Times New Roman" w:cs="Times New Roman"/>
                <w:b/>
                <w:bCs/>
                <w:color w:val="000000"/>
              </w:rPr>
              <w:t>Вид на превозното средство</w:t>
            </w:r>
          </w:p>
        </w:tc>
        <w:tc>
          <w:tcPr>
            <w:tcW w:w="1843" w:type="dxa"/>
            <w:tcBorders>
              <w:top w:val="single" w:sz="6" w:space="0" w:color="auto"/>
              <w:left w:val="single" w:sz="6" w:space="0" w:color="auto"/>
              <w:bottom w:val="single" w:sz="6" w:space="0" w:color="auto"/>
              <w:right w:val="single" w:sz="6" w:space="0" w:color="auto"/>
            </w:tcBorders>
            <w:hideMark/>
          </w:tcPr>
          <w:p w14:paraId="4BA5E31B"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b/>
                <w:bCs/>
                <w:color w:val="000000"/>
              </w:rPr>
            </w:pPr>
            <w:r w:rsidRPr="00720914">
              <w:rPr>
                <w:rFonts w:ascii="Times New Roman" w:eastAsia="Calibri" w:hAnsi="Times New Roman" w:cs="Times New Roman"/>
                <w:b/>
                <w:bCs/>
                <w:color w:val="000000"/>
              </w:rPr>
              <w:t>Регистрационен  номер</w:t>
            </w:r>
          </w:p>
        </w:tc>
        <w:tc>
          <w:tcPr>
            <w:tcW w:w="1276" w:type="dxa"/>
            <w:tcBorders>
              <w:top w:val="single" w:sz="6" w:space="0" w:color="auto"/>
              <w:left w:val="single" w:sz="6" w:space="0" w:color="auto"/>
              <w:bottom w:val="single" w:sz="6" w:space="0" w:color="auto"/>
              <w:right w:val="single" w:sz="6" w:space="0" w:color="auto"/>
            </w:tcBorders>
            <w:hideMark/>
          </w:tcPr>
          <w:p w14:paraId="36065980"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b/>
                <w:bCs/>
                <w:color w:val="000000"/>
              </w:rPr>
            </w:pPr>
            <w:r w:rsidRPr="00720914">
              <w:rPr>
                <w:rFonts w:ascii="Times New Roman" w:eastAsia="Calibri" w:hAnsi="Times New Roman" w:cs="Times New Roman"/>
                <w:b/>
                <w:bCs/>
                <w:color w:val="000000"/>
              </w:rPr>
              <w:t>Шаси</w:t>
            </w:r>
          </w:p>
        </w:tc>
        <w:tc>
          <w:tcPr>
            <w:tcW w:w="1592" w:type="dxa"/>
            <w:tcBorders>
              <w:top w:val="single" w:sz="6" w:space="0" w:color="auto"/>
              <w:left w:val="single" w:sz="6" w:space="0" w:color="auto"/>
              <w:bottom w:val="single" w:sz="6" w:space="0" w:color="auto"/>
              <w:right w:val="single" w:sz="6" w:space="0" w:color="auto"/>
            </w:tcBorders>
            <w:hideMark/>
          </w:tcPr>
          <w:p w14:paraId="2CA46369"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b/>
                <w:bCs/>
                <w:color w:val="000000"/>
              </w:rPr>
            </w:pPr>
            <w:r w:rsidRPr="00720914">
              <w:rPr>
                <w:rFonts w:ascii="Times New Roman" w:eastAsia="Calibri" w:hAnsi="Times New Roman" w:cs="Times New Roman"/>
                <w:b/>
                <w:bCs/>
                <w:color w:val="000000"/>
              </w:rPr>
              <w:t>Дата на първа регистрация</w:t>
            </w:r>
          </w:p>
        </w:tc>
        <w:tc>
          <w:tcPr>
            <w:tcW w:w="2093" w:type="dxa"/>
            <w:tcBorders>
              <w:top w:val="single" w:sz="6" w:space="0" w:color="auto"/>
              <w:left w:val="single" w:sz="6" w:space="0" w:color="auto"/>
              <w:bottom w:val="single" w:sz="6" w:space="0" w:color="auto"/>
              <w:right w:val="single" w:sz="6" w:space="0" w:color="auto"/>
            </w:tcBorders>
            <w:hideMark/>
          </w:tcPr>
          <w:p w14:paraId="398679CD"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b/>
                <w:bCs/>
                <w:color w:val="000000"/>
                <w:lang w:val="bg-BG"/>
              </w:rPr>
            </w:pPr>
            <w:r w:rsidRPr="00720914">
              <w:rPr>
                <w:rFonts w:ascii="Times New Roman" w:eastAsia="Calibri" w:hAnsi="Times New Roman" w:cs="Times New Roman"/>
                <w:b/>
                <w:bCs/>
                <w:color w:val="000000"/>
                <w:lang w:val="bg-BG"/>
              </w:rPr>
              <w:t>Размер на депозита:</w:t>
            </w:r>
          </w:p>
        </w:tc>
      </w:tr>
      <w:tr w:rsidR="00720914" w:rsidRPr="00720914" w14:paraId="2FA3122C" w14:textId="77777777" w:rsidTr="00720914">
        <w:trPr>
          <w:trHeight w:val="258"/>
        </w:trPr>
        <w:tc>
          <w:tcPr>
            <w:tcW w:w="567" w:type="dxa"/>
            <w:tcBorders>
              <w:top w:val="single" w:sz="6" w:space="0" w:color="auto"/>
              <w:left w:val="single" w:sz="6" w:space="0" w:color="auto"/>
              <w:bottom w:val="single" w:sz="6" w:space="0" w:color="auto"/>
              <w:right w:val="single" w:sz="6" w:space="0" w:color="auto"/>
            </w:tcBorders>
            <w:hideMark/>
          </w:tcPr>
          <w:p w14:paraId="2C2966BA"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1</w:t>
            </w:r>
          </w:p>
        </w:tc>
        <w:tc>
          <w:tcPr>
            <w:tcW w:w="1418" w:type="dxa"/>
            <w:tcBorders>
              <w:top w:val="single" w:sz="6" w:space="0" w:color="auto"/>
              <w:left w:val="single" w:sz="6" w:space="0" w:color="auto"/>
              <w:bottom w:val="single" w:sz="6" w:space="0" w:color="auto"/>
              <w:right w:val="single" w:sz="6" w:space="0" w:color="auto"/>
            </w:tcBorders>
            <w:hideMark/>
          </w:tcPr>
          <w:p w14:paraId="4B56A8B0"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Мазда 3</w:t>
            </w:r>
          </w:p>
        </w:tc>
        <w:tc>
          <w:tcPr>
            <w:tcW w:w="1559" w:type="dxa"/>
            <w:tcBorders>
              <w:top w:val="single" w:sz="6" w:space="0" w:color="auto"/>
              <w:left w:val="single" w:sz="6" w:space="0" w:color="auto"/>
              <w:bottom w:val="single" w:sz="6" w:space="0" w:color="auto"/>
              <w:right w:val="single" w:sz="6" w:space="0" w:color="auto"/>
            </w:tcBorders>
            <w:hideMark/>
          </w:tcPr>
          <w:p w14:paraId="56924DD7"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Лек автомобил</w:t>
            </w:r>
          </w:p>
        </w:tc>
        <w:tc>
          <w:tcPr>
            <w:tcW w:w="1843" w:type="dxa"/>
            <w:tcBorders>
              <w:top w:val="single" w:sz="6" w:space="0" w:color="auto"/>
              <w:left w:val="single" w:sz="6" w:space="0" w:color="auto"/>
              <w:bottom w:val="single" w:sz="6" w:space="0" w:color="auto"/>
              <w:right w:val="single" w:sz="6" w:space="0" w:color="auto"/>
            </w:tcBorders>
            <w:hideMark/>
          </w:tcPr>
          <w:p w14:paraId="45C10C25"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СА 1540 КР</w:t>
            </w:r>
          </w:p>
        </w:tc>
        <w:tc>
          <w:tcPr>
            <w:tcW w:w="1276" w:type="dxa"/>
            <w:tcBorders>
              <w:top w:val="single" w:sz="6" w:space="0" w:color="auto"/>
              <w:left w:val="single" w:sz="6" w:space="0" w:color="auto"/>
              <w:bottom w:val="single" w:sz="6" w:space="0" w:color="auto"/>
              <w:right w:val="single" w:sz="6" w:space="0" w:color="auto"/>
            </w:tcBorders>
            <w:hideMark/>
          </w:tcPr>
          <w:p w14:paraId="19FBB585"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JMZBK146281621661</w:t>
            </w:r>
          </w:p>
        </w:tc>
        <w:tc>
          <w:tcPr>
            <w:tcW w:w="1592" w:type="dxa"/>
            <w:tcBorders>
              <w:top w:val="single" w:sz="6" w:space="0" w:color="auto"/>
              <w:left w:val="single" w:sz="6" w:space="0" w:color="auto"/>
              <w:bottom w:val="single" w:sz="6" w:space="0" w:color="auto"/>
              <w:right w:val="single" w:sz="6" w:space="0" w:color="auto"/>
            </w:tcBorders>
            <w:hideMark/>
          </w:tcPr>
          <w:p w14:paraId="686F6D21"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28.06.2007</w:t>
            </w:r>
          </w:p>
        </w:tc>
        <w:tc>
          <w:tcPr>
            <w:tcW w:w="2093" w:type="dxa"/>
            <w:tcBorders>
              <w:top w:val="single" w:sz="6" w:space="0" w:color="auto"/>
              <w:left w:val="single" w:sz="6" w:space="0" w:color="auto"/>
              <w:bottom w:val="single" w:sz="6" w:space="0" w:color="auto"/>
              <w:right w:val="single" w:sz="6" w:space="0" w:color="auto"/>
            </w:tcBorders>
            <w:hideMark/>
          </w:tcPr>
          <w:p w14:paraId="15BA8593"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lang w:val="bg-BG"/>
              </w:rPr>
            </w:pPr>
            <w:r w:rsidRPr="00720914">
              <w:rPr>
                <w:rFonts w:ascii="Times New Roman" w:eastAsia="Calibri" w:hAnsi="Times New Roman" w:cs="Times New Roman"/>
                <w:color w:val="000000"/>
                <w:lang w:val="bg-BG"/>
              </w:rPr>
              <w:t>600,00 лева</w:t>
            </w:r>
          </w:p>
        </w:tc>
      </w:tr>
      <w:tr w:rsidR="00720914" w:rsidRPr="00720914" w14:paraId="544F7BF2" w14:textId="77777777" w:rsidTr="00720914">
        <w:trPr>
          <w:trHeight w:val="258"/>
        </w:trPr>
        <w:tc>
          <w:tcPr>
            <w:tcW w:w="567" w:type="dxa"/>
            <w:tcBorders>
              <w:top w:val="single" w:sz="6" w:space="0" w:color="auto"/>
              <w:left w:val="single" w:sz="6" w:space="0" w:color="auto"/>
              <w:bottom w:val="single" w:sz="6" w:space="0" w:color="auto"/>
              <w:right w:val="single" w:sz="6" w:space="0" w:color="auto"/>
            </w:tcBorders>
            <w:hideMark/>
          </w:tcPr>
          <w:p w14:paraId="1DFCFD8D"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lang w:val="bg-BG"/>
              </w:rPr>
            </w:pPr>
            <w:r w:rsidRPr="00720914">
              <w:rPr>
                <w:rFonts w:ascii="Times New Roman" w:eastAsia="Calibri" w:hAnsi="Times New Roman" w:cs="Times New Roman"/>
                <w:color w:val="000000"/>
                <w:lang w:val="bg-BG"/>
              </w:rPr>
              <w:t>2</w:t>
            </w:r>
          </w:p>
        </w:tc>
        <w:tc>
          <w:tcPr>
            <w:tcW w:w="1418" w:type="dxa"/>
            <w:tcBorders>
              <w:top w:val="single" w:sz="6" w:space="0" w:color="auto"/>
              <w:left w:val="single" w:sz="6" w:space="0" w:color="auto"/>
              <w:bottom w:val="single" w:sz="6" w:space="0" w:color="auto"/>
              <w:right w:val="single" w:sz="6" w:space="0" w:color="auto"/>
            </w:tcBorders>
            <w:hideMark/>
          </w:tcPr>
          <w:p w14:paraId="0D97BC5A"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Мазда 3</w:t>
            </w:r>
          </w:p>
        </w:tc>
        <w:tc>
          <w:tcPr>
            <w:tcW w:w="1559" w:type="dxa"/>
            <w:tcBorders>
              <w:top w:val="single" w:sz="6" w:space="0" w:color="auto"/>
              <w:left w:val="single" w:sz="6" w:space="0" w:color="auto"/>
              <w:bottom w:val="single" w:sz="6" w:space="0" w:color="auto"/>
              <w:right w:val="single" w:sz="6" w:space="0" w:color="auto"/>
            </w:tcBorders>
            <w:hideMark/>
          </w:tcPr>
          <w:p w14:paraId="11219008"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Лек автомобил</w:t>
            </w:r>
          </w:p>
        </w:tc>
        <w:tc>
          <w:tcPr>
            <w:tcW w:w="1843" w:type="dxa"/>
            <w:tcBorders>
              <w:top w:val="single" w:sz="6" w:space="0" w:color="auto"/>
              <w:left w:val="single" w:sz="6" w:space="0" w:color="auto"/>
              <w:bottom w:val="single" w:sz="6" w:space="0" w:color="auto"/>
              <w:right w:val="single" w:sz="6" w:space="0" w:color="auto"/>
            </w:tcBorders>
            <w:hideMark/>
          </w:tcPr>
          <w:p w14:paraId="4F9F3362"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СА 1542 КР</w:t>
            </w:r>
          </w:p>
        </w:tc>
        <w:tc>
          <w:tcPr>
            <w:tcW w:w="1276" w:type="dxa"/>
            <w:tcBorders>
              <w:top w:val="single" w:sz="6" w:space="0" w:color="auto"/>
              <w:left w:val="single" w:sz="6" w:space="0" w:color="auto"/>
              <w:bottom w:val="single" w:sz="6" w:space="0" w:color="auto"/>
              <w:right w:val="single" w:sz="6" w:space="0" w:color="auto"/>
            </w:tcBorders>
            <w:hideMark/>
          </w:tcPr>
          <w:p w14:paraId="29832473"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JMZBK146281621504</w:t>
            </w:r>
          </w:p>
        </w:tc>
        <w:tc>
          <w:tcPr>
            <w:tcW w:w="1592" w:type="dxa"/>
            <w:tcBorders>
              <w:top w:val="single" w:sz="6" w:space="0" w:color="auto"/>
              <w:left w:val="single" w:sz="6" w:space="0" w:color="auto"/>
              <w:bottom w:val="single" w:sz="6" w:space="0" w:color="auto"/>
              <w:right w:val="single" w:sz="6" w:space="0" w:color="auto"/>
            </w:tcBorders>
            <w:hideMark/>
          </w:tcPr>
          <w:p w14:paraId="271A0E32"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28.06.2007</w:t>
            </w:r>
          </w:p>
        </w:tc>
        <w:tc>
          <w:tcPr>
            <w:tcW w:w="2093" w:type="dxa"/>
            <w:tcBorders>
              <w:top w:val="single" w:sz="6" w:space="0" w:color="auto"/>
              <w:left w:val="single" w:sz="6" w:space="0" w:color="auto"/>
              <w:bottom w:val="single" w:sz="6" w:space="0" w:color="auto"/>
              <w:right w:val="single" w:sz="6" w:space="0" w:color="auto"/>
            </w:tcBorders>
            <w:hideMark/>
          </w:tcPr>
          <w:p w14:paraId="2D9F5368"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lang w:val="bg-BG"/>
              </w:rPr>
            </w:pPr>
            <w:r w:rsidRPr="00720914">
              <w:rPr>
                <w:rFonts w:ascii="Times New Roman" w:eastAsia="Calibri" w:hAnsi="Times New Roman" w:cs="Times New Roman"/>
                <w:color w:val="000000"/>
                <w:lang w:val="bg-BG"/>
              </w:rPr>
              <w:t>588,00 лева</w:t>
            </w:r>
          </w:p>
        </w:tc>
      </w:tr>
      <w:tr w:rsidR="00720914" w:rsidRPr="00720914" w14:paraId="5848F643" w14:textId="77777777" w:rsidTr="00720914">
        <w:trPr>
          <w:trHeight w:val="522"/>
        </w:trPr>
        <w:tc>
          <w:tcPr>
            <w:tcW w:w="567" w:type="dxa"/>
            <w:tcBorders>
              <w:top w:val="single" w:sz="6" w:space="0" w:color="auto"/>
              <w:left w:val="single" w:sz="6" w:space="0" w:color="auto"/>
              <w:bottom w:val="single" w:sz="6" w:space="0" w:color="auto"/>
              <w:right w:val="single" w:sz="6" w:space="0" w:color="auto"/>
            </w:tcBorders>
            <w:hideMark/>
          </w:tcPr>
          <w:p w14:paraId="0852D17A"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lang w:val="bg-BG"/>
              </w:rPr>
            </w:pPr>
            <w:r w:rsidRPr="00720914">
              <w:rPr>
                <w:rFonts w:ascii="Times New Roman" w:eastAsia="Calibri" w:hAnsi="Times New Roman" w:cs="Times New Roman"/>
                <w:color w:val="000000"/>
                <w:lang w:val="bg-BG"/>
              </w:rPr>
              <w:t>3</w:t>
            </w:r>
          </w:p>
        </w:tc>
        <w:tc>
          <w:tcPr>
            <w:tcW w:w="1418" w:type="dxa"/>
            <w:tcBorders>
              <w:top w:val="single" w:sz="6" w:space="0" w:color="auto"/>
              <w:left w:val="single" w:sz="6" w:space="0" w:color="auto"/>
              <w:bottom w:val="single" w:sz="6" w:space="0" w:color="auto"/>
              <w:right w:val="single" w:sz="6" w:space="0" w:color="auto"/>
            </w:tcBorders>
            <w:hideMark/>
          </w:tcPr>
          <w:p w14:paraId="6C3AF1A3"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Пежо 307</w:t>
            </w:r>
          </w:p>
        </w:tc>
        <w:tc>
          <w:tcPr>
            <w:tcW w:w="1559" w:type="dxa"/>
            <w:tcBorders>
              <w:top w:val="single" w:sz="6" w:space="0" w:color="auto"/>
              <w:left w:val="single" w:sz="6" w:space="0" w:color="auto"/>
              <w:bottom w:val="single" w:sz="6" w:space="0" w:color="auto"/>
              <w:right w:val="single" w:sz="6" w:space="0" w:color="auto"/>
            </w:tcBorders>
            <w:hideMark/>
          </w:tcPr>
          <w:p w14:paraId="2C54DC86"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Лек автомобил</w:t>
            </w:r>
          </w:p>
        </w:tc>
        <w:tc>
          <w:tcPr>
            <w:tcW w:w="1843" w:type="dxa"/>
            <w:tcBorders>
              <w:top w:val="single" w:sz="6" w:space="0" w:color="auto"/>
              <w:left w:val="single" w:sz="6" w:space="0" w:color="auto"/>
              <w:bottom w:val="single" w:sz="6" w:space="0" w:color="auto"/>
              <w:right w:val="single" w:sz="6" w:space="0" w:color="auto"/>
            </w:tcBorders>
            <w:hideMark/>
          </w:tcPr>
          <w:p w14:paraId="4E9CC025"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СА 84</w:t>
            </w:r>
            <w:r w:rsidRPr="00720914">
              <w:rPr>
                <w:rFonts w:ascii="Times New Roman" w:eastAsia="Calibri" w:hAnsi="Times New Roman" w:cs="Times New Roman"/>
                <w:color w:val="000000"/>
                <w:lang w:val="bg-BG"/>
              </w:rPr>
              <w:t>6</w:t>
            </w:r>
            <w:r w:rsidRPr="00720914">
              <w:rPr>
                <w:rFonts w:ascii="Times New Roman" w:eastAsia="Calibri" w:hAnsi="Times New Roman" w:cs="Times New Roman"/>
                <w:color w:val="000000"/>
              </w:rPr>
              <w:t>5 ВТ</w:t>
            </w:r>
          </w:p>
        </w:tc>
        <w:tc>
          <w:tcPr>
            <w:tcW w:w="1276" w:type="dxa"/>
            <w:tcBorders>
              <w:top w:val="single" w:sz="6" w:space="0" w:color="auto"/>
              <w:left w:val="single" w:sz="6" w:space="0" w:color="auto"/>
              <w:bottom w:val="single" w:sz="6" w:space="0" w:color="auto"/>
              <w:right w:val="single" w:sz="6" w:space="0" w:color="auto"/>
            </w:tcBorders>
            <w:hideMark/>
          </w:tcPr>
          <w:p w14:paraId="6E841F82"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VF33C9HXC84838054</w:t>
            </w:r>
          </w:p>
        </w:tc>
        <w:tc>
          <w:tcPr>
            <w:tcW w:w="1592" w:type="dxa"/>
            <w:tcBorders>
              <w:top w:val="single" w:sz="6" w:space="0" w:color="auto"/>
              <w:left w:val="single" w:sz="6" w:space="0" w:color="auto"/>
              <w:bottom w:val="single" w:sz="6" w:space="0" w:color="auto"/>
              <w:right w:val="single" w:sz="6" w:space="0" w:color="auto"/>
            </w:tcBorders>
            <w:hideMark/>
          </w:tcPr>
          <w:p w14:paraId="5DB9B6C9"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28.12.2006</w:t>
            </w:r>
          </w:p>
        </w:tc>
        <w:tc>
          <w:tcPr>
            <w:tcW w:w="2093" w:type="dxa"/>
            <w:tcBorders>
              <w:top w:val="single" w:sz="6" w:space="0" w:color="auto"/>
              <w:left w:val="single" w:sz="6" w:space="0" w:color="auto"/>
              <w:bottom w:val="single" w:sz="6" w:space="0" w:color="auto"/>
              <w:right w:val="single" w:sz="6" w:space="0" w:color="auto"/>
            </w:tcBorders>
            <w:hideMark/>
          </w:tcPr>
          <w:p w14:paraId="38A620E6"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lang w:val="bg-BG"/>
              </w:rPr>
              <w:t>360,00 лева</w:t>
            </w:r>
          </w:p>
        </w:tc>
      </w:tr>
      <w:tr w:rsidR="00720914" w:rsidRPr="00720914" w14:paraId="492D6C16" w14:textId="77777777" w:rsidTr="00720914">
        <w:trPr>
          <w:trHeight w:val="700"/>
        </w:trPr>
        <w:tc>
          <w:tcPr>
            <w:tcW w:w="567" w:type="dxa"/>
            <w:tcBorders>
              <w:top w:val="single" w:sz="6" w:space="0" w:color="auto"/>
              <w:left w:val="single" w:sz="6" w:space="0" w:color="auto"/>
              <w:bottom w:val="single" w:sz="6" w:space="0" w:color="auto"/>
              <w:right w:val="single" w:sz="6" w:space="0" w:color="auto"/>
            </w:tcBorders>
            <w:hideMark/>
          </w:tcPr>
          <w:p w14:paraId="021C58F6"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lang w:val="bg-BG"/>
              </w:rPr>
            </w:pPr>
            <w:r w:rsidRPr="00720914">
              <w:rPr>
                <w:rFonts w:ascii="Times New Roman" w:eastAsia="Calibri" w:hAnsi="Times New Roman" w:cs="Times New Roman"/>
                <w:color w:val="000000"/>
                <w:lang w:val="bg-BG"/>
              </w:rPr>
              <w:t>4</w:t>
            </w:r>
          </w:p>
        </w:tc>
        <w:tc>
          <w:tcPr>
            <w:tcW w:w="1418" w:type="dxa"/>
            <w:tcBorders>
              <w:top w:val="single" w:sz="6" w:space="0" w:color="auto"/>
              <w:left w:val="single" w:sz="6" w:space="0" w:color="auto"/>
              <w:bottom w:val="single" w:sz="6" w:space="0" w:color="auto"/>
              <w:right w:val="single" w:sz="6" w:space="0" w:color="auto"/>
            </w:tcBorders>
            <w:hideMark/>
          </w:tcPr>
          <w:p w14:paraId="148D8912"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Пежо 308 HDI</w:t>
            </w:r>
          </w:p>
        </w:tc>
        <w:tc>
          <w:tcPr>
            <w:tcW w:w="1559" w:type="dxa"/>
            <w:tcBorders>
              <w:top w:val="single" w:sz="6" w:space="0" w:color="auto"/>
              <w:left w:val="single" w:sz="6" w:space="0" w:color="auto"/>
              <w:bottom w:val="single" w:sz="6" w:space="0" w:color="auto"/>
              <w:right w:val="single" w:sz="6" w:space="0" w:color="auto"/>
            </w:tcBorders>
            <w:hideMark/>
          </w:tcPr>
          <w:p w14:paraId="14D037C2"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Лек автомобил</w:t>
            </w:r>
          </w:p>
        </w:tc>
        <w:tc>
          <w:tcPr>
            <w:tcW w:w="1843" w:type="dxa"/>
            <w:tcBorders>
              <w:top w:val="single" w:sz="6" w:space="0" w:color="auto"/>
              <w:left w:val="single" w:sz="6" w:space="0" w:color="auto"/>
              <w:bottom w:val="single" w:sz="6" w:space="0" w:color="auto"/>
              <w:right w:val="single" w:sz="6" w:space="0" w:color="auto"/>
            </w:tcBorders>
            <w:hideMark/>
          </w:tcPr>
          <w:p w14:paraId="12F7CB25"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СА 4846 НН</w:t>
            </w:r>
          </w:p>
        </w:tc>
        <w:tc>
          <w:tcPr>
            <w:tcW w:w="1276" w:type="dxa"/>
            <w:tcBorders>
              <w:top w:val="single" w:sz="6" w:space="0" w:color="auto"/>
              <w:left w:val="single" w:sz="6" w:space="0" w:color="auto"/>
              <w:bottom w:val="single" w:sz="6" w:space="0" w:color="auto"/>
              <w:right w:val="single" w:sz="6" w:space="0" w:color="auto"/>
            </w:tcBorders>
            <w:hideMark/>
          </w:tcPr>
          <w:p w14:paraId="473910B9"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VF34C9HXC55387764</w:t>
            </w:r>
          </w:p>
        </w:tc>
        <w:tc>
          <w:tcPr>
            <w:tcW w:w="1592" w:type="dxa"/>
            <w:tcBorders>
              <w:top w:val="single" w:sz="6" w:space="0" w:color="auto"/>
              <w:left w:val="single" w:sz="6" w:space="0" w:color="auto"/>
              <w:bottom w:val="single" w:sz="6" w:space="0" w:color="auto"/>
              <w:right w:val="single" w:sz="6" w:space="0" w:color="auto"/>
            </w:tcBorders>
            <w:hideMark/>
          </w:tcPr>
          <w:p w14:paraId="73437194"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29.12.2008</w:t>
            </w:r>
          </w:p>
        </w:tc>
        <w:tc>
          <w:tcPr>
            <w:tcW w:w="2093" w:type="dxa"/>
            <w:tcBorders>
              <w:top w:val="single" w:sz="6" w:space="0" w:color="auto"/>
              <w:left w:val="single" w:sz="6" w:space="0" w:color="auto"/>
              <w:bottom w:val="single" w:sz="6" w:space="0" w:color="auto"/>
              <w:right w:val="single" w:sz="6" w:space="0" w:color="auto"/>
            </w:tcBorders>
            <w:hideMark/>
          </w:tcPr>
          <w:p w14:paraId="7D693BF0"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lang w:val="bg-BG"/>
              </w:rPr>
            </w:pPr>
            <w:r w:rsidRPr="00720914">
              <w:rPr>
                <w:rFonts w:ascii="Times New Roman" w:eastAsia="Calibri" w:hAnsi="Times New Roman" w:cs="Times New Roman"/>
                <w:color w:val="000000"/>
                <w:lang w:val="bg-BG"/>
              </w:rPr>
              <w:t>588,00 лева</w:t>
            </w:r>
          </w:p>
        </w:tc>
      </w:tr>
      <w:tr w:rsidR="00720914" w:rsidRPr="00720914" w14:paraId="7C775E93" w14:textId="77777777" w:rsidTr="00720914">
        <w:trPr>
          <w:trHeight w:val="625"/>
        </w:trPr>
        <w:tc>
          <w:tcPr>
            <w:tcW w:w="567" w:type="dxa"/>
            <w:tcBorders>
              <w:top w:val="single" w:sz="6" w:space="0" w:color="auto"/>
              <w:left w:val="single" w:sz="6" w:space="0" w:color="auto"/>
              <w:bottom w:val="single" w:sz="6" w:space="0" w:color="auto"/>
              <w:right w:val="single" w:sz="6" w:space="0" w:color="auto"/>
            </w:tcBorders>
            <w:hideMark/>
          </w:tcPr>
          <w:p w14:paraId="6E98523E"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lang w:val="bg-BG"/>
              </w:rPr>
              <w:t>5</w:t>
            </w:r>
          </w:p>
        </w:tc>
        <w:tc>
          <w:tcPr>
            <w:tcW w:w="1418" w:type="dxa"/>
            <w:tcBorders>
              <w:top w:val="single" w:sz="6" w:space="0" w:color="auto"/>
              <w:left w:val="single" w:sz="6" w:space="0" w:color="auto"/>
              <w:bottom w:val="single" w:sz="6" w:space="0" w:color="auto"/>
              <w:right w:val="single" w:sz="6" w:space="0" w:color="auto"/>
            </w:tcBorders>
            <w:hideMark/>
          </w:tcPr>
          <w:p w14:paraId="649814F3"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lang w:val="bg-BG"/>
              </w:rPr>
              <w:t>Дачия Логан</w:t>
            </w:r>
          </w:p>
        </w:tc>
        <w:tc>
          <w:tcPr>
            <w:tcW w:w="1559" w:type="dxa"/>
            <w:tcBorders>
              <w:top w:val="single" w:sz="6" w:space="0" w:color="auto"/>
              <w:left w:val="single" w:sz="6" w:space="0" w:color="auto"/>
              <w:bottom w:val="single" w:sz="6" w:space="0" w:color="auto"/>
              <w:right w:val="single" w:sz="6" w:space="0" w:color="auto"/>
            </w:tcBorders>
            <w:hideMark/>
          </w:tcPr>
          <w:p w14:paraId="39689501"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lang w:val="bg-BG"/>
              </w:rPr>
              <w:t>Лек автомобил</w:t>
            </w:r>
          </w:p>
        </w:tc>
        <w:tc>
          <w:tcPr>
            <w:tcW w:w="1843" w:type="dxa"/>
            <w:tcBorders>
              <w:top w:val="single" w:sz="6" w:space="0" w:color="auto"/>
              <w:left w:val="single" w:sz="6" w:space="0" w:color="auto"/>
              <w:bottom w:val="single" w:sz="6" w:space="0" w:color="auto"/>
              <w:right w:val="single" w:sz="6" w:space="0" w:color="auto"/>
            </w:tcBorders>
            <w:hideMark/>
          </w:tcPr>
          <w:p w14:paraId="7C292253"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СА 0206 ХМ</w:t>
            </w:r>
          </w:p>
        </w:tc>
        <w:tc>
          <w:tcPr>
            <w:tcW w:w="1276" w:type="dxa"/>
            <w:tcBorders>
              <w:top w:val="single" w:sz="6" w:space="0" w:color="auto"/>
              <w:left w:val="single" w:sz="6" w:space="0" w:color="auto"/>
              <w:bottom w:val="single" w:sz="6" w:space="0" w:color="auto"/>
              <w:right w:val="single" w:sz="6" w:space="0" w:color="auto"/>
            </w:tcBorders>
            <w:hideMark/>
          </w:tcPr>
          <w:p w14:paraId="5116B79F"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rPr>
              <w:t>UU1LSDJ4P48292818</w:t>
            </w:r>
          </w:p>
        </w:tc>
        <w:tc>
          <w:tcPr>
            <w:tcW w:w="1592" w:type="dxa"/>
            <w:tcBorders>
              <w:top w:val="single" w:sz="6" w:space="0" w:color="auto"/>
              <w:left w:val="single" w:sz="6" w:space="0" w:color="auto"/>
              <w:bottom w:val="single" w:sz="6" w:space="0" w:color="auto"/>
              <w:right w:val="single" w:sz="6" w:space="0" w:color="auto"/>
            </w:tcBorders>
            <w:hideMark/>
          </w:tcPr>
          <w:p w14:paraId="6F8F3722"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rPr>
            </w:pPr>
            <w:r w:rsidRPr="00720914">
              <w:rPr>
                <w:rFonts w:ascii="Times New Roman" w:eastAsia="Calibri" w:hAnsi="Times New Roman" w:cs="Times New Roman"/>
                <w:color w:val="000000"/>
                <w:lang w:val="bg-BG"/>
              </w:rPr>
              <w:t>20.12.2012</w:t>
            </w:r>
          </w:p>
        </w:tc>
        <w:tc>
          <w:tcPr>
            <w:tcW w:w="2093" w:type="dxa"/>
            <w:tcBorders>
              <w:top w:val="single" w:sz="6" w:space="0" w:color="auto"/>
              <w:left w:val="single" w:sz="6" w:space="0" w:color="auto"/>
              <w:bottom w:val="single" w:sz="6" w:space="0" w:color="auto"/>
              <w:right w:val="single" w:sz="6" w:space="0" w:color="auto"/>
            </w:tcBorders>
            <w:hideMark/>
          </w:tcPr>
          <w:p w14:paraId="64431487" w14:textId="77777777" w:rsidR="00720914" w:rsidRPr="00720914" w:rsidRDefault="00720914" w:rsidP="00720914">
            <w:pPr>
              <w:autoSpaceDE w:val="0"/>
              <w:autoSpaceDN w:val="0"/>
              <w:adjustRightInd w:val="0"/>
              <w:spacing w:after="0" w:line="240" w:lineRule="auto"/>
              <w:jc w:val="center"/>
              <w:rPr>
                <w:rFonts w:ascii="Times New Roman" w:eastAsia="Calibri" w:hAnsi="Times New Roman" w:cs="Times New Roman"/>
                <w:color w:val="000000"/>
                <w:lang w:val="bg-BG"/>
              </w:rPr>
            </w:pPr>
            <w:r w:rsidRPr="00720914">
              <w:rPr>
                <w:rFonts w:ascii="Times New Roman" w:eastAsia="Calibri" w:hAnsi="Times New Roman" w:cs="Times New Roman"/>
                <w:color w:val="000000"/>
                <w:lang w:val="bg-BG"/>
              </w:rPr>
              <w:t>660,00  лева</w:t>
            </w:r>
          </w:p>
        </w:tc>
      </w:tr>
    </w:tbl>
    <w:p w14:paraId="65FEC464" w14:textId="77777777" w:rsidR="00754B9F" w:rsidRPr="00754B9F" w:rsidRDefault="00754B9F" w:rsidP="003D6805">
      <w:pPr>
        <w:tabs>
          <w:tab w:val="left" w:pos="2880"/>
        </w:tabs>
        <w:autoSpaceDE w:val="0"/>
        <w:autoSpaceDN w:val="0"/>
        <w:spacing w:before="60" w:after="0" w:line="276" w:lineRule="auto"/>
        <w:ind w:right="-1"/>
        <w:jc w:val="both"/>
        <w:rPr>
          <w:rFonts w:ascii="Times New Roman" w:eastAsia="Times New Roman" w:hAnsi="Times New Roman" w:cs="Times New Roman"/>
          <w:lang w:eastAsia="bg-BG"/>
        </w:rPr>
      </w:pPr>
    </w:p>
    <w:p w14:paraId="76951990" w14:textId="523A205D" w:rsidR="00F54505" w:rsidRPr="00AC5702" w:rsidRDefault="00AC5702" w:rsidP="00AC5702">
      <w:pPr>
        <w:spacing w:line="276" w:lineRule="auto"/>
        <w:jc w:val="both"/>
        <w:rPr>
          <w:rFonts w:ascii="Times New Roman" w:hAnsi="Times New Roman" w:cs="Times New Roman"/>
          <w:b/>
          <w:bCs/>
          <w:lang w:val="bg-BG"/>
        </w:rPr>
      </w:pPr>
      <w:r>
        <w:rPr>
          <w:rFonts w:ascii="Times New Roman" w:hAnsi="Times New Roman" w:cs="Times New Roman"/>
          <w:b/>
          <w:bCs/>
          <w:lang w:val="bg-BG"/>
        </w:rPr>
        <w:tab/>
        <w:t xml:space="preserve"> </w:t>
      </w:r>
    </w:p>
    <w:p w14:paraId="7A67B9DF" w14:textId="77777777" w:rsidR="003D6805" w:rsidRPr="001E72DD" w:rsidRDefault="003D6805" w:rsidP="003D6805">
      <w:pPr>
        <w:tabs>
          <w:tab w:val="left" w:pos="2880"/>
        </w:tabs>
        <w:autoSpaceDE w:val="0"/>
        <w:autoSpaceDN w:val="0"/>
        <w:spacing w:before="60" w:after="0" w:line="276" w:lineRule="auto"/>
        <w:ind w:right="-1"/>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lastRenderedPageBreak/>
        <w:t xml:space="preserve">Депозитите се заплащат на касата на БТА, бул. „Цариградско шосе“ № 49 или по банков път по следната банкова сметка: </w:t>
      </w:r>
    </w:p>
    <w:p w14:paraId="7852A5AE" w14:textId="77777777" w:rsidR="003D6805" w:rsidRPr="001E72DD" w:rsidRDefault="003D6805" w:rsidP="003D6805">
      <w:pPr>
        <w:tabs>
          <w:tab w:val="left" w:pos="2880"/>
        </w:tabs>
        <w:autoSpaceDE w:val="0"/>
        <w:autoSpaceDN w:val="0"/>
        <w:spacing w:before="60" w:after="0" w:line="276" w:lineRule="auto"/>
        <w:ind w:right="-1"/>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bCs/>
          <w:i/>
          <w:iCs/>
          <w:lang w:val="bg-BG" w:eastAsia="bg-BG"/>
        </w:rPr>
        <w:t>IBAN</w:t>
      </w:r>
      <w:r w:rsidRPr="001E72DD">
        <w:rPr>
          <w:rFonts w:ascii="Times New Roman" w:eastAsia="Times New Roman" w:hAnsi="Times New Roman" w:cs="Times New Roman"/>
          <w:b/>
          <w:bCs/>
          <w:lang w:val="bg-BG" w:eastAsia="bg-BG"/>
        </w:rPr>
        <w:t xml:space="preserve">: BG76 BNBG 9661 3100 1793 01, </w:t>
      </w:r>
    </w:p>
    <w:p w14:paraId="15AB0637" w14:textId="77777777" w:rsidR="003D6805" w:rsidRPr="001E72DD" w:rsidRDefault="003D6805" w:rsidP="003D6805">
      <w:pPr>
        <w:tabs>
          <w:tab w:val="left" w:pos="2880"/>
        </w:tabs>
        <w:autoSpaceDE w:val="0"/>
        <w:autoSpaceDN w:val="0"/>
        <w:spacing w:before="60" w:after="0" w:line="276" w:lineRule="auto"/>
        <w:ind w:right="-1"/>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bCs/>
          <w:i/>
          <w:iCs/>
          <w:lang w:val="bg-BG" w:eastAsia="bg-BG"/>
        </w:rPr>
        <w:t>BIC</w:t>
      </w:r>
      <w:r w:rsidRPr="001E72DD">
        <w:rPr>
          <w:rFonts w:ascii="Times New Roman" w:eastAsia="Times New Roman" w:hAnsi="Times New Roman" w:cs="Times New Roman"/>
          <w:b/>
          <w:bCs/>
          <w:lang w:val="bg-BG" w:eastAsia="bg-BG"/>
        </w:rPr>
        <w:t>: BNBGBGSD</w:t>
      </w:r>
    </w:p>
    <w:p w14:paraId="5D1A2526" w14:textId="77777777" w:rsidR="003D6805" w:rsidRPr="001E72DD" w:rsidRDefault="003D6805" w:rsidP="003D6805">
      <w:pPr>
        <w:tabs>
          <w:tab w:val="left" w:pos="2880"/>
        </w:tabs>
        <w:autoSpaceDE w:val="0"/>
        <w:autoSpaceDN w:val="0"/>
        <w:spacing w:before="60" w:after="0" w:line="276" w:lineRule="auto"/>
        <w:ind w:right="-1"/>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Българска народна банка</w:t>
      </w:r>
    </w:p>
    <w:p w14:paraId="2236C269" w14:textId="77777777" w:rsidR="004D3418" w:rsidRPr="00754B9F" w:rsidRDefault="004D3418" w:rsidP="003D6805">
      <w:pPr>
        <w:autoSpaceDE w:val="0"/>
        <w:autoSpaceDN w:val="0"/>
        <w:spacing w:before="60" w:after="0" w:line="276" w:lineRule="auto"/>
        <w:jc w:val="both"/>
        <w:rPr>
          <w:rFonts w:ascii="Times New Roman" w:eastAsia="Times New Roman" w:hAnsi="Times New Roman" w:cs="Times New Roman"/>
          <w:b/>
          <w:lang w:eastAsia="bg-BG"/>
        </w:rPr>
      </w:pPr>
    </w:p>
    <w:p w14:paraId="36C3106E"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1.8. НАЧАЛНА ТРЪЖНА ЦЕНА:</w:t>
      </w:r>
    </w:p>
    <w:p w14:paraId="57D195CF" w14:textId="3F88EFB8" w:rsidR="001647AE" w:rsidRPr="001647AE" w:rsidRDefault="003D6805" w:rsidP="00651C95">
      <w:pPr>
        <w:autoSpaceDE w:val="0"/>
        <w:autoSpaceDN w:val="0"/>
        <w:spacing w:before="60" w:after="0" w:line="276" w:lineRule="auto"/>
        <w:jc w:val="both"/>
        <w:rPr>
          <w:rFonts w:ascii="Times New Roman" w:eastAsia="Times New Roman" w:hAnsi="Times New Roman" w:cs="Times New Roman"/>
          <w:b/>
          <w:bCs/>
          <w:lang w:val="bg-BG" w:eastAsia="bg-BG"/>
        </w:rPr>
      </w:pPr>
      <w:r w:rsidRPr="00AA3611">
        <w:rPr>
          <w:rFonts w:ascii="Times New Roman" w:eastAsia="Times New Roman" w:hAnsi="Times New Roman" w:cs="Times New Roman"/>
          <w:bCs/>
          <w:lang w:val="bg-BG" w:eastAsia="bg-BG"/>
        </w:rPr>
        <w:t>Началната тръжна цена е определена в съответствие с чл. 5, ал. 2 от Наредба № 7 от 14.11.1997 г. Процедурата по продажба се извършва от комисия, назначена от генералния директор на БТА, както и въз основа на оценката на независим оценител.</w:t>
      </w:r>
    </w:p>
    <w:p w14:paraId="3E300043" w14:textId="77777777" w:rsidR="003D6805" w:rsidRPr="001E72DD" w:rsidRDefault="003D6805" w:rsidP="003D6805">
      <w:pPr>
        <w:tabs>
          <w:tab w:val="num" w:pos="1080"/>
        </w:tabs>
        <w:autoSpaceDE w:val="0"/>
        <w:autoSpaceDN w:val="0"/>
        <w:spacing w:before="60" w:after="0" w:line="276" w:lineRule="auto"/>
        <w:jc w:val="both"/>
        <w:rPr>
          <w:rFonts w:ascii="Times New Roman" w:eastAsia="Times New Roman" w:hAnsi="Times New Roman" w:cs="Times New Roman"/>
          <w:b/>
          <w:lang w:val="bg-BG" w:eastAsia="bg-BG"/>
        </w:rPr>
      </w:pPr>
    </w:p>
    <w:p w14:paraId="5286DD49" w14:textId="77777777" w:rsidR="003D6805" w:rsidRPr="001E72DD" w:rsidRDefault="003D6805" w:rsidP="003D6805">
      <w:pPr>
        <w:tabs>
          <w:tab w:val="num" w:pos="1080"/>
        </w:tabs>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2. ПРОЦЕДУРА ПО ПРОВЕЖДАНЕ НА ТЪРГА:</w:t>
      </w:r>
    </w:p>
    <w:p w14:paraId="1AE41649"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2.1. В деня и часа, определени за провеждането на търга, председателят на тръжната комисия проверява присъствието на членовете ѝ и обявява откриването на процедурата.</w:t>
      </w:r>
    </w:p>
    <w:p w14:paraId="3B379D0D"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2.2. Участниците в търга или техни упълномощени представители могат да присъстват при отваряне и разглеждане на ценовите предложения от комисията.</w:t>
      </w:r>
    </w:p>
    <w:p w14:paraId="5F90CDD8"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2.3. Лицата, които са упълномощени от кандидатите, подали заявления за участие, се явяват и легитимират пред тръжната комисия чрез представяне на документ за самоличност и документ, удостоверяващ представителната власт.</w:t>
      </w:r>
    </w:p>
    <w:p w14:paraId="5135B44E"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2.4. Търг може да се проведе само в случай, че:</w:t>
      </w:r>
    </w:p>
    <w:p w14:paraId="1452F033"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2.4.1. са се явили поне трима членове на комисията, назначена за провеждане на търга;</w:t>
      </w:r>
    </w:p>
    <w:p w14:paraId="4CD5A287"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2.4.2. поне един кандидат е подал заявление за участие в търга, отговарящо на условията на закона и тръжната документация.</w:t>
      </w:r>
    </w:p>
    <w:p w14:paraId="3AC8F241"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2.5. Председателят на комисията съобщава постъпилите заявления за участие и наименованията на участниците в търга и обявява констатациите относно съответствието с условията на закона и тръжната документация.</w:t>
      </w:r>
    </w:p>
    <w:p w14:paraId="4A027FF4"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2.6. Заявленията за участие на кандидати, които не отговарят на поставените условия, не се разглеждат.</w:t>
      </w:r>
    </w:p>
    <w:p w14:paraId="5CF39366"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2.7. Комисията пристъпва към разпечатване на пликовете със заявленията за участие по реда на тяхното постъпване и се запознава с редовността на подадените документи. </w:t>
      </w:r>
    </w:p>
    <w:p w14:paraId="076A8F24"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2.8. След преглед на заявленията за участие и необходимите документи комисията преминава към разпечатване на пликовете, съдържащи предложената от кандидатите с редовно подадени документи цена.</w:t>
      </w:r>
    </w:p>
    <w:p w14:paraId="1E021ED0"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2.9. Участниците в търга или техни упълномощени представители могат да присъстват при отваряне и разглеждане на ценовите предложения от комисията.</w:t>
      </w:r>
    </w:p>
    <w:p w14:paraId="5264D705"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2.10. Комисията отбелязва в протокола за разглеждане, оценяване и класиране на ценовите предложения входящите номера на заявленията за участие на кандидатите, имената или наименованията им, платежните документи за внесения депозит, другите обстоятелства по редовността на подадените документи и предложените цени.</w:t>
      </w:r>
    </w:p>
    <w:p w14:paraId="0199C345" w14:textId="0DF52ACD"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lang w:val="bg-BG" w:eastAsia="bg-BG"/>
        </w:rPr>
        <w:t xml:space="preserve">2.11. Редовно подадените ценови предложения се класират в низходящ ред според размера на предложената цена, като </w:t>
      </w:r>
      <w:r w:rsidRPr="001E72DD">
        <w:rPr>
          <w:rFonts w:ascii="Times New Roman" w:eastAsia="Times New Roman" w:hAnsi="Times New Roman" w:cs="Times New Roman"/>
          <w:b/>
          <w:lang w:val="bg-BG" w:eastAsia="bg-BG"/>
        </w:rPr>
        <w:t xml:space="preserve">на първо място се класира кандидатът, предложил най-висока цена.  </w:t>
      </w:r>
    </w:p>
    <w:p w14:paraId="0FCC033E" w14:textId="07AB5EE8" w:rsidR="003D6805" w:rsidRPr="00295B26" w:rsidRDefault="003D6805" w:rsidP="00295B26">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lang w:val="bg-BG" w:eastAsia="bg-BG"/>
        </w:rPr>
        <w:lastRenderedPageBreak/>
        <w:t xml:space="preserve">2.12. </w:t>
      </w:r>
      <w:r w:rsidRPr="001E72DD">
        <w:rPr>
          <w:rFonts w:ascii="Times New Roman" w:eastAsia="Times New Roman" w:hAnsi="Times New Roman" w:cs="Times New Roman"/>
          <w:b/>
          <w:lang w:val="bg-BG" w:eastAsia="bg-BG"/>
        </w:rPr>
        <w:t>За спечелил търга се обявява кандидатът, предложил най-висока цена за съответн</w:t>
      </w:r>
      <w:r w:rsidR="00295B26">
        <w:rPr>
          <w:rFonts w:ascii="Times New Roman" w:eastAsia="Times New Roman" w:hAnsi="Times New Roman" w:cs="Times New Roman"/>
          <w:b/>
          <w:lang w:val="bg-BG" w:eastAsia="bg-BG"/>
        </w:rPr>
        <w:t>о</w:t>
      </w:r>
      <w:r w:rsidRPr="001E72DD">
        <w:rPr>
          <w:rFonts w:ascii="Times New Roman" w:eastAsia="Times New Roman" w:hAnsi="Times New Roman" w:cs="Times New Roman"/>
          <w:b/>
          <w:lang w:val="bg-BG" w:eastAsia="bg-BG"/>
        </w:rPr>
        <w:t xml:space="preserve"> </w:t>
      </w:r>
      <w:r w:rsidR="00295B26">
        <w:rPr>
          <w:rFonts w:ascii="Times New Roman" w:eastAsia="Times New Roman" w:hAnsi="Times New Roman" w:cs="Times New Roman"/>
          <w:b/>
          <w:lang w:val="bg-BG" w:eastAsia="bg-BG"/>
        </w:rPr>
        <w:t>МПС</w:t>
      </w:r>
      <w:r w:rsidRPr="001E72DD">
        <w:rPr>
          <w:rFonts w:ascii="Times New Roman" w:eastAsia="Times New Roman" w:hAnsi="Times New Roman" w:cs="Times New Roman"/>
          <w:b/>
          <w:lang w:val="bg-BG" w:eastAsia="bg-BG"/>
        </w:rPr>
        <w:t>. Ако кандидат участва за две</w:t>
      </w:r>
      <w:r w:rsidR="00295B26">
        <w:rPr>
          <w:rFonts w:ascii="Times New Roman" w:eastAsia="Times New Roman" w:hAnsi="Times New Roman" w:cs="Times New Roman"/>
          <w:b/>
          <w:lang w:val="bg-BG" w:eastAsia="bg-BG"/>
        </w:rPr>
        <w:t xml:space="preserve"> или повече на брой МПС,</w:t>
      </w:r>
      <w:r w:rsidRPr="001E72DD">
        <w:rPr>
          <w:rFonts w:ascii="Times New Roman" w:eastAsia="Times New Roman" w:hAnsi="Times New Roman" w:cs="Times New Roman"/>
          <w:b/>
          <w:lang w:val="bg-BG" w:eastAsia="bg-BG"/>
        </w:rPr>
        <w:t xml:space="preserve"> той предлага цена за всяк</w:t>
      </w:r>
      <w:r w:rsidR="00295B26">
        <w:rPr>
          <w:rFonts w:ascii="Times New Roman" w:eastAsia="Times New Roman" w:hAnsi="Times New Roman" w:cs="Times New Roman"/>
          <w:b/>
          <w:lang w:val="bg-BG" w:eastAsia="bg-BG"/>
        </w:rPr>
        <w:t>о</w:t>
      </w:r>
      <w:r w:rsidRPr="001E72DD">
        <w:rPr>
          <w:rFonts w:ascii="Times New Roman" w:eastAsia="Times New Roman" w:hAnsi="Times New Roman" w:cs="Times New Roman"/>
          <w:b/>
          <w:lang w:val="bg-BG" w:eastAsia="bg-BG"/>
        </w:rPr>
        <w:t xml:space="preserve"> от </w:t>
      </w:r>
      <w:r w:rsidR="00295B26">
        <w:rPr>
          <w:rFonts w:ascii="Times New Roman" w:eastAsia="Times New Roman" w:hAnsi="Times New Roman" w:cs="Times New Roman"/>
          <w:b/>
          <w:lang w:val="bg-BG" w:eastAsia="bg-BG"/>
        </w:rPr>
        <w:t>тях поотделно.</w:t>
      </w:r>
      <w:r w:rsidR="004E27A0">
        <w:rPr>
          <w:rFonts w:ascii="Times New Roman" w:eastAsia="Times New Roman" w:hAnsi="Times New Roman" w:cs="Times New Roman"/>
          <w:b/>
          <w:lang w:val="bg-BG" w:eastAsia="bg-BG"/>
        </w:rPr>
        <w:t xml:space="preserve"> На основание чл. 10, ал. 3 от Наредба 7 от 14.11.1997 г.</w:t>
      </w:r>
      <w:r w:rsidR="00295B26">
        <w:rPr>
          <w:rFonts w:ascii="Times New Roman" w:eastAsia="Times New Roman" w:hAnsi="Times New Roman" w:cs="Times New Roman"/>
          <w:b/>
          <w:lang w:val="bg-BG" w:eastAsia="bg-BG"/>
        </w:rPr>
        <w:t xml:space="preserve"> </w:t>
      </w:r>
      <w:r w:rsidR="004E27A0">
        <w:rPr>
          <w:rFonts w:ascii="Times New Roman" w:eastAsia="Times New Roman" w:hAnsi="Times New Roman" w:cs="Times New Roman"/>
          <w:b/>
          <w:lang w:val="bg-BG" w:eastAsia="bg-BG"/>
        </w:rPr>
        <w:t>к</w:t>
      </w:r>
      <w:r w:rsidR="004E27A0" w:rsidRPr="004E27A0">
        <w:rPr>
          <w:rFonts w:ascii="Times New Roman" w:eastAsia="Times New Roman" w:hAnsi="Times New Roman" w:cs="Times New Roman"/>
          <w:b/>
          <w:lang w:val="bg-BG" w:eastAsia="bg-BG"/>
        </w:rPr>
        <w:t>огато двама и повече кандидати предложат една и съща цена, тръжната комисия определя крайния купувач чрез жреби</w:t>
      </w:r>
      <w:r w:rsidR="004E27A0">
        <w:rPr>
          <w:rFonts w:ascii="Times New Roman" w:eastAsia="Times New Roman" w:hAnsi="Times New Roman" w:cs="Times New Roman"/>
          <w:b/>
          <w:lang w:val="bg-BG" w:eastAsia="bg-BG"/>
        </w:rPr>
        <w:t>й.</w:t>
      </w:r>
    </w:p>
    <w:p w14:paraId="20A50F4F" w14:textId="06F6B0AC" w:rsidR="003D6805" w:rsidRPr="00F54505" w:rsidRDefault="003D6805" w:rsidP="00F545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lang w:val="bg-BG" w:eastAsia="bg-BG"/>
        </w:rPr>
        <w:t>2.</w:t>
      </w:r>
      <w:r w:rsidR="00295B26">
        <w:rPr>
          <w:rFonts w:ascii="Times New Roman" w:eastAsia="Times New Roman" w:hAnsi="Times New Roman" w:cs="Times New Roman"/>
          <w:lang w:val="bg-BG" w:eastAsia="bg-BG"/>
        </w:rPr>
        <w:t>13</w:t>
      </w:r>
      <w:r w:rsidRPr="001E72DD">
        <w:rPr>
          <w:rFonts w:ascii="Times New Roman" w:eastAsia="Times New Roman" w:hAnsi="Times New Roman" w:cs="Times New Roman"/>
          <w:lang w:val="bg-BG" w:eastAsia="bg-BG"/>
        </w:rPr>
        <w:t xml:space="preserve">. </w:t>
      </w:r>
      <w:r w:rsidR="00EE172E" w:rsidRPr="00EE172E">
        <w:rPr>
          <w:rFonts w:ascii="Times New Roman" w:eastAsia="Times New Roman" w:hAnsi="Times New Roman" w:cs="Times New Roman"/>
          <w:b/>
          <w:bCs/>
          <w:lang w:val="bg-BG" w:eastAsia="bg-BG"/>
        </w:rPr>
        <w:t>За всяко МПС</w:t>
      </w:r>
      <w:r w:rsidR="00EE172E">
        <w:rPr>
          <w:rFonts w:ascii="Times New Roman" w:eastAsia="Times New Roman" w:hAnsi="Times New Roman" w:cs="Times New Roman"/>
          <w:lang w:val="bg-BG" w:eastAsia="bg-BG"/>
        </w:rPr>
        <w:t xml:space="preserve"> т</w:t>
      </w:r>
      <w:r w:rsidRPr="001E72DD">
        <w:rPr>
          <w:rFonts w:ascii="Times New Roman" w:eastAsia="Times New Roman" w:hAnsi="Times New Roman" w:cs="Times New Roman"/>
          <w:b/>
          <w:lang w:val="bg-BG" w:eastAsia="bg-BG"/>
        </w:rPr>
        <w:t xml:space="preserve">ръжният протокол се съставя в </w:t>
      </w:r>
      <w:r w:rsidR="00F54505">
        <w:rPr>
          <w:rFonts w:ascii="Times New Roman" w:eastAsia="Times New Roman" w:hAnsi="Times New Roman" w:cs="Times New Roman"/>
          <w:b/>
          <w:lang w:val="bg-BG" w:eastAsia="bg-BG"/>
        </w:rPr>
        <w:t>3</w:t>
      </w:r>
      <w:r w:rsidRPr="001E72DD">
        <w:rPr>
          <w:rFonts w:ascii="Times New Roman" w:eastAsia="Times New Roman" w:hAnsi="Times New Roman" w:cs="Times New Roman"/>
          <w:b/>
          <w:lang w:val="bg-BG" w:eastAsia="bg-BG"/>
        </w:rPr>
        <w:t xml:space="preserve"> (</w:t>
      </w:r>
      <w:r w:rsidR="00F54505">
        <w:rPr>
          <w:rFonts w:ascii="Times New Roman" w:eastAsia="Times New Roman" w:hAnsi="Times New Roman" w:cs="Times New Roman"/>
          <w:b/>
          <w:lang w:val="bg-BG" w:eastAsia="bg-BG"/>
        </w:rPr>
        <w:t>три</w:t>
      </w:r>
      <w:r w:rsidRPr="001E72DD">
        <w:rPr>
          <w:rFonts w:ascii="Times New Roman" w:eastAsia="Times New Roman" w:hAnsi="Times New Roman" w:cs="Times New Roman"/>
          <w:b/>
          <w:lang w:val="bg-BG" w:eastAsia="bg-BG"/>
        </w:rPr>
        <w:t>) екземпляра и се подписва от членовете на комисията</w:t>
      </w:r>
      <w:r w:rsidR="00F54505">
        <w:rPr>
          <w:rFonts w:ascii="Times New Roman" w:eastAsia="Times New Roman" w:hAnsi="Times New Roman" w:cs="Times New Roman"/>
          <w:b/>
          <w:lang w:val="bg-BG" w:eastAsia="bg-BG"/>
        </w:rPr>
        <w:t xml:space="preserve"> - </w:t>
      </w:r>
      <w:r w:rsidR="00F54505" w:rsidRPr="00F54505">
        <w:t xml:space="preserve"> </w:t>
      </w:r>
      <w:r w:rsidR="00F54505" w:rsidRPr="00F54505">
        <w:rPr>
          <w:rFonts w:ascii="Times New Roman" w:eastAsia="Times New Roman" w:hAnsi="Times New Roman" w:cs="Times New Roman"/>
          <w:b/>
          <w:lang w:val="bg-BG" w:eastAsia="bg-BG"/>
        </w:rPr>
        <w:t>един</w:t>
      </w:r>
      <w:r w:rsidR="00F54505">
        <w:rPr>
          <w:rFonts w:ascii="Times New Roman" w:eastAsia="Times New Roman" w:hAnsi="Times New Roman" w:cs="Times New Roman"/>
          <w:b/>
          <w:lang w:val="bg-BG" w:eastAsia="bg-BG"/>
        </w:rPr>
        <w:t xml:space="preserve"> </w:t>
      </w:r>
      <w:r w:rsidR="00F54505" w:rsidRPr="00F54505">
        <w:rPr>
          <w:rFonts w:ascii="Times New Roman" w:eastAsia="Times New Roman" w:hAnsi="Times New Roman" w:cs="Times New Roman"/>
          <w:b/>
          <w:lang w:val="bg-BG" w:eastAsia="bg-BG"/>
        </w:rPr>
        <w:t>екземпляр за тръжната комисия, един екземпляр за спечелилия търга и един екземпляр за касата на</w:t>
      </w:r>
      <w:r w:rsidR="00F54505">
        <w:rPr>
          <w:rFonts w:ascii="Times New Roman" w:eastAsia="Times New Roman" w:hAnsi="Times New Roman" w:cs="Times New Roman"/>
          <w:b/>
          <w:lang w:val="bg-BG" w:eastAsia="bg-BG"/>
        </w:rPr>
        <w:t xml:space="preserve"> </w:t>
      </w:r>
      <w:r w:rsidR="00F54505" w:rsidRPr="00F54505">
        <w:rPr>
          <w:rFonts w:ascii="Times New Roman" w:eastAsia="Times New Roman" w:hAnsi="Times New Roman" w:cs="Times New Roman"/>
          <w:b/>
          <w:lang w:val="bg-BG" w:eastAsia="bg-BG"/>
        </w:rPr>
        <w:t>продавача</w:t>
      </w:r>
      <w:r w:rsidR="00F54505">
        <w:rPr>
          <w:rFonts w:ascii="Times New Roman" w:eastAsia="Times New Roman" w:hAnsi="Times New Roman" w:cs="Times New Roman"/>
          <w:b/>
          <w:lang w:val="bg-BG" w:eastAsia="bg-BG"/>
        </w:rPr>
        <w:t xml:space="preserve"> според разпоредбата на чл. 11 ал. 1 от </w:t>
      </w:r>
      <w:r w:rsidR="00F54505" w:rsidRPr="00F54505">
        <w:rPr>
          <w:rFonts w:ascii="Times New Roman" w:eastAsia="Times New Roman" w:hAnsi="Times New Roman" w:cs="Times New Roman"/>
          <w:b/>
          <w:bCs/>
          <w:lang w:val="bg-BG" w:eastAsia="bg-BG"/>
        </w:rPr>
        <w:t>Наредба № 7 от 14.11.1997 г. за продажба на движими вещи – частна държавна собственост.</w:t>
      </w:r>
      <w:r w:rsidRPr="001E72DD">
        <w:rPr>
          <w:rFonts w:ascii="Times New Roman" w:eastAsia="Times New Roman" w:hAnsi="Times New Roman" w:cs="Times New Roman"/>
          <w:lang w:val="bg-BG" w:eastAsia="bg-BG"/>
        </w:rPr>
        <w:t xml:space="preserve"> </w:t>
      </w:r>
    </w:p>
    <w:p w14:paraId="7748FC7F" w14:textId="2BE78C22"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w:t>
      </w:r>
      <w:r w:rsidR="00295B26">
        <w:rPr>
          <w:rFonts w:ascii="Times New Roman" w:eastAsia="Times New Roman" w:hAnsi="Times New Roman" w:cs="Times New Roman"/>
          <w:lang w:val="bg-BG" w:eastAsia="bg-BG"/>
        </w:rPr>
        <w:t>14</w:t>
      </w:r>
      <w:r w:rsidRPr="001E72DD">
        <w:rPr>
          <w:rFonts w:ascii="Times New Roman" w:eastAsia="Times New Roman" w:hAnsi="Times New Roman" w:cs="Times New Roman"/>
          <w:lang w:val="bg-BG" w:eastAsia="bg-BG"/>
        </w:rPr>
        <w:t>. Препис-извлечение от протокола относно проведения търг се връчва на спечелилия участник, а при писмено поискване – и на другите заинтересовани участници.</w:t>
      </w:r>
    </w:p>
    <w:p w14:paraId="460B9A2F" w14:textId="11E536E9"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w:t>
      </w:r>
      <w:r w:rsidR="00295B26">
        <w:rPr>
          <w:rFonts w:ascii="Times New Roman" w:eastAsia="Times New Roman" w:hAnsi="Times New Roman" w:cs="Times New Roman"/>
          <w:lang w:val="bg-BG" w:eastAsia="bg-BG"/>
        </w:rPr>
        <w:t>15</w:t>
      </w:r>
      <w:r w:rsidRPr="001E72DD">
        <w:rPr>
          <w:rFonts w:ascii="Times New Roman" w:eastAsia="Times New Roman" w:hAnsi="Times New Roman" w:cs="Times New Roman"/>
          <w:lang w:val="bg-BG" w:eastAsia="bg-BG"/>
        </w:rPr>
        <w:t>. След подписване на протокола, председателят на комисията закрива търга.</w:t>
      </w:r>
    </w:p>
    <w:p w14:paraId="4626D544" w14:textId="4999AD55"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w:t>
      </w:r>
      <w:r w:rsidR="00295B26">
        <w:rPr>
          <w:rFonts w:ascii="Times New Roman" w:eastAsia="Times New Roman" w:hAnsi="Times New Roman" w:cs="Times New Roman"/>
          <w:lang w:val="bg-BG" w:eastAsia="bg-BG"/>
        </w:rPr>
        <w:t>16</w:t>
      </w:r>
      <w:r w:rsidRPr="00EF470A">
        <w:rPr>
          <w:rFonts w:ascii="Times New Roman" w:eastAsia="Times New Roman" w:hAnsi="Times New Roman" w:cs="Times New Roman"/>
          <w:lang w:val="bg-BG" w:eastAsia="bg-BG"/>
        </w:rPr>
        <w:t xml:space="preserve">. </w:t>
      </w:r>
      <w:r w:rsidR="00DE5718" w:rsidRPr="00EF470A">
        <w:rPr>
          <w:rFonts w:ascii="Times New Roman" w:eastAsia="Times New Roman" w:hAnsi="Times New Roman" w:cs="Times New Roman"/>
          <w:lang w:val="bg-BG" w:eastAsia="bg-BG"/>
        </w:rPr>
        <w:t>В</w:t>
      </w:r>
      <w:r w:rsidRPr="00EF470A">
        <w:rPr>
          <w:rFonts w:ascii="Times New Roman" w:eastAsia="Times New Roman" w:hAnsi="Times New Roman" w:cs="Times New Roman"/>
          <w:lang w:val="bg-BG" w:eastAsia="bg-BG"/>
        </w:rPr>
        <w:t xml:space="preserve"> </w:t>
      </w:r>
      <w:r w:rsidR="007D6165">
        <w:rPr>
          <w:rFonts w:ascii="Times New Roman" w:eastAsia="Times New Roman" w:hAnsi="Times New Roman" w:cs="Times New Roman"/>
          <w:lang w:val="bg-BG" w:eastAsia="bg-BG"/>
        </w:rPr>
        <w:t xml:space="preserve">деня на провеждане на търга </w:t>
      </w:r>
      <w:r w:rsidRPr="00EF470A">
        <w:rPr>
          <w:rFonts w:ascii="Times New Roman" w:eastAsia="Times New Roman" w:hAnsi="Times New Roman" w:cs="Times New Roman"/>
          <w:lang w:val="bg-BG" w:eastAsia="bg-BG"/>
        </w:rPr>
        <w:t xml:space="preserve"> генералният директор на БТА издава заповед, с която определя купувача, цената и условията на плащането</w:t>
      </w:r>
      <w:r w:rsidRPr="001E72DD">
        <w:rPr>
          <w:rFonts w:ascii="Times New Roman" w:eastAsia="Times New Roman" w:hAnsi="Times New Roman" w:cs="Times New Roman"/>
          <w:lang w:val="bg-BG" w:eastAsia="bg-BG"/>
        </w:rPr>
        <w:t xml:space="preserve">. </w:t>
      </w:r>
    </w:p>
    <w:p w14:paraId="5AD06386" w14:textId="0033A9C1"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2.</w:t>
      </w:r>
      <w:r w:rsidR="00295B26">
        <w:rPr>
          <w:rFonts w:ascii="Times New Roman" w:eastAsia="Times New Roman" w:hAnsi="Times New Roman" w:cs="Times New Roman"/>
          <w:lang w:val="bg-BG" w:eastAsia="bg-BG"/>
        </w:rPr>
        <w:t>17</w:t>
      </w:r>
      <w:r w:rsidRPr="001E72DD">
        <w:rPr>
          <w:rFonts w:ascii="Times New Roman" w:eastAsia="Times New Roman" w:hAnsi="Times New Roman" w:cs="Times New Roman"/>
          <w:lang w:val="bg-BG" w:eastAsia="bg-BG"/>
        </w:rPr>
        <w:t xml:space="preserve">. Заповедта се съобщава на участниците в търга по реда на Административнопроцесуалния кодекс. Заинтересованите участници могат да обжалват заповедта за определяне на </w:t>
      </w:r>
      <w:r w:rsidR="000E447D">
        <w:rPr>
          <w:rFonts w:ascii="Times New Roman" w:eastAsia="Times New Roman" w:hAnsi="Times New Roman" w:cs="Times New Roman"/>
          <w:lang w:val="bg-BG" w:eastAsia="bg-BG"/>
        </w:rPr>
        <w:t>купувач</w:t>
      </w:r>
      <w:r w:rsidRPr="001E72DD">
        <w:rPr>
          <w:rFonts w:ascii="Times New Roman" w:eastAsia="Times New Roman" w:hAnsi="Times New Roman" w:cs="Times New Roman"/>
          <w:lang w:val="bg-BG" w:eastAsia="bg-BG"/>
        </w:rPr>
        <w:t xml:space="preserve"> по реда на АПК</w:t>
      </w:r>
      <w:r w:rsidR="008827E8">
        <w:rPr>
          <w:rFonts w:ascii="Times New Roman" w:eastAsia="Times New Roman" w:hAnsi="Times New Roman" w:cs="Times New Roman"/>
          <w:lang w:val="bg-BG" w:eastAsia="bg-BG"/>
        </w:rPr>
        <w:t xml:space="preserve"> в 7 – дневен срок от датата на обявяване на резултатите.</w:t>
      </w:r>
    </w:p>
    <w:p w14:paraId="21D4FA39" w14:textId="29F23FA0" w:rsidR="007D6165" w:rsidRPr="001E72DD" w:rsidRDefault="003D6805" w:rsidP="007D6165">
      <w:pPr>
        <w:autoSpaceDE w:val="0"/>
        <w:autoSpaceDN w:val="0"/>
        <w:spacing w:before="60" w:after="0" w:line="276" w:lineRule="auto"/>
        <w:jc w:val="both"/>
        <w:rPr>
          <w:rFonts w:ascii="Times New Roman" w:eastAsia="Times New Roman" w:hAnsi="Times New Roman" w:cs="Times New Roman"/>
          <w:lang w:val="bg-BG" w:eastAsia="bg-BG"/>
        </w:rPr>
      </w:pPr>
      <w:bookmarkStart w:id="5" w:name="IT_CHLEN_56_0"/>
      <w:bookmarkStart w:id="6" w:name="2247079"/>
      <w:bookmarkEnd w:id="5"/>
      <w:bookmarkEnd w:id="6"/>
      <w:r w:rsidRPr="001E72DD">
        <w:rPr>
          <w:rFonts w:ascii="Times New Roman" w:eastAsia="Times New Roman" w:hAnsi="Times New Roman" w:cs="Times New Roman"/>
          <w:lang w:val="bg-BG" w:eastAsia="bg-BG"/>
        </w:rPr>
        <w:t>2.</w:t>
      </w:r>
      <w:r w:rsidR="00295B26">
        <w:rPr>
          <w:rFonts w:ascii="Times New Roman" w:eastAsia="Times New Roman" w:hAnsi="Times New Roman" w:cs="Times New Roman"/>
          <w:lang w:val="bg-BG" w:eastAsia="bg-BG"/>
        </w:rPr>
        <w:t>18</w:t>
      </w:r>
      <w:r w:rsidRPr="001E72DD">
        <w:rPr>
          <w:rFonts w:ascii="Times New Roman" w:eastAsia="Times New Roman" w:hAnsi="Times New Roman" w:cs="Times New Roman"/>
          <w:lang w:val="bg-BG" w:eastAsia="bg-BG"/>
        </w:rPr>
        <w:t xml:space="preserve">. Заповедта за определяне на </w:t>
      </w:r>
      <w:r w:rsidR="000E447D">
        <w:rPr>
          <w:rFonts w:ascii="Times New Roman" w:eastAsia="Times New Roman" w:hAnsi="Times New Roman" w:cs="Times New Roman"/>
          <w:lang w:val="bg-BG" w:eastAsia="bg-BG"/>
        </w:rPr>
        <w:t>купувач</w:t>
      </w:r>
      <w:r w:rsidRPr="001E72DD">
        <w:rPr>
          <w:rFonts w:ascii="Times New Roman" w:eastAsia="Times New Roman" w:hAnsi="Times New Roman" w:cs="Times New Roman"/>
          <w:lang w:val="bg-BG" w:eastAsia="bg-BG"/>
        </w:rPr>
        <w:t xml:space="preserve"> се обявява на видно място в сградата на БТА на адрес: гр. София, бул. „Цариградско шосе“ № 49, както и на интернет страницата на БТА.</w:t>
      </w:r>
    </w:p>
    <w:p w14:paraId="44E75AC6" w14:textId="77777777" w:rsidR="0045481C" w:rsidRDefault="0045481C"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36EF679F" w14:textId="135BD42C"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3. НЕПРОВЕЖДАНЕ И ПРЕКРАТЯВАНЕ НА ТЪРГА:</w:t>
      </w:r>
    </w:p>
    <w:p w14:paraId="196703B3"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3.1. Търгът не се провежда, в случай че: </w:t>
      </w:r>
    </w:p>
    <w:p w14:paraId="2005A1B4"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3.1.1. са се явили по-малко от трима членове на комисията;</w:t>
      </w:r>
    </w:p>
    <w:p w14:paraId="1319284C"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3.1.2. не е подадено нито едно заявление за участие;</w:t>
      </w:r>
    </w:p>
    <w:p w14:paraId="472B9E09"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3.1.3. до наддаването не е допуснат нито един кандидат.</w:t>
      </w:r>
    </w:p>
    <w:p w14:paraId="6F5AA279"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3.2. Търгът може да се проведе само в случай, че поне един кандидат е подал заявление за участие, което е редовно и отговаря на нормативните и тръжни условия за провеждане на търга, в това число е подал и писмено ценово предложение, оформено по начина, посочен в настоящата тръжна документация.</w:t>
      </w:r>
    </w:p>
    <w:p w14:paraId="0317E8AF"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3.3. При възникването на обстоятелства, които правят невъзможно откриването на търга или неговото приключване, комисията съставя протокол, въз основа на който генералният директор на БТА със заповед определя провеждането на нов търг или прекратява процедурата.</w:t>
      </w:r>
    </w:p>
    <w:p w14:paraId="7751493D" w14:textId="77777777" w:rsidR="00E05B98" w:rsidRPr="001E72DD" w:rsidRDefault="00E05B98"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68EA225D" w14:textId="60D505E9"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4. ВРЪЩАНЕ НА ВНЕСЕНИЯ ДЕПОЗИТ:</w:t>
      </w:r>
    </w:p>
    <w:p w14:paraId="79353C92"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4.1. Депозитите се освобождават </w:t>
      </w:r>
      <w:r w:rsidRPr="001E72DD">
        <w:rPr>
          <w:rFonts w:ascii="Times New Roman" w:eastAsia="Times New Roman" w:hAnsi="Times New Roman" w:cs="Times New Roman"/>
          <w:color w:val="222222"/>
          <w:lang w:val="bg-BG" w:eastAsia="bg-BG"/>
        </w:rPr>
        <w:t xml:space="preserve">по нареждане на председателя на комисията, </w:t>
      </w:r>
      <w:r w:rsidRPr="001E72DD">
        <w:rPr>
          <w:rFonts w:ascii="Times New Roman" w:eastAsia="Times New Roman" w:hAnsi="Times New Roman" w:cs="Times New Roman"/>
          <w:lang w:val="bg-BG" w:eastAsia="bg-BG"/>
        </w:rPr>
        <w:t>в следните срокове:</w:t>
      </w:r>
    </w:p>
    <w:p w14:paraId="0A61B7BC"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4.1.1. на неспечелилите участници – в 7-дневен срок от датата на обявяване на спечелилия;</w:t>
      </w:r>
    </w:p>
    <w:p w14:paraId="61D2632A" w14:textId="77777777" w:rsidR="003D6805" w:rsidRPr="001E72DD" w:rsidRDefault="003D6805" w:rsidP="003D6805">
      <w:pPr>
        <w:tabs>
          <w:tab w:val="left" w:pos="2880"/>
        </w:tabs>
        <w:autoSpaceDE w:val="0"/>
        <w:autoSpaceDN w:val="0"/>
        <w:spacing w:before="60" w:after="0" w:line="276" w:lineRule="auto"/>
        <w:ind w:right="-1"/>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4.1.2. на участника, спечелил търга – в 7-дневен срок от сключването на договор за </w:t>
      </w:r>
      <w:r>
        <w:rPr>
          <w:rFonts w:ascii="Times New Roman" w:eastAsia="Times New Roman" w:hAnsi="Times New Roman" w:cs="Times New Roman"/>
          <w:lang w:val="bg-BG" w:eastAsia="bg-BG"/>
        </w:rPr>
        <w:t>продажба</w:t>
      </w:r>
      <w:r w:rsidRPr="001E72DD">
        <w:rPr>
          <w:rFonts w:ascii="Times New Roman" w:eastAsia="Times New Roman" w:hAnsi="Times New Roman" w:cs="Times New Roman"/>
          <w:lang w:val="bg-BG" w:eastAsia="bg-BG"/>
        </w:rPr>
        <w:t>. В случай че с лицето не се сключи договор по негова вина, депозитът не се връща.</w:t>
      </w:r>
    </w:p>
    <w:p w14:paraId="18BA7820" w14:textId="77777777" w:rsidR="001647AE" w:rsidRDefault="001647AE" w:rsidP="003D6805">
      <w:pPr>
        <w:autoSpaceDE w:val="0"/>
        <w:autoSpaceDN w:val="0"/>
        <w:spacing w:before="60" w:after="0" w:line="276" w:lineRule="auto"/>
        <w:jc w:val="both"/>
        <w:rPr>
          <w:rFonts w:ascii="Times New Roman" w:eastAsia="Times New Roman" w:hAnsi="Times New Roman" w:cs="Times New Roman"/>
          <w:b/>
          <w:lang w:val="bg-BG" w:eastAsia="bg-BG"/>
        </w:rPr>
      </w:pPr>
    </w:p>
    <w:p w14:paraId="478A5417" w14:textId="48E50C00"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5. СКЛЮЧВАНЕ НА ДОГОВОР:</w:t>
      </w:r>
    </w:p>
    <w:p w14:paraId="20C8C82E"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5.1. На основание чл. </w:t>
      </w:r>
      <w:r>
        <w:rPr>
          <w:rFonts w:ascii="Times New Roman" w:eastAsia="Times New Roman" w:hAnsi="Times New Roman" w:cs="Times New Roman"/>
          <w:lang w:val="bg-BG" w:eastAsia="bg-BG"/>
        </w:rPr>
        <w:t xml:space="preserve">12, ал. 1 от Наредба № 7 от 14.11.1997 г. </w:t>
      </w:r>
      <w:r w:rsidRPr="001E72DD">
        <w:rPr>
          <w:rFonts w:ascii="Times New Roman" w:eastAsia="Times New Roman" w:hAnsi="Times New Roman" w:cs="Times New Roman"/>
          <w:lang w:val="bg-BG" w:eastAsia="bg-BG"/>
        </w:rPr>
        <w:t xml:space="preserve"> </w:t>
      </w:r>
      <w:r>
        <w:rPr>
          <w:rFonts w:ascii="Times New Roman" w:eastAsia="Times New Roman" w:hAnsi="Times New Roman" w:cs="Times New Roman"/>
          <w:lang w:val="bg-BG" w:eastAsia="bg-BG"/>
        </w:rPr>
        <w:t>с</w:t>
      </w:r>
      <w:r w:rsidRPr="007C3131">
        <w:rPr>
          <w:rFonts w:ascii="Times New Roman" w:eastAsia="Times New Roman" w:hAnsi="Times New Roman" w:cs="Times New Roman"/>
          <w:lang w:val="bg-BG" w:eastAsia="bg-BG"/>
        </w:rPr>
        <w:t>печелилият търга заплаща предложената цена в срок до 3</w:t>
      </w:r>
      <w:r>
        <w:rPr>
          <w:rFonts w:ascii="Times New Roman" w:eastAsia="Times New Roman" w:hAnsi="Times New Roman" w:cs="Times New Roman"/>
          <w:lang w:val="bg-BG" w:eastAsia="bg-BG"/>
        </w:rPr>
        <w:t xml:space="preserve"> (три)</w:t>
      </w:r>
      <w:r w:rsidRPr="007C3131">
        <w:rPr>
          <w:rFonts w:ascii="Times New Roman" w:eastAsia="Times New Roman" w:hAnsi="Times New Roman" w:cs="Times New Roman"/>
          <w:lang w:val="bg-BG" w:eastAsia="bg-BG"/>
        </w:rPr>
        <w:t xml:space="preserve"> работни дни от датата на обявяване на резултатите.</w:t>
      </w:r>
    </w:p>
    <w:p w14:paraId="51B44DAC" w14:textId="38DB8821" w:rsidR="003D6805" w:rsidRPr="007C3131"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eastAsia="bg-BG"/>
        </w:rPr>
        <w:lastRenderedPageBreak/>
        <w:t xml:space="preserve">5.2. </w:t>
      </w:r>
      <w:r w:rsidRPr="001E72DD">
        <w:rPr>
          <w:rFonts w:ascii="Times New Roman" w:eastAsia="Times New Roman" w:hAnsi="Times New Roman" w:cs="Times New Roman"/>
          <w:lang w:val="bg-BG" w:eastAsia="bg-BG"/>
        </w:rPr>
        <w:t>Сумите се заплащат по следната банкова сметка на БТА</w:t>
      </w:r>
      <w:r w:rsidR="006009E6">
        <w:rPr>
          <w:rFonts w:ascii="Times New Roman" w:eastAsia="Times New Roman" w:hAnsi="Times New Roman" w:cs="Times New Roman"/>
          <w:lang w:eastAsia="bg-BG"/>
        </w:rPr>
        <w:t xml:space="preserve"> </w:t>
      </w:r>
      <w:r w:rsidR="006009E6">
        <w:rPr>
          <w:rFonts w:ascii="Times New Roman" w:eastAsia="Times New Roman" w:hAnsi="Times New Roman" w:cs="Times New Roman"/>
          <w:lang w:val="bg-BG" w:eastAsia="bg-BG"/>
        </w:rPr>
        <w:t>или в брой на касата на БТА</w:t>
      </w:r>
      <w:r w:rsidRPr="001E72DD">
        <w:rPr>
          <w:rFonts w:ascii="Times New Roman" w:eastAsia="Times New Roman" w:hAnsi="Times New Roman" w:cs="Times New Roman"/>
          <w:lang w:val="bg-BG" w:eastAsia="bg-BG"/>
        </w:rPr>
        <w:t>:</w:t>
      </w:r>
    </w:p>
    <w:p w14:paraId="3A396E2E" w14:textId="77777777" w:rsidR="00A15212" w:rsidRDefault="00A15212" w:rsidP="003D6805">
      <w:pPr>
        <w:tabs>
          <w:tab w:val="left" w:pos="2880"/>
        </w:tabs>
        <w:autoSpaceDE w:val="0"/>
        <w:autoSpaceDN w:val="0"/>
        <w:spacing w:before="60" w:after="0" w:line="276" w:lineRule="auto"/>
        <w:ind w:right="-1"/>
        <w:jc w:val="both"/>
        <w:rPr>
          <w:rFonts w:ascii="Times New Roman" w:eastAsia="Times New Roman" w:hAnsi="Times New Roman" w:cs="Times New Roman"/>
          <w:b/>
          <w:i/>
          <w:iCs/>
          <w:lang w:val="bg-BG" w:eastAsia="bg-BG"/>
        </w:rPr>
      </w:pPr>
    </w:p>
    <w:p w14:paraId="0D14ABD6" w14:textId="60230310" w:rsidR="003D6805" w:rsidRPr="001E72DD" w:rsidRDefault="003D6805" w:rsidP="003D6805">
      <w:pPr>
        <w:tabs>
          <w:tab w:val="left" w:pos="2880"/>
        </w:tabs>
        <w:autoSpaceDE w:val="0"/>
        <w:autoSpaceDN w:val="0"/>
        <w:spacing w:before="60" w:after="0" w:line="276" w:lineRule="auto"/>
        <w:ind w:right="-1"/>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i/>
          <w:iCs/>
          <w:lang w:val="bg-BG" w:eastAsia="bg-BG"/>
        </w:rPr>
        <w:t>IBAN:</w:t>
      </w:r>
      <w:r w:rsidRPr="001E72DD">
        <w:rPr>
          <w:rFonts w:ascii="Times New Roman" w:eastAsia="Times New Roman" w:hAnsi="Times New Roman" w:cs="Times New Roman"/>
          <w:b/>
          <w:lang w:val="bg-BG" w:eastAsia="bg-BG"/>
        </w:rPr>
        <w:t xml:space="preserve"> IBAN: BG76 BNBG 9661 3100 1793 01, </w:t>
      </w:r>
    </w:p>
    <w:p w14:paraId="6D10D6E1"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i/>
          <w:iCs/>
          <w:lang w:val="bg-BG" w:eastAsia="bg-BG"/>
        </w:rPr>
        <w:t>BIC</w:t>
      </w:r>
      <w:r w:rsidRPr="001E72DD">
        <w:rPr>
          <w:rFonts w:ascii="Times New Roman" w:eastAsia="Times New Roman" w:hAnsi="Times New Roman" w:cs="Times New Roman"/>
          <w:b/>
          <w:i/>
          <w:iCs/>
          <w:lang w:eastAsia="bg-BG"/>
        </w:rPr>
        <w:t>:</w:t>
      </w:r>
      <w:r w:rsidRPr="001E72DD">
        <w:rPr>
          <w:rFonts w:ascii="Times New Roman" w:eastAsia="Times New Roman" w:hAnsi="Times New Roman" w:cs="Times New Roman"/>
          <w:b/>
          <w:lang w:val="bg-BG" w:eastAsia="bg-BG"/>
        </w:rPr>
        <w:t xml:space="preserve"> BNBGBGSD,</w:t>
      </w:r>
    </w:p>
    <w:p w14:paraId="3A106109"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Българска народна банка.</w:t>
      </w:r>
    </w:p>
    <w:p w14:paraId="0DC9C2AB" w14:textId="77777777" w:rsidR="00A15212" w:rsidRDefault="00A15212" w:rsidP="003D6805">
      <w:pPr>
        <w:autoSpaceDE w:val="0"/>
        <w:autoSpaceDN w:val="0"/>
        <w:spacing w:before="60" w:after="0" w:line="276" w:lineRule="auto"/>
        <w:jc w:val="both"/>
        <w:rPr>
          <w:rFonts w:ascii="Times New Roman" w:eastAsia="Times New Roman" w:hAnsi="Times New Roman" w:cs="Times New Roman"/>
          <w:lang w:val="bg-BG" w:eastAsia="bg-BG"/>
        </w:rPr>
      </w:pPr>
    </w:p>
    <w:p w14:paraId="2167744F" w14:textId="6CA915F9"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5.3. </w:t>
      </w:r>
      <w:r w:rsidR="007D6165" w:rsidRPr="007D6165">
        <w:rPr>
          <w:rFonts w:ascii="Times New Roman" w:eastAsia="Times New Roman" w:hAnsi="Times New Roman" w:cs="Times New Roman"/>
          <w:lang w:val="bg-BG" w:eastAsia="bg-BG"/>
        </w:rPr>
        <w:t xml:space="preserve">Ако плащането не се извърши в посочения </w:t>
      </w:r>
      <w:r w:rsidR="007D6165">
        <w:rPr>
          <w:rFonts w:ascii="Times New Roman" w:eastAsia="Times New Roman" w:hAnsi="Times New Roman" w:cs="Times New Roman"/>
          <w:lang w:val="bg-BG" w:eastAsia="bg-BG"/>
        </w:rPr>
        <w:t xml:space="preserve">по т. 5.1. </w:t>
      </w:r>
      <w:r w:rsidR="007D6165" w:rsidRPr="007D6165">
        <w:rPr>
          <w:rFonts w:ascii="Times New Roman" w:eastAsia="Times New Roman" w:hAnsi="Times New Roman" w:cs="Times New Roman"/>
          <w:lang w:val="bg-BG" w:eastAsia="bg-BG"/>
        </w:rPr>
        <w:t>срок депозитът се задържа и се предлага на следващия по ред кандидат да заплати предложената от него цена. Ако и вторият по ред кандидат не извърши плащането в определения срок, тръжната комисия отбелязва със забележка в тръжния протокол, че вещта не е продадена.</w:t>
      </w:r>
    </w:p>
    <w:p w14:paraId="57C7FC86" w14:textId="0FF465E1" w:rsidR="005C6FC7" w:rsidRPr="004A3802" w:rsidRDefault="003D6805" w:rsidP="00A15212">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5.</w:t>
      </w:r>
      <w:r w:rsidR="007D6165">
        <w:rPr>
          <w:rFonts w:ascii="Times New Roman" w:eastAsia="Times New Roman" w:hAnsi="Times New Roman" w:cs="Times New Roman"/>
          <w:lang w:val="bg-BG" w:eastAsia="bg-BG"/>
        </w:rPr>
        <w:t>4</w:t>
      </w:r>
      <w:r w:rsidRPr="001E72DD">
        <w:rPr>
          <w:rFonts w:ascii="Times New Roman" w:eastAsia="Times New Roman" w:hAnsi="Times New Roman" w:cs="Times New Roman"/>
          <w:lang w:val="bg-BG" w:eastAsia="bg-BG"/>
        </w:rPr>
        <w:t xml:space="preserve">. Договорът за </w:t>
      </w:r>
      <w:r>
        <w:rPr>
          <w:rFonts w:ascii="Times New Roman" w:eastAsia="Times New Roman" w:hAnsi="Times New Roman" w:cs="Times New Roman"/>
          <w:lang w:val="bg-BG" w:eastAsia="bg-BG"/>
        </w:rPr>
        <w:t>продажба на МПС</w:t>
      </w:r>
      <w:r w:rsidRPr="001E72DD">
        <w:rPr>
          <w:rFonts w:ascii="Times New Roman" w:eastAsia="Times New Roman" w:hAnsi="Times New Roman" w:cs="Times New Roman"/>
          <w:lang w:val="bg-BG" w:eastAsia="bg-BG"/>
        </w:rPr>
        <w:t xml:space="preserve"> се сключва в писмена форма, в два еднообразни екземпляра, по един за всяка страна. </w:t>
      </w:r>
    </w:p>
    <w:p w14:paraId="5F741814" w14:textId="77777777" w:rsidR="003506DF" w:rsidRDefault="003506D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7BB25183" w14:textId="77777777" w:rsidR="00802F7F" w:rsidRDefault="00802F7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009800A2" w14:textId="77777777" w:rsidR="00802F7F" w:rsidRDefault="00802F7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252463DE" w14:textId="77777777" w:rsidR="00802F7F" w:rsidRDefault="00802F7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325443C1" w14:textId="77777777" w:rsidR="00802F7F" w:rsidRDefault="00802F7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60C05887" w14:textId="77777777" w:rsidR="00802F7F" w:rsidRDefault="00802F7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03AE77A9" w14:textId="77777777" w:rsidR="00802F7F" w:rsidRDefault="00802F7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0916AE6B" w14:textId="77777777" w:rsidR="00802F7F" w:rsidRDefault="00802F7F" w:rsidP="009F25FA">
      <w:pPr>
        <w:autoSpaceDE w:val="0"/>
        <w:autoSpaceDN w:val="0"/>
        <w:spacing w:before="60" w:after="240" w:line="276" w:lineRule="auto"/>
        <w:jc w:val="both"/>
        <w:rPr>
          <w:rFonts w:ascii="Times New Roman" w:eastAsia="Times New Roman" w:hAnsi="Times New Roman" w:cs="Times New Roman"/>
          <w:b/>
          <w:i/>
          <w:lang w:val="bg-BG" w:eastAsia="bg-BG"/>
        </w:rPr>
      </w:pPr>
    </w:p>
    <w:p w14:paraId="6AAE9DE6" w14:textId="77777777" w:rsidR="00802F7F" w:rsidRDefault="00802F7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5FE44034" w14:textId="77777777" w:rsidR="007405A7" w:rsidRDefault="007405A7"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0F121023" w14:textId="77777777" w:rsidR="007405A7" w:rsidRDefault="007405A7"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3410D428" w14:textId="77777777" w:rsidR="007405A7" w:rsidRDefault="007405A7"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35DAE467" w14:textId="77777777" w:rsidR="007405A7" w:rsidRDefault="007405A7"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235F0170" w14:textId="77777777" w:rsidR="007405A7" w:rsidRDefault="007405A7"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48E85303" w14:textId="77777777" w:rsidR="009F06D1" w:rsidRDefault="009F06D1"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498CFA0C" w14:textId="77777777" w:rsidR="008B7EDF" w:rsidRDefault="008B7ED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740E2810" w14:textId="77777777" w:rsidR="008B7EDF" w:rsidRDefault="008B7EDF" w:rsidP="00325614">
      <w:pPr>
        <w:autoSpaceDE w:val="0"/>
        <w:autoSpaceDN w:val="0"/>
        <w:spacing w:before="60" w:after="240" w:line="276" w:lineRule="auto"/>
        <w:ind w:left="7200" w:firstLine="720"/>
        <w:jc w:val="both"/>
        <w:rPr>
          <w:rFonts w:ascii="Times New Roman" w:eastAsia="Times New Roman" w:hAnsi="Times New Roman" w:cs="Times New Roman"/>
          <w:b/>
          <w:i/>
          <w:lang w:val="bg-BG" w:eastAsia="bg-BG"/>
        </w:rPr>
      </w:pPr>
    </w:p>
    <w:p w14:paraId="62796D0B" w14:textId="40616937" w:rsidR="003D6805" w:rsidRPr="001E72DD" w:rsidRDefault="003D6805" w:rsidP="00325614">
      <w:pPr>
        <w:autoSpaceDE w:val="0"/>
        <w:autoSpaceDN w:val="0"/>
        <w:spacing w:before="60" w:after="240" w:line="276" w:lineRule="auto"/>
        <w:ind w:left="7200" w:firstLine="720"/>
        <w:jc w:val="both"/>
        <w:rPr>
          <w:rFonts w:ascii="Times New Roman" w:eastAsia="Times New Roman" w:hAnsi="Times New Roman" w:cs="Times New Roman"/>
          <w:lang w:val="bg-BG" w:eastAsia="bg-BG"/>
        </w:rPr>
      </w:pPr>
      <w:r w:rsidRPr="001E72DD">
        <w:rPr>
          <w:rFonts w:ascii="Times New Roman" w:eastAsia="Times New Roman" w:hAnsi="Times New Roman" w:cs="Times New Roman"/>
          <w:b/>
          <w:i/>
          <w:lang w:val="bg-BG" w:eastAsia="bg-BG"/>
        </w:rPr>
        <w:lastRenderedPageBreak/>
        <w:t>Приложение № 1</w:t>
      </w:r>
    </w:p>
    <w:p w14:paraId="67593289" w14:textId="77777777" w:rsidR="003D6805" w:rsidRDefault="003D6805" w:rsidP="003D6805">
      <w:pPr>
        <w:autoSpaceDE w:val="0"/>
        <w:autoSpaceDN w:val="0"/>
        <w:spacing w:before="60" w:after="0" w:line="276" w:lineRule="auto"/>
        <w:jc w:val="center"/>
        <w:rPr>
          <w:rFonts w:ascii="Times New Roman" w:eastAsia="Times New Roman" w:hAnsi="Times New Roman" w:cs="Times New Roman"/>
          <w:b/>
          <w:lang w:val="bg-BG" w:eastAsia="bg-BG"/>
        </w:rPr>
      </w:pPr>
    </w:p>
    <w:p w14:paraId="63F48F0E" w14:textId="77777777" w:rsidR="003D6805" w:rsidRPr="001E72DD" w:rsidRDefault="003D6805" w:rsidP="003D6805">
      <w:pPr>
        <w:autoSpaceDE w:val="0"/>
        <w:autoSpaceDN w:val="0"/>
        <w:spacing w:before="60" w:after="0" w:line="276" w:lineRule="auto"/>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ОБРАЗЕЦ НА ЗАЯВЛЕНИЕ</w:t>
      </w:r>
    </w:p>
    <w:p w14:paraId="3820EB65" w14:textId="6D8D9ABB" w:rsidR="003D6805" w:rsidRDefault="003D6805" w:rsidP="003D6805">
      <w:pPr>
        <w:autoSpaceDE w:val="0"/>
        <w:autoSpaceDN w:val="0"/>
        <w:spacing w:before="60" w:after="0" w:line="276" w:lineRule="auto"/>
        <w:jc w:val="center"/>
        <w:rPr>
          <w:rFonts w:ascii="Times New Roman" w:eastAsia="Times New Roman" w:hAnsi="Times New Roman" w:cs="Times New Roman"/>
          <w:b/>
          <w:bCs/>
          <w:lang w:val="bg-BG" w:eastAsia="bg-BG"/>
        </w:rPr>
      </w:pPr>
      <w:r w:rsidRPr="002C3440">
        <w:rPr>
          <w:rFonts w:ascii="Times New Roman" w:eastAsia="Times New Roman" w:hAnsi="Times New Roman" w:cs="Times New Roman"/>
          <w:b/>
          <w:bCs/>
          <w:lang w:val="bg-BG" w:eastAsia="bg-BG"/>
        </w:rPr>
        <w:t xml:space="preserve">за участие в търг с тайно наддаване за </w:t>
      </w:r>
      <w:r w:rsidRPr="00273715">
        <w:rPr>
          <w:rFonts w:ascii="Times New Roman" w:eastAsia="Times New Roman" w:hAnsi="Times New Roman" w:cs="Times New Roman"/>
          <w:b/>
          <w:bCs/>
          <w:lang w:val="bg-BG" w:eastAsia="bg-BG"/>
        </w:rPr>
        <w:t xml:space="preserve">продажба на </w:t>
      </w:r>
      <w:r w:rsidR="00791F67">
        <w:rPr>
          <w:rFonts w:ascii="Times New Roman" w:eastAsia="Times New Roman" w:hAnsi="Times New Roman" w:cs="Times New Roman"/>
          <w:b/>
          <w:bCs/>
          <w:lang w:val="bg-BG" w:eastAsia="bg-BG"/>
        </w:rPr>
        <w:t>5</w:t>
      </w:r>
      <w:r w:rsidRPr="00273715">
        <w:rPr>
          <w:rFonts w:ascii="Times New Roman" w:eastAsia="Times New Roman" w:hAnsi="Times New Roman" w:cs="Times New Roman"/>
          <w:b/>
          <w:bCs/>
          <w:lang w:val="bg-BG" w:eastAsia="bg-BG"/>
        </w:rPr>
        <w:t xml:space="preserve"> (</w:t>
      </w:r>
      <w:r w:rsidR="00791F67">
        <w:rPr>
          <w:rFonts w:ascii="Times New Roman" w:eastAsia="Times New Roman" w:hAnsi="Times New Roman" w:cs="Times New Roman"/>
          <w:b/>
          <w:bCs/>
          <w:lang w:val="bg-BG" w:eastAsia="bg-BG"/>
        </w:rPr>
        <w:t>пет</w:t>
      </w:r>
      <w:r w:rsidRPr="00273715">
        <w:rPr>
          <w:rFonts w:ascii="Times New Roman" w:eastAsia="Times New Roman" w:hAnsi="Times New Roman" w:cs="Times New Roman"/>
          <w:b/>
          <w:bCs/>
          <w:lang w:val="bg-BG" w:eastAsia="bg-BG"/>
        </w:rPr>
        <w:t>) леки автомобила, собственост на</w:t>
      </w:r>
      <w:r w:rsidRPr="002C3440">
        <w:rPr>
          <w:rFonts w:ascii="Times New Roman" w:eastAsia="Times New Roman" w:hAnsi="Times New Roman" w:cs="Times New Roman"/>
          <w:b/>
          <w:bCs/>
          <w:lang w:val="bg-BG" w:eastAsia="bg-BG"/>
        </w:rPr>
        <w:t xml:space="preserve"> БЪЛГАРСКАТА ТЕЛЕГРАФНА АГЕНЦИЯ (БТА)</w:t>
      </w:r>
      <w:r>
        <w:rPr>
          <w:rFonts w:ascii="Times New Roman" w:eastAsia="Times New Roman" w:hAnsi="Times New Roman" w:cs="Times New Roman"/>
          <w:b/>
          <w:bCs/>
          <w:lang w:val="bg-BG" w:eastAsia="bg-BG"/>
        </w:rPr>
        <w:t xml:space="preserve">, </w:t>
      </w:r>
      <w:r w:rsidRPr="00D3093A">
        <w:rPr>
          <w:rFonts w:ascii="Times New Roman" w:eastAsia="Times New Roman" w:hAnsi="Times New Roman" w:cs="Times New Roman"/>
          <w:b/>
          <w:bCs/>
          <w:lang w:val="bg-BG" w:eastAsia="bg-BG"/>
        </w:rPr>
        <w:t>заявявам, че желая да закупя следното моторно превозно средство:</w:t>
      </w:r>
    </w:p>
    <w:p w14:paraId="61F35D54" w14:textId="77777777" w:rsidR="003D6805" w:rsidRDefault="003D6805" w:rsidP="003D6805">
      <w:pPr>
        <w:autoSpaceDE w:val="0"/>
        <w:autoSpaceDN w:val="0"/>
        <w:spacing w:before="60" w:after="0" w:line="276" w:lineRule="auto"/>
        <w:jc w:val="center"/>
        <w:rPr>
          <w:rFonts w:ascii="Times New Roman" w:eastAsia="Times New Roman" w:hAnsi="Times New Roman" w:cs="Times New Roman"/>
          <w:b/>
          <w:bCs/>
          <w:lang w:val="bg-BG" w:eastAsia="bg-BG"/>
        </w:rPr>
      </w:pPr>
    </w:p>
    <w:p w14:paraId="43AB9397" w14:textId="77777777" w:rsidR="00F30AAD" w:rsidRPr="00860B4D" w:rsidRDefault="00F30AAD" w:rsidP="00860B4D">
      <w:pPr>
        <w:tabs>
          <w:tab w:val="left" w:pos="356"/>
        </w:tabs>
        <w:spacing w:after="0" w:line="413" w:lineRule="exact"/>
        <w:jc w:val="both"/>
        <w:rPr>
          <w:rFonts w:ascii="Times New Roman" w:eastAsia="Arial Unicode MS" w:hAnsi="Times New Roman" w:cs="Times New Roman"/>
          <w:lang w:val="bg-BG" w:eastAsia="bg-BG"/>
        </w:rPr>
      </w:pPr>
      <w:bookmarkStart w:id="7" w:name="_Hlk168555140"/>
      <w:r w:rsidRPr="00860B4D">
        <w:rPr>
          <w:rFonts w:ascii="Times New Roman" w:eastAsia="Arial Unicode MS" w:hAnsi="Times New Roman" w:cs="Times New Roman"/>
          <w:lang w:val="bg-BG" w:eastAsia="bg-BG"/>
        </w:rPr>
        <w:t>от ……………………………………………………………………………………………………………………………………………….</w:t>
      </w:r>
    </w:p>
    <w:p w14:paraId="2849E42B" w14:textId="77777777" w:rsidR="00F30AAD" w:rsidRPr="00860B4D" w:rsidRDefault="00F30AAD" w:rsidP="00860B4D">
      <w:pPr>
        <w:tabs>
          <w:tab w:val="left" w:pos="356"/>
        </w:tabs>
        <w:spacing w:after="0" w:line="413" w:lineRule="exact"/>
        <w:jc w:val="both"/>
        <w:rPr>
          <w:rFonts w:ascii="Times New Roman" w:eastAsia="Arial Unicode MS" w:hAnsi="Times New Roman" w:cs="Times New Roman"/>
          <w:lang w:val="bg-BG" w:eastAsia="bg-BG"/>
        </w:rPr>
      </w:pPr>
      <w:r w:rsidRPr="00860B4D">
        <w:rPr>
          <w:rFonts w:ascii="Times New Roman" w:eastAsia="Arial Unicode MS" w:hAnsi="Times New Roman" w:cs="Times New Roman"/>
          <w:lang w:val="bg-BG" w:eastAsia="bg-BG"/>
        </w:rPr>
        <w:t>притежаващ л. к. № ……………………., изд. на …………..………. от МВР – ……………………………………</w:t>
      </w:r>
    </w:p>
    <w:p w14:paraId="35C31712" w14:textId="77777777" w:rsidR="00F30AAD" w:rsidRPr="00860B4D" w:rsidRDefault="00F30AAD" w:rsidP="00860B4D">
      <w:pPr>
        <w:tabs>
          <w:tab w:val="left" w:pos="356"/>
        </w:tabs>
        <w:spacing w:after="0" w:line="413" w:lineRule="exact"/>
        <w:jc w:val="both"/>
        <w:rPr>
          <w:rFonts w:ascii="Times New Roman" w:eastAsia="Arial Unicode MS" w:hAnsi="Times New Roman" w:cs="Times New Roman"/>
          <w:lang w:val="bg-BG" w:eastAsia="bg-BG"/>
        </w:rPr>
      </w:pPr>
      <w:r w:rsidRPr="00860B4D">
        <w:rPr>
          <w:rFonts w:ascii="Times New Roman" w:eastAsia="Arial Unicode MS" w:hAnsi="Times New Roman" w:cs="Times New Roman"/>
          <w:lang w:val="bg-BG" w:eastAsia="bg-BG"/>
        </w:rPr>
        <w:t>в качеството ми на ………………………………………………………на ………………………………………………………</w:t>
      </w:r>
    </w:p>
    <w:p w14:paraId="1858D207" w14:textId="77777777" w:rsidR="00F30AAD" w:rsidRPr="00860B4D" w:rsidRDefault="00F30AAD" w:rsidP="00860B4D">
      <w:pPr>
        <w:tabs>
          <w:tab w:val="left" w:pos="356"/>
        </w:tabs>
        <w:spacing w:after="0" w:line="413" w:lineRule="exact"/>
        <w:jc w:val="both"/>
        <w:rPr>
          <w:rFonts w:ascii="Times New Roman" w:eastAsia="Arial Unicode MS" w:hAnsi="Times New Roman" w:cs="Times New Roman"/>
          <w:lang w:val="bg-BG" w:eastAsia="bg-BG"/>
        </w:rPr>
      </w:pPr>
      <w:r w:rsidRPr="00860B4D">
        <w:rPr>
          <w:rFonts w:ascii="Times New Roman" w:eastAsia="Arial Unicode MS" w:hAnsi="Times New Roman" w:cs="Times New Roman"/>
          <w:lang w:val="bg-BG" w:eastAsia="bg-BG"/>
        </w:rPr>
        <w:t>регистрирано в……………………………………………………. с Булстат/ЕИК …………………………………………, със седалище и адрес на управление ……………………………………………………………………………………</w:t>
      </w:r>
    </w:p>
    <w:p w14:paraId="227E0AC5" w14:textId="77777777" w:rsidR="00F30AAD" w:rsidRPr="00860B4D" w:rsidRDefault="00F30AAD" w:rsidP="00860B4D">
      <w:pPr>
        <w:tabs>
          <w:tab w:val="left" w:pos="356"/>
        </w:tabs>
        <w:spacing w:after="0" w:line="413" w:lineRule="exact"/>
        <w:jc w:val="both"/>
        <w:rPr>
          <w:rFonts w:ascii="Times New Roman" w:eastAsia="Arial Unicode MS" w:hAnsi="Times New Roman" w:cs="Times New Roman"/>
          <w:lang w:val="bg-BG" w:eastAsia="bg-BG"/>
        </w:rPr>
      </w:pPr>
      <w:r w:rsidRPr="00860B4D">
        <w:rPr>
          <w:rFonts w:ascii="Times New Roman" w:eastAsia="Arial Unicode MS" w:hAnsi="Times New Roman" w:cs="Times New Roman"/>
          <w:lang w:val="bg-BG" w:eastAsia="bg-BG"/>
        </w:rPr>
        <w:t>и адрес за кореспонденция ………………………………………………………………………………………………..(</w:t>
      </w:r>
      <w:r w:rsidRPr="00860B4D">
        <w:rPr>
          <w:rFonts w:ascii="Times New Roman" w:eastAsia="Arial Unicode MS" w:hAnsi="Times New Roman" w:cs="Times New Roman"/>
          <w:b/>
          <w:lang w:val="bg-BG" w:eastAsia="bg-BG"/>
        </w:rPr>
        <w:t>за юридически лица</w:t>
      </w:r>
      <w:r w:rsidRPr="00860B4D">
        <w:rPr>
          <w:rFonts w:ascii="Times New Roman" w:eastAsia="Arial Unicode MS" w:hAnsi="Times New Roman" w:cs="Times New Roman"/>
          <w:lang w:val="bg-BG" w:eastAsia="bg-BG"/>
        </w:rPr>
        <w:t>)/…………………………………………………… притежаващ л. к. №…………………..….. изд. на ……………………………… от МВР - ……………………………………..</w:t>
      </w:r>
      <w:r w:rsidRPr="00860B4D">
        <w:rPr>
          <w:rFonts w:ascii="Times New Roman" w:eastAsia="Calibri" w:hAnsi="Times New Roman" w:cs="Times New Roman"/>
          <w:lang w:val="bg-BG"/>
        </w:rPr>
        <w:t xml:space="preserve">, </w:t>
      </w:r>
      <w:r w:rsidRPr="00860B4D">
        <w:rPr>
          <w:rFonts w:ascii="Times New Roman" w:eastAsia="Arial Unicode MS" w:hAnsi="Times New Roman" w:cs="Times New Roman"/>
          <w:lang w:val="bg-BG" w:eastAsia="bg-BG"/>
        </w:rPr>
        <w:t xml:space="preserve">с постоянен адрес: ……………. и адрес за кореспонденция ……………………………………………………….……. </w:t>
      </w:r>
      <w:r w:rsidRPr="00860B4D">
        <w:rPr>
          <w:rFonts w:ascii="Times New Roman" w:eastAsia="Arial Unicode MS" w:hAnsi="Times New Roman" w:cs="Times New Roman"/>
          <w:bCs/>
          <w:i/>
          <w:iCs/>
          <w:lang w:val="bg-BG" w:eastAsia="bg-BG"/>
        </w:rPr>
        <w:t>(</w:t>
      </w:r>
      <w:r w:rsidRPr="00860B4D">
        <w:rPr>
          <w:rFonts w:ascii="Times New Roman" w:eastAsia="Arial Unicode MS" w:hAnsi="Times New Roman" w:cs="Times New Roman"/>
          <w:b/>
          <w:bCs/>
          <w:i/>
          <w:iCs/>
          <w:lang w:val="bg-BG" w:eastAsia="bg-BG"/>
        </w:rPr>
        <w:t xml:space="preserve">за физически </w:t>
      </w:r>
      <w:r w:rsidRPr="00860B4D">
        <w:rPr>
          <w:rFonts w:ascii="Times New Roman" w:eastAsia="Arial Unicode MS" w:hAnsi="Times New Roman" w:cs="Times New Roman"/>
          <w:b/>
          <w:lang w:val="bg-BG" w:eastAsia="bg-BG"/>
        </w:rPr>
        <w:t>лица</w:t>
      </w:r>
      <w:r w:rsidRPr="00860B4D">
        <w:rPr>
          <w:rFonts w:ascii="Times New Roman" w:eastAsia="Arial Unicode MS" w:hAnsi="Times New Roman" w:cs="Times New Roman"/>
          <w:lang w:val="bg-BG" w:eastAsia="bg-BG"/>
        </w:rPr>
        <w:t>)</w:t>
      </w:r>
    </w:p>
    <w:p w14:paraId="586FF232" w14:textId="77777777" w:rsidR="00F30AAD" w:rsidRPr="00860B4D" w:rsidRDefault="00F30AAD" w:rsidP="00860B4D">
      <w:pPr>
        <w:tabs>
          <w:tab w:val="left" w:pos="356"/>
        </w:tabs>
        <w:spacing w:after="0" w:line="413" w:lineRule="exact"/>
        <w:jc w:val="both"/>
        <w:rPr>
          <w:rFonts w:ascii="Times New Roman" w:eastAsia="Arial Unicode MS" w:hAnsi="Times New Roman" w:cs="Times New Roman"/>
          <w:lang w:val="bg-BG" w:eastAsia="bg-BG"/>
        </w:rPr>
      </w:pPr>
      <w:r w:rsidRPr="00860B4D">
        <w:rPr>
          <w:rFonts w:ascii="Times New Roman" w:eastAsia="Arial Unicode MS" w:hAnsi="Times New Roman" w:cs="Times New Roman"/>
          <w:lang w:val="bg-BG" w:eastAsia="bg-BG"/>
        </w:rPr>
        <w:t>тел.:…………………………………………….., факс:</w:t>
      </w:r>
      <w:r w:rsidRPr="00860B4D">
        <w:rPr>
          <w:rFonts w:ascii="Times New Roman" w:eastAsia="Arial Unicode MS" w:hAnsi="Times New Roman" w:cs="Times New Roman"/>
          <w:lang w:val="bg-BG" w:eastAsia="bg-BG"/>
        </w:rPr>
        <w:tab/>
        <w:t>…………………….., mail:</w:t>
      </w:r>
      <w:r w:rsidRPr="00860B4D">
        <w:rPr>
          <w:rFonts w:ascii="Times New Roman" w:eastAsia="Arial Unicode MS" w:hAnsi="Times New Roman" w:cs="Times New Roman"/>
          <w:lang w:val="bg-BG" w:eastAsia="bg-BG"/>
        </w:rPr>
        <w:tab/>
        <w:t xml:space="preserve"> </w:t>
      </w:r>
      <w:bookmarkEnd w:id="7"/>
      <w:r w:rsidRPr="00860B4D">
        <w:rPr>
          <w:rFonts w:ascii="Times New Roman" w:eastAsia="Arial Unicode MS" w:hAnsi="Times New Roman" w:cs="Times New Roman"/>
          <w:lang w:val="bg-BG" w:eastAsia="bg-BG"/>
        </w:rPr>
        <w:t>…………………………………………..</w:t>
      </w:r>
    </w:p>
    <w:p w14:paraId="4AE5D7BD" w14:textId="5145AE66" w:rsidR="003D6805" w:rsidRDefault="003D6805" w:rsidP="003D6805">
      <w:pPr>
        <w:autoSpaceDE w:val="0"/>
        <w:autoSpaceDN w:val="0"/>
        <w:spacing w:before="60" w:after="0" w:line="276" w:lineRule="auto"/>
        <w:rPr>
          <w:rFonts w:ascii="Times New Roman" w:eastAsia="Times New Roman" w:hAnsi="Times New Roman" w:cs="Times New Roman"/>
          <w:lang w:val="bg-BG" w:eastAsia="bg-BG"/>
        </w:rPr>
      </w:pPr>
    </w:p>
    <w:p w14:paraId="14CB74A0" w14:textId="3BA00CB9" w:rsidR="00F30AAD" w:rsidRDefault="00F30AAD" w:rsidP="003D6805">
      <w:pPr>
        <w:autoSpaceDE w:val="0"/>
        <w:autoSpaceDN w:val="0"/>
        <w:spacing w:before="60" w:after="0" w:line="276" w:lineRule="auto"/>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Уважаеми членове на комисията„</w:t>
      </w:r>
    </w:p>
    <w:p w14:paraId="2CE2343D" w14:textId="77777777" w:rsidR="00F30AAD" w:rsidRPr="001E72DD" w:rsidRDefault="00F30AAD" w:rsidP="003D6805">
      <w:pPr>
        <w:autoSpaceDE w:val="0"/>
        <w:autoSpaceDN w:val="0"/>
        <w:spacing w:before="60" w:after="0" w:line="276" w:lineRule="auto"/>
        <w:rPr>
          <w:rFonts w:ascii="Times New Roman" w:eastAsia="Times New Roman" w:hAnsi="Times New Roman" w:cs="Times New Roman"/>
          <w:lang w:val="bg-BG" w:eastAsia="bg-BG"/>
        </w:rPr>
      </w:pPr>
    </w:p>
    <w:p w14:paraId="6E925C1A" w14:textId="2A4F9AC8" w:rsidR="003D6805" w:rsidRPr="001E72DD" w:rsidRDefault="003D6805" w:rsidP="003D6805">
      <w:pPr>
        <w:widowControl w:val="0"/>
        <w:autoSpaceDE w:val="0"/>
        <w:autoSpaceDN w:val="0"/>
        <w:spacing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 xml:space="preserve">представям на Вашето внимание настоящото заявление за участие в обявения търг с тайно наддаване </w:t>
      </w:r>
      <w:r w:rsidR="004D675C" w:rsidRPr="004D675C">
        <w:rPr>
          <w:rFonts w:ascii="Times New Roman" w:eastAsia="Times New Roman" w:hAnsi="Times New Roman" w:cs="Times New Roman"/>
          <w:lang w:val="bg-BG" w:eastAsia="bg-BG"/>
        </w:rPr>
        <w:t xml:space="preserve">за продажба на </w:t>
      </w:r>
      <w:r w:rsidR="008609B7">
        <w:rPr>
          <w:rFonts w:ascii="Times New Roman" w:eastAsia="Times New Roman" w:hAnsi="Times New Roman" w:cs="Times New Roman"/>
          <w:lang w:val="bg-BG" w:eastAsia="bg-BG"/>
        </w:rPr>
        <w:t>5</w:t>
      </w:r>
      <w:r w:rsidR="004D675C" w:rsidRPr="004D675C">
        <w:rPr>
          <w:rFonts w:ascii="Times New Roman" w:eastAsia="Times New Roman" w:hAnsi="Times New Roman" w:cs="Times New Roman"/>
          <w:lang w:val="bg-BG" w:eastAsia="bg-BG"/>
        </w:rPr>
        <w:t xml:space="preserve"> (</w:t>
      </w:r>
      <w:r w:rsidR="008609B7">
        <w:rPr>
          <w:rFonts w:ascii="Times New Roman" w:eastAsia="Times New Roman" w:hAnsi="Times New Roman" w:cs="Times New Roman"/>
          <w:lang w:val="bg-BG" w:eastAsia="bg-BG"/>
        </w:rPr>
        <w:t>пет</w:t>
      </w:r>
      <w:r w:rsidR="004D675C" w:rsidRPr="004D675C">
        <w:rPr>
          <w:rFonts w:ascii="Times New Roman" w:eastAsia="Times New Roman" w:hAnsi="Times New Roman" w:cs="Times New Roman"/>
          <w:lang w:val="bg-BG" w:eastAsia="bg-BG"/>
        </w:rPr>
        <w:t>) леки автомобила, собственост на БЪЛГАРСКАТА ТЕЛЕГРАФНА АГЕНЦИЯ (БТА)</w:t>
      </w:r>
      <w:r w:rsidR="004D675C">
        <w:rPr>
          <w:rFonts w:ascii="Times New Roman" w:eastAsia="Times New Roman" w:hAnsi="Times New Roman" w:cs="Times New Roman"/>
          <w:b/>
          <w:bCs/>
          <w:lang w:val="bg-BG" w:eastAsia="bg-BG"/>
        </w:rPr>
        <w:t xml:space="preserve">, за следното МПС </w:t>
      </w:r>
    </w:p>
    <w:p w14:paraId="7FE4479B" w14:textId="3200B624" w:rsidR="003D6805" w:rsidRDefault="004D675C" w:rsidP="003D6805">
      <w:pPr>
        <w:autoSpaceDE w:val="0"/>
        <w:autoSpaceDN w:val="0"/>
        <w:spacing w:after="0" w:line="276" w:lineRule="auto"/>
        <w:ind w:right="-77"/>
        <w:jc w:val="both"/>
        <w:rPr>
          <w:rFonts w:ascii="Times New Roman" w:eastAsia="Times New Roman" w:hAnsi="Times New Roman" w:cs="Times New Roman"/>
          <w:b/>
          <w:lang w:val="bg-BG" w:eastAsia="bg-BG"/>
        </w:rPr>
      </w:pPr>
      <w:r>
        <w:rPr>
          <w:rFonts w:ascii="Times New Roman" w:eastAsia="Times New Roman" w:hAnsi="Times New Roman" w:cs="Times New Roman"/>
          <w:b/>
          <w:bCs/>
          <w:lang w:val="bg-BG" w:eastAsia="bg-BG"/>
        </w:rPr>
        <w:t>………………………………………………………………………………………………………………………………………………………………………………………………………………………………………………………………………………………………………………………………………………………………………………</w:t>
      </w:r>
    </w:p>
    <w:p w14:paraId="2FA1A6D9" w14:textId="0289AD6E" w:rsidR="00113CF8" w:rsidRPr="00754B9F" w:rsidRDefault="00094225" w:rsidP="00754B9F">
      <w:pPr>
        <w:autoSpaceDE w:val="0"/>
        <w:autoSpaceDN w:val="0"/>
        <w:spacing w:before="60" w:after="0" w:line="276" w:lineRule="auto"/>
        <w:ind w:right="-142"/>
        <w:jc w:val="center"/>
        <w:rPr>
          <w:rFonts w:ascii="Times New Roman" w:eastAsia="Times New Roman" w:hAnsi="Times New Roman" w:cs="Times New Roman"/>
          <w:i/>
          <w:iCs/>
          <w:lang w:eastAsia="bg-BG"/>
        </w:rPr>
      </w:pPr>
      <w:bookmarkStart w:id="8" w:name="_Hlk168555119"/>
      <w:r w:rsidRPr="00A6377F">
        <w:rPr>
          <w:rFonts w:ascii="Times New Roman" w:eastAsia="Times New Roman" w:hAnsi="Times New Roman" w:cs="Times New Roman"/>
          <w:i/>
          <w:iCs/>
          <w:lang w:val="bg-BG" w:eastAsia="bg-BG"/>
        </w:rPr>
        <w:t>(Посочват се марка, модел, рег. номер, шаси.)</w:t>
      </w:r>
      <w:bookmarkEnd w:id="8"/>
    </w:p>
    <w:p w14:paraId="4E28F2FE" w14:textId="77777777" w:rsidR="00113CF8" w:rsidRDefault="00113CF8" w:rsidP="003D6805">
      <w:pPr>
        <w:autoSpaceDE w:val="0"/>
        <w:autoSpaceDN w:val="0"/>
        <w:spacing w:after="0" w:line="276" w:lineRule="auto"/>
        <w:ind w:right="-77"/>
        <w:jc w:val="both"/>
        <w:rPr>
          <w:rFonts w:ascii="Times New Roman" w:eastAsia="Times New Roman" w:hAnsi="Times New Roman" w:cs="Times New Roman"/>
          <w:b/>
          <w:lang w:val="bg-BG" w:eastAsia="bg-BG"/>
        </w:rPr>
      </w:pPr>
    </w:p>
    <w:p w14:paraId="6F40AAAC" w14:textId="77777777" w:rsidR="00FC5317" w:rsidRDefault="00FC5317" w:rsidP="003D6805">
      <w:pPr>
        <w:autoSpaceDE w:val="0"/>
        <w:autoSpaceDN w:val="0"/>
        <w:spacing w:after="0" w:line="276" w:lineRule="auto"/>
        <w:ind w:right="-77"/>
        <w:jc w:val="both"/>
        <w:rPr>
          <w:rFonts w:ascii="Times New Roman" w:eastAsia="Times New Roman" w:hAnsi="Times New Roman" w:cs="Times New Roman"/>
          <w:b/>
          <w:lang w:val="bg-BG" w:eastAsia="bg-BG"/>
        </w:rPr>
      </w:pPr>
    </w:p>
    <w:p w14:paraId="4061A8CF" w14:textId="678AAD58" w:rsidR="003D6805" w:rsidRPr="001E72DD" w:rsidRDefault="003D6805" w:rsidP="003D6805">
      <w:pPr>
        <w:autoSpaceDE w:val="0"/>
        <w:autoSpaceDN w:val="0"/>
        <w:spacing w:after="0" w:line="276" w:lineRule="auto"/>
        <w:ind w:right="-77"/>
        <w:jc w:val="both"/>
        <w:rPr>
          <w:rFonts w:ascii="Times New Roman" w:eastAsia="Times New Roman" w:hAnsi="Times New Roman" w:cs="Times New Roman"/>
          <w:lang w:val="bg-BG" w:eastAsia="bg-BG"/>
        </w:rPr>
      </w:pPr>
      <w:r w:rsidRPr="001E72DD">
        <w:rPr>
          <w:rFonts w:ascii="Times New Roman" w:eastAsia="Times New Roman" w:hAnsi="Times New Roman" w:cs="Times New Roman"/>
          <w:b/>
          <w:lang w:val="bg-BG" w:eastAsia="bg-BG"/>
        </w:rPr>
        <w:lastRenderedPageBreak/>
        <w:t>Прилагам, както следва:</w:t>
      </w:r>
    </w:p>
    <w:p w14:paraId="7D95D281" w14:textId="77777777" w:rsidR="003D6805" w:rsidRPr="001E72DD" w:rsidRDefault="003D6805" w:rsidP="003D6805">
      <w:pPr>
        <w:tabs>
          <w:tab w:val="left" w:pos="993"/>
        </w:tabs>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1. Заверено копие на удостоверение от НАП, че участникът няма парични задължения към държавата и осигурителните фондове;</w:t>
      </w:r>
    </w:p>
    <w:p w14:paraId="77B99FBD" w14:textId="77777777" w:rsidR="003D6805" w:rsidRPr="001E72DD" w:rsidRDefault="003D6805" w:rsidP="003D6805">
      <w:pPr>
        <w:tabs>
          <w:tab w:val="left" w:pos="993"/>
        </w:tabs>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2. Декларация от юридическо, съответно от физическо лице за липса на обстоятелства, препятстващи участието в тръжната процедура;</w:t>
      </w:r>
    </w:p>
    <w:p w14:paraId="2731FFAF" w14:textId="77777777" w:rsidR="003D6805" w:rsidRPr="001E72DD" w:rsidRDefault="003D6805" w:rsidP="003D6805">
      <w:pPr>
        <w:tabs>
          <w:tab w:val="left" w:pos="993"/>
        </w:tabs>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3. Декларация за съгласие с клаузите на проекта на договор;</w:t>
      </w:r>
    </w:p>
    <w:p w14:paraId="442AB750" w14:textId="77777777" w:rsidR="003D6805" w:rsidRPr="001E72DD" w:rsidRDefault="003D6805" w:rsidP="003D6805">
      <w:pPr>
        <w:tabs>
          <w:tab w:val="left" w:pos="993"/>
        </w:tabs>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4. Декларация за извършен оглед;</w:t>
      </w:r>
    </w:p>
    <w:p w14:paraId="35C750A1" w14:textId="77777777" w:rsidR="003D6805" w:rsidRPr="001E72DD" w:rsidRDefault="003D6805" w:rsidP="003D6805">
      <w:pPr>
        <w:tabs>
          <w:tab w:val="left" w:pos="993"/>
        </w:tabs>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5. Документ за внесен депозит за участие;</w:t>
      </w:r>
    </w:p>
    <w:p w14:paraId="3A6CFECA" w14:textId="77777777" w:rsidR="003D6805" w:rsidRPr="001E72DD" w:rsidRDefault="003D6805" w:rsidP="003D6805">
      <w:pPr>
        <w:tabs>
          <w:tab w:val="left" w:pos="993"/>
        </w:tabs>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6. Точен адрес, лице и телефон за контакти и банкови реквизити;</w:t>
      </w:r>
    </w:p>
    <w:p w14:paraId="02775E1C" w14:textId="77777777" w:rsidR="003D6805" w:rsidRPr="001E72DD" w:rsidRDefault="003D6805" w:rsidP="003D6805">
      <w:pPr>
        <w:tabs>
          <w:tab w:val="left" w:pos="993"/>
        </w:tabs>
        <w:autoSpaceDN w:val="0"/>
        <w:spacing w:before="60" w:after="0" w:line="276" w:lineRule="auto"/>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7. Нотариално заверено пълномощно за лицето, подписало заявлението за участие, ценовото предложение и заверило документите, когато същото е различно от представляващия юридическото лице в удостоверението за актуално състояние на юридическото лице;</w:t>
      </w:r>
    </w:p>
    <w:p w14:paraId="3861F9AA"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b/>
          <w:lang w:val="bg-BG" w:eastAsia="bg-BG"/>
        </w:rPr>
        <w:t>да</w:t>
      </w:r>
    </w:p>
    <w:p w14:paraId="21B3D005" w14:textId="77777777" w:rsidR="003D6805" w:rsidRDefault="003D6805" w:rsidP="003D6805">
      <w:pPr>
        <w:widowControl w:val="0"/>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t xml:space="preserve">не </w:t>
      </w:r>
    </w:p>
    <w:p w14:paraId="0A401175" w14:textId="77777777" w:rsidR="003D6805"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p>
    <w:p w14:paraId="56EA6D79" w14:textId="77777777" w:rsidR="003D6805"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p>
    <w:p w14:paraId="7A76AF18" w14:textId="77777777" w:rsidR="003D6805"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p>
    <w:p w14:paraId="36281A64" w14:textId="005D6DF7" w:rsidR="003D6805" w:rsidRPr="00987BCE" w:rsidRDefault="003D6805" w:rsidP="003D6805">
      <w:pPr>
        <w:widowControl w:val="0"/>
        <w:autoSpaceDE w:val="0"/>
        <w:autoSpaceDN w:val="0"/>
        <w:spacing w:before="60" w:after="0" w:line="276" w:lineRule="auto"/>
        <w:jc w:val="both"/>
        <w:rPr>
          <w:rFonts w:ascii="Times New Roman" w:eastAsia="Times New Roman" w:hAnsi="Times New Roman" w:cs="Times New Roman"/>
          <w:b/>
          <w:lang w:val="bg-BG" w:eastAsia="bg-BG"/>
        </w:rPr>
      </w:pPr>
      <w:r w:rsidRPr="001E72DD">
        <w:rPr>
          <w:rFonts w:ascii="Times New Roman" w:eastAsia="Times New Roman" w:hAnsi="Times New Roman" w:cs="Times New Roman"/>
          <w:lang w:val="bg-BG" w:eastAsia="bg-BG"/>
        </w:rPr>
        <w:t>8. Ценово предложение</w:t>
      </w:r>
      <w:r w:rsidR="00F30AAD">
        <w:rPr>
          <w:rFonts w:ascii="Times New Roman" w:eastAsia="Times New Roman" w:hAnsi="Times New Roman" w:cs="Times New Roman"/>
          <w:lang w:val="bg-BG" w:eastAsia="bg-BG"/>
        </w:rPr>
        <w:t xml:space="preserve"> по образец</w:t>
      </w:r>
      <w:r w:rsidRPr="001E72DD">
        <w:rPr>
          <w:rFonts w:ascii="Times New Roman" w:eastAsia="Times New Roman" w:hAnsi="Times New Roman" w:cs="Times New Roman"/>
          <w:lang w:val="bg-BG" w:eastAsia="bg-BG"/>
        </w:rPr>
        <w:t>, в отделен запечатан непрозрачен плик с надпис „Предлагана цена”, поставен в опаковката със заявлението за участие.</w:t>
      </w:r>
    </w:p>
    <w:p w14:paraId="3B892CBE" w14:textId="77777777" w:rsidR="003D6805" w:rsidRPr="001E72DD" w:rsidRDefault="003D6805" w:rsidP="003D6805">
      <w:pPr>
        <w:widowControl w:val="0"/>
        <w:tabs>
          <w:tab w:val="left" w:pos="6750"/>
        </w:tabs>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ab/>
      </w:r>
    </w:p>
    <w:p w14:paraId="18865AA1"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Дата: ………………………</w:t>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t>С уважение: …………………..</w:t>
      </w:r>
    </w:p>
    <w:p w14:paraId="754F91A6"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p>
    <w:p w14:paraId="0893923B"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i/>
          <w:lang w:val="bg-BG" w:eastAsia="bg-BG"/>
        </w:rPr>
      </w:pPr>
      <w:r w:rsidRPr="001E72DD">
        <w:rPr>
          <w:rFonts w:ascii="Times New Roman" w:eastAsia="Times New Roman" w:hAnsi="Times New Roman" w:cs="Times New Roman"/>
          <w:b/>
          <w:i/>
          <w:lang w:val="bg-BG" w:eastAsia="bg-BG"/>
        </w:rPr>
        <w:t>Забележка:</w:t>
      </w:r>
      <w:r w:rsidRPr="001E72DD">
        <w:rPr>
          <w:rFonts w:ascii="Times New Roman" w:eastAsia="Times New Roman" w:hAnsi="Times New Roman" w:cs="Times New Roman"/>
          <w:i/>
          <w:lang w:val="bg-BG" w:eastAsia="bg-BG"/>
        </w:rPr>
        <w:t xml:space="preserve"> По точка 7</w:t>
      </w:r>
      <w:r w:rsidRPr="001E72DD">
        <w:rPr>
          <w:rFonts w:ascii="Times New Roman" w:eastAsia="Times New Roman" w:hAnsi="Times New Roman" w:cs="Times New Roman"/>
          <w:i/>
          <w:lang w:eastAsia="bg-BG"/>
        </w:rPr>
        <w:t xml:space="preserve"> </w:t>
      </w:r>
      <w:r w:rsidRPr="001E72DD">
        <w:rPr>
          <w:rFonts w:ascii="Times New Roman" w:eastAsia="Times New Roman" w:hAnsi="Times New Roman" w:cs="Times New Roman"/>
          <w:i/>
          <w:lang w:val="bg-BG" w:eastAsia="bg-BG"/>
        </w:rPr>
        <w:t>от настоящия образец на заявление се посочва/ огражда/ зачертава „да“ (за приложено пълномощно) или „не“ (когато не е приложено).</w:t>
      </w:r>
    </w:p>
    <w:p w14:paraId="205D9DE7"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i/>
          <w:lang w:val="bg-BG" w:eastAsia="bg-BG"/>
        </w:rPr>
      </w:pPr>
    </w:p>
    <w:p w14:paraId="427F70CC"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i/>
          <w:lang w:val="bg-BG" w:eastAsia="bg-BG"/>
        </w:rPr>
      </w:pPr>
      <w:r w:rsidRPr="001E72DD">
        <w:rPr>
          <w:rFonts w:ascii="Times New Roman" w:eastAsia="Times New Roman" w:hAnsi="Times New Roman" w:cs="Times New Roman"/>
          <w:b/>
          <w:i/>
          <w:lang w:val="bg-BG" w:eastAsia="bg-BG"/>
        </w:rPr>
        <w:t>Забележка: Представянето на изброените в т. 1-3, т. 5,т. 7 и т. 8, а когато някой от документите е подписан от пълномощник – и т. 6 от Образеца на заявлението документи е задължително. При непредставяне на тези документи участникът се декласира.</w:t>
      </w:r>
    </w:p>
    <w:p w14:paraId="2E171FB2" w14:textId="77777777" w:rsidR="003D6805" w:rsidRDefault="003D6805" w:rsidP="003D6805">
      <w:pPr>
        <w:autoSpaceDE w:val="0"/>
        <w:autoSpaceDN w:val="0"/>
        <w:spacing w:before="60" w:after="0" w:line="276" w:lineRule="auto"/>
        <w:rPr>
          <w:rFonts w:ascii="Times New Roman" w:eastAsia="Times New Roman" w:hAnsi="Times New Roman" w:cs="Times New Roman"/>
          <w:sz w:val="20"/>
          <w:szCs w:val="20"/>
          <w:lang w:val="bg-BG" w:eastAsia="bg-BG"/>
        </w:rPr>
      </w:pPr>
    </w:p>
    <w:p w14:paraId="4827C47C" w14:textId="77777777" w:rsidR="003D6805" w:rsidRDefault="003D6805" w:rsidP="003D6805">
      <w:pPr>
        <w:autoSpaceDE w:val="0"/>
        <w:autoSpaceDN w:val="0"/>
        <w:spacing w:before="60" w:after="0" w:line="276" w:lineRule="auto"/>
        <w:rPr>
          <w:rFonts w:ascii="Times New Roman" w:eastAsia="Times New Roman" w:hAnsi="Times New Roman" w:cs="Times New Roman"/>
          <w:sz w:val="20"/>
          <w:szCs w:val="20"/>
          <w:lang w:val="bg-BG" w:eastAsia="bg-BG"/>
        </w:rPr>
      </w:pPr>
    </w:p>
    <w:p w14:paraId="38A99433"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p>
    <w:p w14:paraId="5CA7497C" w14:textId="77777777" w:rsidR="003D6805" w:rsidRPr="001E72DD" w:rsidRDefault="003D6805" w:rsidP="003D6805">
      <w:pPr>
        <w:widowControl w:val="0"/>
        <w:autoSpaceDE w:val="0"/>
        <w:autoSpaceDN w:val="0"/>
        <w:spacing w:before="60" w:after="0" w:line="276" w:lineRule="auto"/>
        <w:jc w:val="both"/>
        <w:rPr>
          <w:rFonts w:ascii="Times New Roman" w:eastAsia="Times New Roman" w:hAnsi="Times New Roman" w:cs="Times New Roman"/>
          <w:lang w:val="bg-BG" w:eastAsia="bg-BG"/>
        </w:rPr>
      </w:pPr>
    </w:p>
    <w:p w14:paraId="18BAF589" w14:textId="77777777" w:rsidR="003D6805" w:rsidRDefault="003D6805" w:rsidP="003D6805">
      <w:pPr>
        <w:tabs>
          <w:tab w:val="left" w:pos="1575"/>
        </w:tabs>
      </w:pPr>
    </w:p>
    <w:p w14:paraId="3985DE92" w14:textId="77777777" w:rsidR="00665DCF" w:rsidRDefault="00665DCF" w:rsidP="00665DCF">
      <w:pPr>
        <w:rPr>
          <w:lang w:val="bg-BG"/>
        </w:rPr>
      </w:pPr>
    </w:p>
    <w:p w14:paraId="3B981562" w14:textId="77777777" w:rsidR="00665DCF" w:rsidRDefault="00665DCF" w:rsidP="00665DCF">
      <w:pPr>
        <w:rPr>
          <w:lang w:val="bg-BG"/>
        </w:rPr>
      </w:pPr>
    </w:p>
    <w:p w14:paraId="62A3E502" w14:textId="77777777" w:rsidR="00665DCF" w:rsidRPr="00754B9F" w:rsidRDefault="00665DCF" w:rsidP="00665DCF"/>
    <w:p w14:paraId="0C281702" w14:textId="77777777" w:rsidR="00A04635" w:rsidRDefault="00A04635" w:rsidP="00665DCF">
      <w:pPr>
        <w:ind w:left="7920"/>
        <w:rPr>
          <w:rFonts w:ascii="Times New Roman" w:eastAsia="Times New Roman" w:hAnsi="Times New Roman" w:cs="Times New Roman"/>
          <w:b/>
          <w:i/>
          <w:lang w:val="bg-BG" w:eastAsia="bg-BG"/>
        </w:rPr>
      </w:pPr>
    </w:p>
    <w:p w14:paraId="51053B7E" w14:textId="6637F7BE" w:rsidR="003D6805" w:rsidRPr="00665DCF" w:rsidRDefault="003D6805" w:rsidP="00665DCF">
      <w:pPr>
        <w:ind w:left="7920"/>
        <w:rPr>
          <w:lang w:val="bg-BG"/>
        </w:rPr>
      </w:pPr>
      <w:r w:rsidRPr="001E72DD">
        <w:rPr>
          <w:rFonts w:ascii="Times New Roman" w:eastAsia="Times New Roman" w:hAnsi="Times New Roman" w:cs="Times New Roman"/>
          <w:b/>
          <w:i/>
          <w:lang w:val="bg-BG" w:eastAsia="bg-BG"/>
        </w:rPr>
        <w:lastRenderedPageBreak/>
        <w:t>Приложение № 2</w:t>
      </w:r>
    </w:p>
    <w:p w14:paraId="50C84224" w14:textId="77777777" w:rsidR="003D6805" w:rsidRPr="001E72DD" w:rsidRDefault="003D6805" w:rsidP="003D6805">
      <w:pPr>
        <w:autoSpaceDE w:val="0"/>
        <w:autoSpaceDN w:val="0"/>
        <w:spacing w:before="60" w:after="0" w:line="276" w:lineRule="auto"/>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ДЕКЛАРАЦИЯ</w:t>
      </w:r>
    </w:p>
    <w:p w14:paraId="2D9E321A" w14:textId="77777777" w:rsidR="003D6805" w:rsidRPr="001E72DD" w:rsidRDefault="003D6805" w:rsidP="003D6805">
      <w:pPr>
        <w:autoSpaceDE w:val="0"/>
        <w:autoSpaceDN w:val="0"/>
        <w:spacing w:before="60" w:after="0" w:line="276" w:lineRule="auto"/>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за приемане клаузите на проекта на договор</w:t>
      </w:r>
    </w:p>
    <w:p w14:paraId="2869A85B"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от ……………………………………………………………………………………………………………………………………………….</w:t>
      </w:r>
    </w:p>
    <w:p w14:paraId="786C7070"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притежаващ л. к. № ……………………., изд. на …………..………. от МВР – ……………………………………</w:t>
      </w:r>
    </w:p>
    <w:p w14:paraId="73228088"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в качеството ми на ………………………………………………………на ………………………………………………………</w:t>
      </w:r>
    </w:p>
    <w:p w14:paraId="0DA9C763"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регистрирано в……………………………………………………. с Булстат/ЕИК …………………………………………, със седалище и адрес на управление ……………………………………………………………………………………</w:t>
      </w:r>
    </w:p>
    <w:p w14:paraId="4552DCAF"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и адрес за кореспонденция ………………………………………………………………………………………………..(</w:t>
      </w:r>
      <w:r w:rsidRPr="00C90C00">
        <w:rPr>
          <w:rFonts w:ascii="Times New Roman" w:eastAsia="Arial Unicode MS" w:hAnsi="Times New Roman" w:cs="Times New Roman"/>
          <w:b/>
          <w:lang w:val="bg-BG" w:eastAsia="bg-BG"/>
        </w:rPr>
        <w:t>за юридически лица</w:t>
      </w:r>
      <w:r w:rsidRPr="00C90C00">
        <w:rPr>
          <w:rFonts w:ascii="Times New Roman" w:eastAsia="Arial Unicode MS" w:hAnsi="Times New Roman" w:cs="Times New Roman"/>
          <w:lang w:val="bg-BG" w:eastAsia="bg-BG"/>
        </w:rPr>
        <w:t>)/…………………………………………………… притежаващ л. к. №…………………..….. изд. на ……………………………… от МВР - ……………………………………..</w:t>
      </w:r>
      <w:r w:rsidRPr="00C90C00">
        <w:rPr>
          <w:rFonts w:ascii="Times New Roman" w:eastAsia="Calibri" w:hAnsi="Times New Roman" w:cs="Times New Roman"/>
          <w:lang w:val="bg-BG"/>
        </w:rPr>
        <w:t xml:space="preserve">, </w:t>
      </w:r>
      <w:r w:rsidRPr="00C90C00">
        <w:rPr>
          <w:rFonts w:ascii="Times New Roman" w:eastAsia="Arial Unicode MS" w:hAnsi="Times New Roman" w:cs="Times New Roman"/>
          <w:lang w:val="bg-BG" w:eastAsia="bg-BG"/>
        </w:rPr>
        <w:t xml:space="preserve">с постоянен адрес: ……………. и адрес за кореспонденция ……………………………………………………….……. </w:t>
      </w:r>
      <w:r w:rsidRPr="00C90C00">
        <w:rPr>
          <w:rFonts w:ascii="Times New Roman" w:eastAsia="Arial Unicode MS" w:hAnsi="Times New Roman" w:cs="Times New Roman"/>
          <w:bCs/>
          <w:i/>
          <w:iCs/>
          <w:lang w:val="bg-BG" w:eastAsia="bg-BG"/>
        </w:rPr>
        <w:t>(</w:t>
      </w:r>
      <w:r w:rsidRPr="00C90C00">
        <w:rPr>
          <w:rFonts w:ascii="Times New Roman" w:eastAsia="Arial Unicode MS" w:hAnsi="Times New Roman" w:cs="Times New Roman"/>
          <w:b/>
          <w:bCs/>
          <w:i/>
          <w:iCs/>
          <w:lang w:val="bg-BG" w:eastAsia="bg-BG"/>
        </w:rPr>
        <w:t xml:space="preserve">за физически </w:t>
      </w:r>
      <w:r w:rsidRPr="00C90C00">
        <w:rPr>
          <w:rFonts w:ascii="Times New Roman" w:eastAsia="Arial Unicode MS" w:hAnsi="Times New Roman" w:cs="Times New Roman"/>
          <w:b/>
          <w:lang w:val="bg-BG" w:eastAsia="bg-BG"/>
        </w:rPr>
        <w:t>лица</w:t>
      </w:r>
      <w:r w:rsidRPr="00C90C00">
        <w:rPr>
          <w:rFonts w:ascii="Times New Roman" w:eastAsia="Arial Unicode MS" w:hAnsi="Times New Roman" w:cs="Times New Roman"/>
          <w:lang w:val="bg-BG" w:eastAsia="bg-BG"/>
        </w:rPr>
        <w:t>)</w:t>
      </w:r>
    </w:p>
    <w:p w14:paraId="184C6DBE" w14:textId="0935CA4A" w:rsidR="003D6805" w:rsidRDefault="00F30AAD" w:rsidP="003D6805">
      <w:pPr>
        <w:autoSpaceDE w:val="0"/>
        <w:autoSpaceDN w:val="0"/>
        <w:spacing w:after="0" w:line="276" w:lineRule="auto"/>
        <w:ind w:right="-1"/>
        <w:jc w:val="both"/>
        <w:rPr>
          <w:rFonts w:ascii="Times New Roman" w:eastAsia="Times New Roman" w:hAnsi="Times New Roman" w:cs="Times New Roman"/>
          <w:b/>
          <w:bCs/>
          <w:lang w:val="bg-BG" w:eastAsia="bg-BG"/>
        </w:rPr>
      </w:pPr>
      <w:r w:rsidRPr="00C90C00">
        <w:rPr>
          <w:rFonts w:ascii="Times New Roman" w:eastAsia="Arial Unicode MS" w:hAnsi="Times New Roman" w:cs="Times New Roman"/>
          <w:lang w:val="bg-BG" w:eastAsia="bg-BG"/>
        </w:rPr>
        <w:t>тел.:…………………………………………….., факс:</w:t>
      </w:r>
      <w:r w:rsidRPr="00C90C00">
        <w:rPr>
          <w:rFonts w:ascii="Times New Roman" w:eastAsia="Arial Unicode MS" w:hAnsi="Times New Roman" w:cs="Times New Roman"/>
          <w:lang w:val="bg-BG" w:eastAsia="bg-BG"/>
        </w:rPr>
        <w:tab/>
        <w:t>…………………….., mail:</w:t>
      </w:r>
      <w:r w:rsidRPr="00C90C00">
        <w:rPr>
          <w:rFonts w:ascii="Times New Roman" w:eastAsia="Arial Unicode MS" w:hAnsi="Times New Roman" w:cs="Times New Roman"/>
          <w:lang w:val="bg-BG" w:eastAsia="bg-BG"/>
        </w:rPr>
        <w:tab/>
        <w:t xml:space="preserve"> </w:t>
      </w:r>
      <w:r w:rsidR="003D6805" w:rsidRPr="001E72DD">
        <w:rPr>
          <w:rFonts w:ascii="Times New Roman" w:eastAsia="Times New Roman" w:hAnsi="Times New Roman" w:cs="Times New Roman"/>
          <w:lang w:val="bg-BG"/>
        </w:rPr>
        <w:t xml:space="preserve">участник </w:t>
      </w:r>
      <w:r w:rsidR="003D6805" w:rsidRPr="004C2E92">
        <w:rPr>
          <w:rFonts w:ascii="Times New Roman" w:eastAsia="Times New Roman" w:hAnsi="Times New Roman" w:cs="Times New Roman"/>
          <w:lang w:val="bg-BG"/>
        </w:rPr>
        <w:t xml:space="preserve">в търг с тайно наддаване за продажба на </w:t>
      </w:r>
      <w:r w:rsidR="00791F67">
        <w:rPr>
          <w:rFonts w:ascii="Times New Roman" w:eastAsia="Times New Roman" w:hAnsi="Times New Roman" w:cs="Times New Roman"/>
          <w:lang w:val="bg-BG"/>
        </w:rPr>
        <w:t>5</w:t>
      </w:r>
      <w:r w:rsidR="003D6805" w:rsidRPr="004C2E92">
        <w:rPr>
          <w:rFonts w:ascii="Times New Roman" w:eastAsia="Times New Roman" w:hAnsi="Times New Roman" w:cs="Times New Roman"/>
          <w:lang w:val="bg-BG"/>
        </w:rPr>
        <w:t xml:space="preserve"> (</w:t>
      </w:r>
      <w:r w:rsidR="00791F67">
        <w:rPr>
          <w:rFonts w:ascii="Times New Roman" w:eastAsia="Times New Roman" w:hAnsi="Times New Roman" w:cs="Times New Roman"/>
          <w:lang w:val="bg-BG"/>
        </w:rPr>
        <w:t>пет</w:t>
      </w:r>
      <w:r w:rsidR="003D6805" w:rsidRPr="004C2E92">
        <w:rPr>
          <w:rFonts w:ascii="Times New Roman" w:eastAsia="Times New Roman" w:hAnsi="Times New Roman" w:cs="Times New Roman"/>
          <w:lang w:val="bg-BG"/>
        </w:rPr>
        <w:t>) леки автомобила, собственост на БЪЛГАРСКАТА ТЕЛЕГРАФНА АГЕНЦИЯ (БТА)</w:t>
      </w:r>
      <w:r w:rsidR="003D6805" w:rsidRPr="001E72DD">
        <w:rPr>
          <w:rFonts w:ascii="Times New Roman" w:eastAsia="Times New Roman" w:hAnsi="Times New Roman" w:cs="Times New Roman"/>
          <w:b/>
          <w:bCs/>
          <w:lang w:val="bg-BG" w:eastAsia="bg-BG"/>
        </w:rPr>
        <w:t xml:space="preserve">, </w:t>
      </w:r>
      <w:r w:rsidR="003D6805">
        <w:rPr>
          <w:rFonts w:ascii="Times New Roman" w:eastAsia="Times New Roman" w:hAnsi="Times New Roman" w:cs="Times New Roman"/>
          <w:b/>
          <w:bCs/>
          <w:lang w:val="bg-BG" w:eastAsia="bg-BG"/>
        </w:rPr>
        <w:t>за следното МПС, представляващо:</w:t>
      </w:r>
    </w:p>
    <w:p w14:paraId="471AC4F9" w14:textId="77777777" w:rsidR="003D6805" w:rsidRPr="00381DC2" w:rsidRDefault="003D6805" w:rsidP="003D6805">
      <w:pPr>
        <w:autoSpaceDE w:val="0"/>
        <w:autoSpaceDN w:val="0"/>
        <w:spacing w:after="0" w:line="276" w:lineRule="auto"/>
        <w:ind w:right="-1"/>
        <w:jc w:val="both"/>
        <w:rPr>
          <w:rFonts w:ascii="Times New Roman" w:eastAsia="Times New Roman" w:hAnsi="Times New Roman" w:cs="Times New Roman"/>
          <w:b/>
          <w:bCs/>
          <w:lang w:val="bg-BG" w:eastAsia="bg-BG"/>
        </w:rPr>
      </w:pPr>
      <w:r>
        <w:rPr>
          <w:rFonts w:ascii="Times New Roman" w:eastAsia="Times New Roman" w:hAnsi="Times New Roman" w:cs="Times New Roman"/>
          <w:b/>
          <w:bCs/>
          <w:lang w:val="bg-BG" w:eastAsia="bg-BG"/>
        </w:rPr>
        <w:t>………………………………………………………………………………………………………………………………………………………………………………………………………………………………………………………………………………………………………………………………………………………………………………</w:t>
      </w:r>
    </w:p>
    <w:p w14:paraId="5DCB7E51" w14:textId="77777777" w:rsidR="00BA04D5" w:rsidRPr="00094225" w:rsidRDefault="00BA04D5" w:rsidP="00BA04D5">
      <w:pPr>
        <w:autoSpaceDE w:val="0"/>
        <w:autoSpaceDN w:val="0"/>
        <w:spacing w:before="60" w:after="0" w:line="276" w:lineRule="auto"/>
        <w:ind w:right="-142"/>
        <w:jc w:val="center"/>
        <w:rPr>
          <w:rFonts w:ascii="Times New Roman" w:eastAsia="Times New Roman" w:hAnsi="Times New Roman" w:cs="Times New Roman"/>
          <w:i/>
          <w:iCs/>
          <w:lang w:val="bg-BG" w:eastAsia="bg-BG"/>
        </w:rPr>
      </w:pPr>
      <w:r w:rsidRPr="00A6377F">
        <w:rPr>
          <w:rFonts w:ascii="Times New Roman" w:eastAsia="Times New Roman" w:hAnsi="Times New Roman" w:cs="Times New Roman"/>
          <w:i/>
          <w:iCs/>
          <w:lang w:val="bg-BG" w:eastAsia="bg-BG"/>
        </w:rPr>
        <w:t>(Посочват се марка, модел, рег. номер, шаси.)</w:t>
      </w:r>
    </w:p>
    <w:p w14:paraId="69037213" w14:textId="77777777" w:rsidR="003D6805" w:rsidRDefault="003D6805" w:rsidP="003D6805">
      <w:pPr>
        <w:autoSpaceDE w:val="0"/>
        <w:autoSpaceDN w:val="0"/>
        <w:spacing w:before="60" w:after="0" w:line="276" w:lineRule="auto"/>
        <w:rPr>
          <w:rFonts w:ascii="Times New Roman" w:eastAsia="Times New Roman" w:hAnsi="Times New Roman" w:cs="Times New Roman"/>
          <w:b/>
          <w:lang w:val="bg-BG" w:eastAsia="bg-BG"/>
        </w:rPr>
      </w:pPr>
    </w:p>
    <w:p w14:paraId="5568E5AE" w14:textId="449556AB" w:rsidR="003D6805" w:rsidRPr="001E72DD" w:rsidRDefault="003D6805" w:rsidP="00665DCF">
      <w:pPr>
        <w:autoSpaceDE w:val="0"/>
        <w:autoSpaceDN w:val="0"/>
        <w:spacing w:before="60" w:after="0" w:line="276" w:lineRule="auto"/>
        <w:rPr>
          <w:rFonts w:ascii="Times New Roman" w:eastAsia="Times New Roman" w:hAnsi="Times New Roman" w:cs="Times New Roman"/>
          <w:lang w:val="bg-BG" w:eastAsia="bg-BG"/>
        </w:rPr>
      </w:pPr>
      <w:r w:rsidRPr="001E72DD">
        <w:rPr>
          <w:rFonts w:ascii="Times New Roman" w:eastAsia="Times New Roman" w:hAnsi="Times New Roman" w:cs="Times New Roman"/>
          <w:b/>
          <w:lang w:val="bg-BG" w:eastAsia="bg-BG"/>
        </w:rPr>
        <w:t>Д Е К Л А Р И Р А М, че:</w:t>
      </w:r>
    </w:p>
    <w:p w14:paraId="3440289E" w14:textId="1CD6E98B" w:rsidR="003D6805" w:rsidRPr="001E72DD" w:rsidRDefault="003D6805" w:rsidP="003D6805">
      <w:pPr>
        <w:suppressAutoHyphens/>
        <w:autoSpaceDE w:val="0"/>
        <w:autoSpaceDN w:val="0"/>
        <w:spacing w:before="60" w:after="0" w:line="276" w:lineRule="auto"/>
        <w:jc w:val="both"/>
        <w:rPr>
          <w:rFonts w:ascii="Times New Roman" w:eastAsia="Times New Roman" w:hAnsi="Times New Roman" w:cs="Times New Roman"/>
          <w:lang w:val="bg-BG" w:eastAsia="zh-CN"/>
        </w:rPr>
      </w:pPr>
      <w:r w:rsidRPr="001E72DD">
        <w:rPr>
          <w:rFonts w:ascii="Times New Roman" w:eastAsia="Times New Roman" w:hAnsi="Times New Roman" w:cs="Times New Roman"/>
          <w:lang w:val="bg-BG" w:eastAsia="zh-CN"/>
        </w:rPr>
        <w:t xml:space="preserve">Съм запознат/а с условията в проекта на договор за </w:t>
      </w:r>
      <w:r w:rsidR="008F1539">
        <w:rPr>
          <w:rFonts w:ascii="Times New Roman" w:eastAsia="Times New Roman" w:hAnsi="Times New Roman" w:cs="Times New Roman"/>
          <w:lang w:val="bg-BG" w:eastAsia="zh-CN"/>
        </w:rPr>
        <w:t>продажба</w:t>
      </w:r>
      <w:r w:rsidRPr="001E72DD">
        <w:rPr>
          <w:rFonts w:ascii="Times New Roman" w:eastAsia="Times New Roman" w:hAnsi="Times New Roman" w:cs="Times New Roman"/>
          <w:lang w:val="bg-BG" w:eastAsia="zh-CN"/>
        </w:rPr>
        <w:t xml:space="preserve"> на гореописани</w:t>
      </w:r>
      <w:r w:rsidR="000E447D">
        <w:rPr>
          <w:rFonts w:ascii="Times New Roman" w:eastAsia="Times New Roman" w:hAnsi="Times New Roman" w:cs="Times New Roman"/>
          <w:lang w:val="bg-BG" w:eastAsia="zh-CN"/>
        </w:rPr>
        <w:t>я/те</w:t>
      </w:r>
      <w:r w:rsidRPr="001E72DD">
        <w:rPr>
          <w:rFonts w:ascii="Times New Roman" w:eastAsia="Times New Roman" w:hAnsi="Times New Roman" w:cs="Times New Roman"/>
          <w:lang w:val="bg-BG" w:eastAsia="zh-CN"/>
        </w:rPr>
        <w:t xml:space="preserve"> </w:t>
      </w:r>
      <w:r w:rsidR="00BA04D5">
        <w:rPr>
          <w:rFonts w:ascii="Times New Roman" w:eastAsia="Times New Roman" w:hAnsi="Times New Roman" w:cs="Times New Roman"/>
          <w:lang w:val="bg-BG" w:eastAsia="zh-CN"/>
        </w:rPr>
        <w:t>автомобил</w:t>
      </w:r>
      <w:r w:rsidR="000E447D">
        <w:rPr>
          <w:rFonts w:ascii="Times New Roman" w:eastAsia="Times New Roman" w:hAnsi="Times New Roman" w:cs="Times New Roman"/>
          <w:lang w:val="bg-BG" w:eastAsia="zh-CN"/>
        </w:rPr>
        <w:t>/и</w:t>
      </w:r>
      <w:r w:rsidRPr="001E72DD">
        <w:rPr>
          <w:rFonts w:ascii="Times New Roman" w:eastAsia="Times New Roman" w:hAnsi="Times New Roman" w:cs="Times New Roman"/>
          <w:lang w:val="bg-BG" w:eastAsia="zh-CN"/>
        </w:rPr>
        <w:t xml:space="preserve"> и с документацията за участие в търга и ако спечеля същия, приемам да </w:t>
      </w:r>
      <w:r w:rsidR="000E447D">
        <w:rPr>
          <w:rFonts w:ascii="Times New Roman" w:eastAsia="Times New Roman" w:hAnsi="Times New Roman" w:cs="Times New Roman"/>
          <w:lang w:val="bg-BG" w:eastAsia="zh-CN"/>
        </w:rPr>
        <w:t>го/ги закупя</w:t>
      </w:r>
      <w:r w:rsidRPr="001E72DD">
        <w:rPr>
          <w:rFonts w:ascii="Times New Roman" w:eastAsia="Times New Roman" w:hAnsi="Times New Roman" w:cs="Times New Roman"/>
          <w:lang w:val="bg-BG" w:eastAsia="zh-CN"/>
        </w:rPr>
        <w:t xml:space="preserve"> при посочените условия. Известно ми е, че за неверни данни нося наказателна отговорност по чл. 313 от Наказателния кодекс.</w:t>
      </w:r>
    </w:p>
    <w:p w14:paraId="1C62F829" w14:textId="77777777" w:rsidR="003D6805" w:rsidRPr="001E72DD" w:rsidRDefault="003D6805" w:rsidP="003D6805">
      <w:pPr>
        <w:suppressAutoHyphens/>
        <w:autoSpaceDE w:val="0"/>
        <w:autoSpaceDN w:val="0"/>
        <w:spacing w:before="60" w:after="0" w:line="276" w:lineRule="auto"/>
        <w:jc w:val="both"/>
        <w:rPr>
          <w:rFonts w:ascii="Times New Roman" w:eastAsia="Times New Roman" w:hAnsi="Times New Roman" w:cs="Times New Roman"/>
          <w:lang w:val="bg-BG" w:eastAsia="zh-CN"/>
        </w:rPr>
      </w:pPr>
    </w:p>
    <w:p w14:paraId="1BD710AB" w14:textId="77777777" w:rsidR="003D6805" w:rsidRPr="001E72DD" w:rsidRDefault="003D6805" w:rsidP="003D6805">
      <w:pPr>
        <w:suppressAutoHyphens/>
        <w:autoSpaceDE w:val="0"/>
        <w:autoSpaceDN w:val="0"/>
        <w:spacing w:before="60" w:after="0" w:line="276" w:lineRule="auto"/>
        <w:jc w:val="both"/>
        <w:rPr>
          <w:rFonts w:ascii="Times New Roman" w:eastAsia="Times New Roman" w:hAnsi="Times New Roman" w:cs="Times New Roman"/>
          <w:lang w:val="bg-BG" w:eastAsia="zh-CN"/>
        </w:rPr>
      </w:pPr>
      <w:r w:rsidRPr="001E72DD">
        <w:rPr>
          <w:rFonts w:ascii="Times New Roman" w:eastAsia="Calibri" w:hAnsi="Times New Roman" w:cs="Times New Roman"/>
          <w:color w:val="000000"/>
          <w:lang w:val="bg-BG" w:eastAsia="bg-BG"/>
        </w:rPr>
        <w:t>Дата:………………</w:t>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t>………………………</w:t>
      </w:r>
      <w:r w:rsidRPr="001E72DD">
        <w:rPr>
          <w:rFonts w:ascii="Times New Roman" w:eastAsia="Calibri" w:hAnsi="Times New Roman" w:cs="Times New Roman"/>
          <w:i/>
          <w:iCs/>
          <w:color w:val="000000"/>
          <w:lang w:val="bg-BG" w:eastAsia="bg-BG"/>
        </w:rPr>
        <w:t>(подпис и печат)</w:t>
      </w:r>
    </w:p>
    <w:p w14:paraId="24A72672" w14:textId="77777777" w:rsidR="003D6805" w:rsidRPr="001E72DD" w:rsidRDefault="003D6805" w:rsidP="003D6805">
      <w:pPr>
        <w:suppressAutoHyphens/>
        <w:autoSpaceDE w:val="0"/>
        <w:autoSpaceDN w:val="0"/>
        <w:spacing w:before="60" w:after="0" w:line="276" w:lineRule="auto"/>
        <w:jc w:val="both"/>
        <w:rPr>
          <w:rFonts w:ascii="Times New Roman" w:eastAsia="Times New Roman" w:hAnsi="Times New Roman" w:cs="Times New Roman"/>
          <w:lang w:val="bg-BG" w:eastAsia="zh-CN"/>
        </w:rPr>
      </w:pPr>
    </w:p>
    <w:p w14:paraId="3B7AB157" w14:textId="77777777" w:rsidR="003D6805" w:rsidRPr="001E72DD" w:rsidRDefault="003D6805" w:rsidP="003D6805">
      <w:pPr>
        <w:suppressAutoHyphens/>
        <w:autoSpaceDE w:val="0"/>
        <w:autoSpaceDN w:val="0"/>
        <w:spacing w:before="60" w:after="0" w:line="276" w:lineRule="auto"/>
        <w:jc w:val="both"/>
        <w:rPr>
          <w:rFonts w:ascii="Times New Roman" w:eastAsia="Times New Roman" w:hAnsi="Times New Roman" w:cs="Times New Roman"/>
          <w:lang w:val="bg-BG" w:eastAsia="zh-CN"/>
        </w:rPr>
      </w:pP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t xml:space="preserve">…………………….. </w:t>
      </w:r>
      <w:r w:rsidRPr="001E72DD">
        <w:rPr>
          <w:rFonts w:ascii="Times New Roman" w:eastAsia="Times New Roman" w:hAnsi="Times New Roman" w:cs="Times New Roman"/>
          <w:i/>
          <w:iCs/>
          <w:lang w:val="bg-BG" w:eastAsia="zh-CN"/>
        </w:rPr>
        <w:t>(име и фамилия)</w:t>
      </w:r>
    </w:p>
    <w:p w14:paraId="5F9AE5C7"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bCs/>
          <w:i/>
          <w:kern w:val="2"/>
          <w:lang w:val="bg-BG" w:eastAsia="zh-CN"/>
        </w:rPr>
      </w:pPr>
      <w:r w:rsidRPr="001E72DD">
        <w:rPr>
          <w:rFonts w:ascii="Times New Roman" w:eastAsia="Times New Roman" w:hAnsi="Times New Roman" w:cs="Times New Roman"/>
          <w:b/>
          <w:bCs/>
          <w:i/>
          <w:kern w:val="2"/>
          <w:u w:val="single"/>
          <w:lang w:val="bg-BG" w:eastAsia="zh-CN"/>
        </w:rPr>
        <w:t>Забележка</w:t>
      </w:r>
      <w:r w:rsidRPr="001E72DD">
        <w:rPr>
          <w:rFonts w:ascii="Times New Roman" w:eastAsia="Times New Roman" w:hAnsi="Times New Roman" w:cs="Times New Roman"/>
          <w:b/>
          <w:bCs/>
          <w:i/>
          <w:kern w:val="2"/>
          <w:lang w:val="bg-BG" w:eastAsia="zh-CN"/>
        </w:rPr>
        <w:t>:</w:t>
      </w:r>
      <w:r w:rsidRPr="001E72DD">
        <w:rPr>
          <w:rFonts w:ascii="Times New Roman" w:eastAsia="Times New Roman" w:hAnsi="Times New Roman" w:cs="Times New Roman"/>
          <w:i/>
          <w:kern w:val="2"/>
          <w:lang w:val="bg-BG" w:eastAsia="zh-CN"/>
        </w:rPr>
        <w:t xml:space="preserve"> </w:t>
      </w:r>
      <w:r w:rsidRPr="001E72DD">
        <w:rPr>
          <w:rFonts w:ascii="Times New Roman" w:eastAsia="Times New Roman" w:hAnsi="Times New Roman" w:cs="Times New Roman"/>
          <w:b/>
          <w:bCs/>
          <w:i/>
          <w:kern w:val="2"/>
          <w:lang w:val="bg-BG" w:eastAsia="zh-CN"/>
        </w:rPr>
        <w:t>Настоящата декларация се попълва от участника, законния му представител или от упълномощено лице.</w:t>
      </w:r>
    </w:p>
    <w:p w14:paraId="19302BD7" w14:textId="302AA8E7" w:rsidR="003D6805" w:rsidRPr="00665DCF" w:rsidRDefault="003D6805" w:rsidP="003D6805">
      <w:pPr>
        <w:rPr>
          <w:lang w:val="bg-BG"/>
        </w:rPr>
      </w:pPr>
    </w:p>
    <w:p w14:paraId="680E9B70" w14:textId="77777777" w:rsidR="003D6805" w:rsidRPr="001E72DD" w:rsidRDefault="003D6805" w:rsidP="003D6805">
      <w:pPr>
        <w:autoSpaceDE w:val="0"/>
        <w:autoSpaceDN w:val="0"/>
        <w:spacing w:before="60" w:after="0" w:line="276" w:lineRule="auto"/>
        <w:jc w:val="right"/>
        <w:rPr>
          <w:rFonts w:ascii="Times New Roman" w:eastAsia="Times New Roman" w:hAnsi="Times New Roman" w:cs="Times New Roman"/>
          <w:b/>
          <w:i/>
          <w:lang w:val="bg-BG" w:eastAsia="bg-BG"/>
        </w:rPr>
      </w:pPr>
      <w:r w:rsidRPr="001E72DD">
        <w:rPr>
          <w:rFonts w:ascii="Times New Roman" w:eastAsia="Times New Roman" w:hAnsi="Times New Roman" w:cs="Times New Roman"/>
          <w:b/>
          <w:i/>
          <w:lang w:val="bg-BG" w:eastAsia="bg-BG"/>
        </w:rPr>
        <w:lastRenderedPageBreak/>
        <w:t>Приложение № 3</w:t>
      </w:r>
    </w:p>
    <w:p w14:paraId="136E0AB5" w14:textId="77777777" w:rsidR="003D6805" w:rsidRPr="001E72DD" w:rsidRDefault="003D6805" w:rsidP="003D6805">
      <w:pPr>
        <w:autoSpaceDE w:val="0"/>
        <w:autoSpaceDN w:val="0"/>
        <w:spacing w:before="60" w:after="0" w:line="276" w:lineRule="auto"/>
        <w:jc w:val="center"/>
        <w:rPr>
          <w:rFonts w:ascii="Times New Roman" w:eastAsia="Times New Roman" w:hAnsi="Times New Roman" w:cs="Times New Roman"/>
          <w:lang w:val="bg-BG" w:eastAsia="bg-BG"/>
        </w:rPr>
      </w:pPr>
    </w:p>
    <w:p w14:paraId="7F9D6E42" w14:textId="77777777" w:rsidR="003D6805" w:rsidRPr="001E72DD" w:rsidRDefault="003D6805" w:rsidP="003D6805">
      <w:pPr>
        <w:autoSpaceDE w:val="0"/>
        <w:autoSpaceDN w:val="0"/>
        <w:spacing w:before="60" w:after="0" w:line="276" w:lineRule="auto"/>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ДЕКЛАРАЦИЯ</w:t>
      </w:r>
    </w:p>
    <w:p w14:paraId="559BD622"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p>
    <w:p w14:paraId="5B1893E3"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от ……………………………………………………………………………………………………………………………………………….</w:t>
      </w:r>
    </w:p>
    <w:p w14:paraId="58EE4D9F"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притежаващ л. к. № ……………………., изд. на …………..………. от МВР – ……………………………………</w:t>
      </w:r>
    </w:p>
    <w:p w14:paraId="1DCD76FB" w14:textId="511EDF66"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в качеството ми на ………………………………………………………на ………………………………………………………регистрирано</w:t>
      </w:r>
      <w:r>
        <w:rPr>
          <w:rFonts w:ascii="Times New Roman" w:eastAsia="Arial Unicode MS" w:hAnsi="Times New Roman" w:cs="Times New Roman"/>
          <w:lang w:val="bg-BG" w:eastAsia="bg-BG"/>
        </w:rPr>
        <w:t xml:space="preserve"> </w:t>
      </w:r>
      <w:r w:rsidRPr="00C90C00">
        <w:rPr>
          <w:rFonts w:ascii="Times New Roman" w:eastAsia="Arial Unicode MS" w:hAnsi="Times New Roman" w:cs="Times New Roman"/>
          <w:lang w:val="bg-BG" w:eastAsia="bg-BG"/>
        </w:rPr>
        <w:t>в……………………………………………………. с Булстат/ЕИК …………………………………………, със седалище и адрес на управление ……………………………………………………………………………………</w:t>
      </w:r>
    </w:p>
    <w:p w14:paraId="08C15AC5" w14:textId="237E1CB1" w:rsidR="003D6805" w:rsidRPr="001E72DD" w:rsidRDefault="00F30AAD" w:rsidP="003D6805">
      <w:pPr>
        <w:autoSpaceDE w:val="0"/>
        <w:autoSpaceDN w:val="0"/>
        <w:spacing w:before="60" w:after="0" w:line="276" w:lineRule="auto"/>
        <w:jc w:val="both"/>
        <w:rPr>
          <w:rFonts w:ascii="Times New Roman" w:eastAsia="Times New Roman" w:hAnsi="Times New Roman" w:cs="Times New Roman"/>
          <w:lang w:val="bg-BG" w:eastAsia="bg-BG"/>
        </w:rPr>
      </w:pPr>
      <w:r w:rsidRPr="00C90C00">
        <w:rPr>
          <w:rFonts w:ascii="Times New Roman" w:eastAsia="Arial Unicode MS" w:hAnsi="Times New Roman" w:cs="Times New Roman"/>
          <w:lang w:val="bg-BG" w:eastAsia="bg-BG"/>
        </w:rPr>
        <w:t>и адрес за кореспонденция ………………………………………………………………………………………………..(</w:t>
      </w:r>
      <w:r w:rsidRPr="00C90C00">
        <w:rPr>
          <w:rFonts w:ascii="Times New Roman" w:eastAsia="Arial Unicode MS" w:hAnsi="Times New Roman" w:cs="Times New Roman"/>
          <w:b/>
          <w:lang w:val="bg-BG" w:eastAsia="bg-BG"/>
        </w:rPr>
        <w:t>за юридически лица</w:t>
      </w:r>
      <w:r>
        <w:rPr>
          <w:rFonts w:ascii="Times New Roman" w:eastAsia="Arial Unicode MS" w:hAnsi="Times New Roman" w:cs="Times New Roman"/>
          <w:lang w:val="bg-BG" w:eastAsia="bg-BG"/>
        </w:rPr>
        <w:t xml:space="preserve">) </w:t>
      </w:r>
    </w:p>
    <w:p w14:paraId="7CC3ED70" w14:textId="53F67493" w:rsidR="003D6805" w:rsidRPr="002F46CF" w:rsidRDefault="003D6805" w:rsidP="003D6805">
      <w:pPr>
        <w:autoSpaceDE w:val="0"/>
        <w:autoSpaceDN w:val="0"/>
        <w:spacing w:after="0" w:line="276" w:lineRule="auto"/>
        <w:ind w:right="-1"/>
        <w:jc w:val="both"/>
        <w:rPr>
          <w:rFonts w:ascii="Times New Roman" w:eastAsia="Times New Roman" w:hAnsi="Times New Roman" w:cs="Times New Roman"/>
          <w:lang w:val="bg-BG"/>
        </w:rPr>
      </w:pPr>
      <w:r w:rsidRPr="002F46CF">
        <w:rPr>
          <w:rFonts w:ascii="Times New Roman" w:eastAsia="Times New Roman" w:hAnsi="Times New Roman" w:cs="Times New Roman"/>
          <w:lang w:val="bg-BG"/>
        </w:rPr>
        <w:t xml:space="preserve">участник в търг с тайно наддаване за продажба на </w:t>
      </w:r>
      <w:r w:rsidR="00791F67">
        <w:rPr>
          <w:rFonts w:ascii="Times New Roman" w:eastAsia="Times New Roman" w:hAnsi="Times New Roman" w:cs="Times New Roman"/>
          <w:lang w:val="bg-BG"/>
        </w:rPr>
        <w:t>5</w:t>
      </w:r>
      <w:r w:rsidRPr="002F46CF">
        <w:rPr>
          <w:rFonts w:ascii="Times New Roman" w:eastAsia="Times New Roman" w:hAnsi="Times New Roman" w:cs="Times New Roman"/>
          <w:lang w:val="bg-BG"/>
        </w:rPr>
        <w:t xml:space="preserve"> (</w:t>
      </w:r>
      <w:r w:rsidR="00791F67">
        <w:rPr>
          <w:rFonts w:ascii="Times New Roman" w:eastAsia="Times New Roman" w:hAnsi="Times New Roman" w:cs="Times New Roman"/>
          <w:lang w:val="bg-BG"/>
        </w:rPr>
        <w:t>пет</w:t>
      </w:r>
      <w:r w:rsidRPr="002F46CF">
        <w:rPr>
          <w:rFonts w:ascii="Times New Roman" w:eastAsia="Times New Roman" w:hAnsi="Times New Roman" w:cs="Times New Roman"/>
          <w:lang w:val="bg-BG"/>
        </w:rPr>
        <w:t>) леки автомобила, собственост на БЪЛГАРСКАТА ТЕЛЕГРАФНА АГЕНЦИЯ (БТА), за следното МПС, представляващо:</w:t>
      </w:r>
    </w:p>
    <w:p w14:paraId="0378D289" w14:textId="449EAB9A" w:rsidR="003D6805" w:rsidRPr="001E72DD" w:rsidRDefault="003D6805" w:rsidP="003D6805">
      <w:pPr>
        <w:autoSpaceDE w:val="0"/>
        <w:autoSpaceDN w:val="0"/>
        <w:spacing w:after="0" w:line="276" w:lineRule="auto"/>
        <w:ind w:right="-1"/>
        <w:jc w:val="both"/>
        <w:rPr>
          <w:rFonts w:ascii="Times New Roman" w:eastAsia="Times New Roman" w:hAnsi="Times New Roman" w:cs="Times New Roman"/>
          <w:b/>
          <w:bCs/>
          <w:lang w:val="bg-BG" w:eastAsia="bg-BG"/>
        </w:rPr>
      </w:pPr>
      <w:r w:rsidRPr="002F46CF">
        <w:rPr>
          <w:rFonts w:ascii="Times New Roman" w:eastAsia="Times New Roman" w:hAnsi="Times New Roman" w:cs="Times New Roman"/>
          <w:lang w:val="bg-BG"/>
        </w:rPr>
        <w:t>……………………………………………………………………………………………………………………………………………………………………………………………………………………………………………………</w:t>
      </w:r>
    </w:p>
    <w:p w14:paraId="2A690D4D" w14:textId="77777777" w:rsidR="00BA04D5" w:rsidRPr="00094225" w:rsidRDefault="00BA04D5" w:rsidP="00BA04D5">
      <w:pPr>
        <w:autoSpaceDE w:val="0"/>
        <w:autoSpaceDN w:val="0"/>
        <w:spacing w:before="60" w:after="0" w:line="276" w:lineRule="auto"/>
        <w:ind w:right="-142"/>
        <w:jc w:val="center"/>
        <w:rPr>
          <w:rFonts w:ascii="Times New Roman" w:eastAsia="Times New Roman" w:hAnsi="Times New Roman" w:cs="Times New Roman"/>
          <w:i/>
          <w:iCs/>
          <w:lang w:val="bg-BG" w:eastAsia="bg-BG"/>
        </w:rPr>
      </w:pPr>
      <w:r w:rsidRPr="00A6377F">
        <w:rPr>
          <w:rFonts w:ascii="Times New Roman" w:eastAsia="Times New Roman" w:hAnsi="Times New Roman" w:cs="Times New Roman"/>
          <w:i/>
          <w:iCs/>
          <w:lang w:val="bg-BG" w:eastAsia="bg-BG"/>
        </w:rPr>
        <w:t>(Посочват се марка, модел, рег. номер, шаси.)</w:t>
      </w:r>
    </w:p>
    <w:p w14:paraId="4D317429" w14:textId="77777777" w:rsidR="003D6805" w:rsidRPr="001E72DD" w:rsidRDefault="003D6805" w:rsidP="003D6805">
      <w:pPr>
        <w:autoSpaceDE w:val="0"/>
        <w:autoSpaceDN w:val="0"/>
        <w:spacing w:after="0" w:line="276" w:lineRule="auto"/>
        <w:ind w:right="-1"/>
        <w:jc w:val="both"/>
        <w:rPr>
          <w:rFonts w:ascii="Times New Roman" w:eastAsia="Times New Roman" w:hAnsi="Times New Roman" w:cs="Times New Roman"/>
          <w:b/>
          <w:bCs/>
          <w:lang w:val="bg-BG" w:eastAsia="bg-BG"/>
        </w:rPr>
      </w:pPr>
    </w:p>
    <w:p w14:paraId="5F339FAC" w14:textId="007932CE" w:rsidR="003D6805" w:rsidRPr="001E72DD" w:rsidRDefault="003D6805" w:rsidP="00860B4D">
      <w:pPr>
        <w:autoSpaceDE w:val="0"/>
        <w:autoSpaceDN w:val="0"/>
        <w:spacing w:before="60" w:after="0" w:line="276" w:lineRule="auto"/>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Д Е К Л А Р И Р А М, че:</w:t>
      </w:r>
    </w:p>
    <w:p w14:paraId="5A817FF2" w14:textId="1177B73E" w:rsidR="003D6805" w:rsidRPr="001E72DD" w:rsidRDefault="003D6805" w:rsidP="003D6805">
      <w:pPr>
        <w:autoSpaceDE w:val="0"/>
        <w:autoSpaceDN w:val="0"/>
        <w:spacing w:before="60" w:after="0" w:line="276" w:lineRule="auto"/>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 xml:space="preserve">1. </w:t>
      </w:r>
      <w:r w:rsidRPr="001E72DD">
        <w:rPr>
          <w:rFonts w:ascii="Times New Roman" w:eastAsia="Times New Roman" w:hAnsi="Times New Roman" w:cs="Times New Roman"/>
          <w:lang w:val="bg-BG" w:eastAsia="bg-BG"/>
        </w:rPr>
        <w:t xml:space="preserve"> Не съм бил член на комисията по определяне на първоначалната цена.</w:t>
      </w:r>
    </w:p>
    <w:p w14:paraId="3516476C" w14:textId="77777777" w:rsidR="003D6805" w:rsidRPr="001E72DD" w:rsidRDefault="003D6805" w:rsidP="003D6805">
      <w:pPr>
        <w:autoSpaceDE w:val="0"/>
        <w:autoSpaceDN w:val="0"/>
        <w:spacing w:before="60" w:after="0" w:line="276" w:lineRule="auto"/>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2.</w:t>
      </w:r>
      <w:r w:rsidRPr="001E72DD">
        <w:rPr>
          <w:rFonts w:ascii="Times New Roman" w:eastAsia="Times New Roman" w:hAnsi="Times New Roman" w:cs="Times New Roman"/>
          <w:lang w:val="bg-BG" w:eastAsia="bg-BG"/>
        </w:rPr>
        <w:t xml:space="preserve"> Представляваното от мен дружество:</w:t>
      </w:r>
    </w:p>
    <w:p w14:paraId="32BED247" w14:textId="77777777" w:rsidR="003D6805" w:rsidRPr="001E72DD" w:rsidRDefault="003D6805" w:rsidP="003D6805">
      <w:pPr>
        <w:autoSpaceDE w:val="0"/>
        <w:autoSpaceDN w:val="0"/>
        <w:adjustRightInd w:val="0"/>
        <w:spacing w:before="60" w:after="0" w:line="276" w:lineRule="auto"/>
        <w:jc w:val="both"/>
        <w:rPr>
          <w:rFonts w:ascii="Times New Roman" w:eastAsia="Times New Roman" w:hAnsi="Times New Roman" w:cs="Times New Roman"/>
          <w:color w:val="000000"/>
          <w:lang w:val="bg-BG" w:eastAsia="bg-BG"/>
        </w:rPr>
      </w:pPr>
      <w:r w:rsidRPr="001E72DD">
        <w:rPr>
          <w:rFonts w:ascii="Times New Roman" w:eastAsia="Times New Roman" w:hAnsi="Times New Roman" w:cs="Times New Roman"/>
          <w:color w:val="000000"/>
          <w:lang w:val="bg-BG" w:eastAsia="bg-BG"/>
        </w:rPr>
        <w:t xml:space="preserve">- не е в производство по ликвидация; </w:t>
      </w:r>
    </w:p>
    <w:p w14:paraId="5D95B1AD" w14:textId="77777777" w:rsidR="003D6805" w:rsidRPr="001E72DD" w:rsidRDefault="003D6805" w:rsidP="003D6805">
      <w:pPr>
        <w:autoSpaceDE w:val="0"/>
        <w:autoSpaceDN w:val="0"/>
        <w:adjustRightInd w:val="0"/>
        <w:spacing w:before="60" w:after="0" w:line="276" w:lineRule="auto"/>
        <w:jc w:val="both"/>
        <w:rPr>
          <w:rFonts w:ascii="Times New Roman" w:eastAsia="Times New Roman" w:hAnsi="Times New Roman" w:cs="Times New Roman"/>
          <w:color w:val="000000"/>
          <w:lang w:val="bg-BG" w:eastAsia="bg-BG"/>
        </w:rPr>
      </w:pPr>
      <w:r w:rsidRPr="001E72DD">
        <w:rPr>
          <w:rFonts w:ascii="Times New Roman" w:eastAsia="Times New Roman" w:hAnsi="Times New Roman" w:cs="Times New Roman"/>
          <w:color w:val="000000"/>
          <w:lang w:val="bg-BG" w:eastAsia="bg-BG"/>
        </w:rPr>
        <w:t xml:space="preserve">- не е в открито производство по несъстоятелност, не е сключило извънсъдебно споразумение с кредиторите си по смисъла на чл. 740 от Търговския закон, неговата дейност не е под разпореждане на съда и не е преустановило дейността си; </w:t>
      </w:r>
    </w:p>
    <w:p w14:paraId="52CE296A" w14:textId="77777777" w:rsidR="003D6805" w:rsidRPr="001E72DD" w:rsidRDefault="003D6805" w:rsidP="003D6805">
      <w:pPr>
        <w:autoSpaceDE w:val="0"/>
        <w:autoSpaceDN w:val="0"/>
        <w:adjustRightInd w:val="0"/>
        <w:spacing w:before="60" w:after="0" w:line="276" w:lineRule="auto"/>
        <w:jc w:val="both"/>
        <w:rPr>
          <w:rFonts w:ascii="Times New Roman" w:eastAsia="Times New Roman" w:hAnsi="Times New Roman" w:cs="Times New Roman"/>
          <w:color w:val="000000"/>
          <w:lang w:val="bg-BG" w:eastAsia="bg-BG"/>
        </w:rPr>
      </w:pPr>
      <w:r w:rsidRPr="001E72DD">
        <w:rPr>
          <w:rFonts w:ascii="Times New Roman" w:eastAsia="Times New Roman" w:hAnsi="Times New Roman" w:cs="Times New Roman"/>
          <w:color w:val="000000"/>
          <w:lang w:val="bg-BG" w:eastAsia="bg-BG"/>
        </w:rPr>
        <w:t>- няма непогасени задължения към БТА, към държавата и осигурителните фондове.</w:t>
      </w:r>
    </w:p>
    <w:p w14:paraId="4A17B31B"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p>
    <w:p w14:paraId="0A3EE65B"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zh-CN"/>
        </w:rPr>
        <w:t>Известно ми е, че за неверни данни нося наказателна отговорност по чл. 313 от Наказателния кодекс.</w:t>
      </w:r>
    </w:p>
    <w:p w14:paraId="74B22A64" w14:textId="77777777" w:rsidR="003D6805" w:rsidRPr="001E72DD" w:rsidRDefault="003D6805" w:rsidP="003D6805">
      <w:pPr>
        <w:suppressAutoHyphens/>
        <w:autoSpaceDE w:val="0"/>
        <w:autoSpaceDN w:val="0"/>
        <w:spacing w:before="60" w:after="0" w:line="276" w:lineRule="auto"/>
        <w:jc w:val="both"/>
        <w:rPr>
          <w:rFonts w:ascii="Times New Roman" w:eastAsia="Calibri" w:hAnsi="Times New Roman" w:cs="Times New Roman"/>
          <w:color w:val="000000"/>
          <w:lang w:val="bg-BG" w:eastAsia="bg-BG"/>
        </w:rPr>
      </w:pPr>
    </w:p>
    <w:p w14:paraId="721139CF" w14:textId="77777777" w:rsidR="003D6805" w:rsidRPr="001E72DD" w:rsidRDefault="003D6805" w:rsidP="003D6805">
      <w:pPr>
        <w:suppressAutoHyphens/>
        <w:autoSpaceDE w:val="0"/>
        <w:autoSpaceDN w:val="0"/>
        <w:spacing w:before="60" w:after="0" w:line="276" w:lineRule="auto"/>
        <w:jc w:val="both"/>
        <w:rPr>
          <w:rFonts w:ascii="Times New Roman" w:eastAsia="Times New Roman" w:hAnsi="Times New Roman" w:cs="Times New Roman"/>
          <w:lang w:val="bg-BG" w:eastAsia="zh-CN"/>
        </w:rPr>
      </w:pPr>
      <w:r w:rsidRPr="001E72DD">
        <w:rPr>
          <w:rFonts w:ascii="Times New Roman" w:eastAsia="Calibri" w:hAnsi="Times New Roman" w:cs="Times New Roman"/>
          <w:color w:val="000000"/>
          <w:lang w:val="bg-BG" w:eastAsia="bg-BG"/>
        </w:rPr>
        <w:t>Дата:………………</w:t>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t>………………………</w:t>
      </w:r>
      <w:r w:rsidRPr="001E72DD">
        <w:rPr>
          <w:rFonts w:ascii="Times New Roman" w:eastAsia="Calibri" w:hAnsi="Times New Roman" w:cs="Times New Roman"/>
          <w:i/>
          <w:iCs/>
          <w:color w:val="000000"/>
          <w:lang w:val="bg-BG" w:eastAsia="bg-BG"/>
        </w:rPr>
        <w:t>(подпис и печат)</w:t>
      </w:r>
    </w:p>
    <w:p w14:paraId="19E3A13A" w14:textId="77777777" w:rsidR="003D6805" w:rsidRPr="001E72DD" w:rsidRDefault="003D6805" w:rsidP="003D6805">
      <w:pPr>
        <w:suppressAutoHyphens/>
        <w:autoSpaceDE w:val="0"/>
        <w:autoSpaceDN w:val="0"/>
        <w:spacing w:before="60" w:after="0" w:line="276" w:lineRule="auto"/>
        <w:jc w:val="both"/>
        <w:rPr>
          <w:rFonts w:ascii="Times New Roman" w:eastAsia="Times New Roman" w:hAnsi="Times New Roman" w:cs="Times New Roman"/>
          <w:lang w:val="bg-BG" w:eastAsia="zh-CN"/>
        </w:rPr>
      </w:pPr>
    </w:p>
    <w:p w14:paraId="4CACFE9E" w14:textId="77777777" w:rsidR="003D6805" w:rsidRPr="001E72DD" w:rsidRDefault="003D6805" w:rsidP="003D6805">
      <w:pPr>
        <w:suppressAutoHyphens/>
        <w:autoSpaceDE w:val="0"/>
        <w:autoSpaceDN w:val="0"/>
        <w:spacing w:before="60" w:after="0" w:line="276" w:lineRule="auto"/>
        <w:jc w:val="both"/>
        <w:rPr>
          <w:rFonts w:ascii="Times New Roman" w:eastAsia="Times New Roman" w:hAnsi="Times New Roman" w:cs="Times New Roman"/>
          <w:lang w:val="bg-BG" w:eastAsia="zh-CN"/>
        </w:rPr>
      </w:pP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t xml:space="preserve">…………………….. </w:t>
      </w:r>
      <w:r w:rsidRPr="001E72DD">
        <w:rPr>
          <w:rFonts w:ascii="Times New Roman" w:eastAsia="Times New Roman" w:hAnsi="Times New Roman" w:cs="Times New Roman"/>
          <w:i/>
          <w:iCs/>
          <w:lang w:val="bg-BG" w:eastAsia="zh-CN"/>
        </w:rPr>
        <w:t>(име и фамилия)</w:t>
      </w:r>
    </w:p>
    <w:p w14:paraId="23B0D75B" w14:textId="77777777" w:rsidR="003D6805" w:rsidRPr="001E72DD" w:rsidRDefault="003D6805" w:rsidP="003D6805">
      <w:pPr>
        <w:suppressAutoHyphens/>
        <w:autoSpaceDE w:val="0"/>
        <w:autoSpaceDN w:val="0"/>
        <w:spacing w:before="60" w:after="0" w:line="276" w:lineRule="auto"/>
        <w:ind w:right="-254"/>
        <w:jc w:val="both"/>
        <w:rPr>
          <w:rFonts w:ascii="Times New Roman" w:eastAsia="Times New Roman" w:hAnsi="Times New Roman" w:cs="Times New Roman"/>
          <w:i/>
          <w:u w:val="single"/>
          <w:lang w:val="bg-BG" w:eastAsia="zh-CN"/>
        </w:rPr>
      </w:pPr>
    </w:p>
    <w:p w14:paraId="5BD09202" w14:textId="77777777" w:rsidR="003D6805" w:rsidRPr="001E72DD" w:rsidRDefault="003D6805" w:rsidP="003D6805">
      <w:pPr>
        <w:autoSpaceDE w:val="0"/>
        <w:autoSpaceDN w:val="0"/>
        <w:spacing w:before="60" w:after="0" w:line="276" w:lineRule="auto"/>
        <w:jc w:val="both"/>
        <w:rPr>
          <w:rFonts w:ascii="Times New Roman" w:eastAsia="Times New Roman" w:hAnsi="Times New Roman" w:cs="Times New Roman"/>
          <w:b/>
          <w:bCs/>
          <w:i/>
          <w:kern w:val="2"/>
          <w:lang w:val="bg-BG" w:eastAsia="zh-CN"/>
        </w:rPr>
      </w:pPr>
      <w:r w:rsidRPr="001E72DD">
        <w:rPr>
          <w:rFonts w:ascii="Times New Roman" w:eastAsia="Times New Roman" w:hAnsi="Times New Roman" w:cs="Times New Roman"/>
          <w:b/>
          <w:bCs/>
          <w:i/>
          <w:kern w:val="2"/>
          <w:u w:val="single"/>
          <w:lang w:val="bg-BG" w:eastAsia="zh-CN"/>
        </w:rPr>
        <w:t>Забележка</w:t>
      </w:r>
      <w:r w:rsidRPr="001E72DD">
        <w:rPr>
          <w:rFonts w:ascii="Times New Roman" w:eastAsia="Times New Roman" w:hAnsi="Times New Roman" w:cs="Times New Roman"/>
          <w:b/>
          <w:bCs/>
          <w:i/>
          <w:kern w:val="2"/>
          <w:lang w:val="bg-BG" w:eastAsia="zh-CN"/>
        </w:rPr>
        <w:t>: Настоящата декларация се попълва от участници – юридически лица</w:t>
      </w:r>
    </w:p>
    <w:p w14:paraId="6330FB50" w14:textId="77777777" w:rsidR="003D6805" w:rsidRPr="00860B4D" w:rsidRDefault="003D6805" w:rsidP="003D6805">
      <w:pPr>
        <w:tabs>
          <w:tab w:val="left" w:pos="1575"/>
        </w:tabs>
        <w:rPr>
          <w:lang w:val="bg-BG"/>
        </w:rPr>
      </w:pPr>
    </w:p>
    <w:p w14:paraId="7FD35CF5" w14:textId="77777777" w:rsidR="00386411" w:rsidRPr="001E72DD" w:rsidRDefault="003D6805" w:rsidP="00386411">
      <w:pPr>
        <w:autoSpaceDE w:val="0"/>
        <w:autoSpaceDN w:val="0"/>
        <w:spacing w:before="60" w:after="0" w:line="276" w:lineRule="auto"/>
        <w:jc w:val="right"/>
        <w:rPr>
          <w:rFonts w:ascii="Times New Roman" w:eastAsia="Times New Roman" w:hAnsi="Times New Roman" w:cs="Times New Roman"/>
          <w:b/>
          <w:i/>
          <w:lang w:val="bg-BG" w:eastAsia="bg-BG"/>
        </w:rPr>
      </w:pPr>
      <w:r>
        <w:br w:type="page"/>
      </w:r>
      <w:r w:rsidR="00386411" w:rsidRPr="001E72DD">
        <w:rPr>
          <w:rFonts w:ascii="Times New Roman" w:eastAsia="Times New Roman" w:hAnsi="Times New Roman" w:cs="Times New Roman"/>
          <w:lang w:val="bg-BG" w:eastAsia="bg-BG"/>
        </w:rPr>
        <w:lastRenderedPageBreak/>
        <w:t xml:space="preserve">   </w:t>
      </w:r>
      <w:r w:rsidR="00386411" w:rsidRPr="009F06D1">
        <w:rPr>
          <w:rFonts w:ascii="Times New Roman" w:eastAsia="Times New Roman" w:hAnsi="Times New Roman" w:cs="Times New Roman"/>
          <w:b/>
          <w:i/>
          <w:lang w:val="bg-BG" w:eastAsia="bg-BG"/>
        </w:rPr>
        <w:t>Приложение № 4</w:t>
      </w:r>
    </w:p>
    <w:p w14:paraId="6AA2315E" w14:textId="77777777" w:rsidR="00386411" w:rsidRPr="001E72DD" w:rsidRDefault="00386411" w:rsidP="00386411">
      <w:pPr>
        <w:autoSpaceDE w:val="0"/>
        <w:autoSpaceDN w:val="0"/>
        <w:spacing w:before="60" w:after="0" w:line="276" w:lineRule="auto"/>
        <w:jc w:val="right"/>
        <w:rPr>
          <w:rFonts w:ascii="Times New Roman" w:eastAsia="Times New Roman" w:hAnsi="Times New Roman" w:cs="Times New Roman"/>
          <w:b/>
          <w:lang w:val="bg-BG" w:eastAsia="bg-BG"/>
        </w:rPr>
      </w:pPr>
    </w:p>
    <w:p w14:paraId="6B4CC17B" w14:textId="77777777" w:rsidR="00386411" w:rsidRPr="001E72DD" w:rsidRDefault="00386411" w:rsidP="00386411">
      <w:pPr>
        <w:autoSpaceDE w:val="0"/>
        <w:autoSpaceDN w:val="0"/>
        <w:spacing w:before="60" w:after="0" w:line="276" w:lineRule="auto"/>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ДЕКЛАРАЦИЯ</w:t>
      </w:r>
    </w:p>
    <w:p w14:paraId="7AA77FD2"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p>
    <w:p w14:paraId="06DF8A1D"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Долуподписаният/ата ......................................................................................................... (трите имена на лицето), ЕГН .................................., с постоянен адрес: гр............................., ул. „.......................................“ № ....., ж.к. ................................................., бл. ........, вх. ....., ап. ……,</w:t>
      </w:r>
    </w:p>
    <w:p w14:paraId="48C22086" w14:textId="7D16DCE1" w:rsidR="00386411" w:rsidRPr="009A37F3" w:rsidRDefault="00386411" w:rsidP="00386411">
      <w:pPr>
        <w:autoSpaceDE w:val="0"/>
        <w:autoSpaceDN w:val="0"/>
        <w:spacing w:before="60" w:after="0" w:line="276" w:lineRule="auto"/>
        <w:rPr>
          <w:rFonts w:ascii="Times New Roman" w:eastAsia="Times New Roman" w:hAnsi="Times New Roman" w:cs="Times New Roman"/>
          <w:lang w:val="bg-BG"/>
        </w:rPr>
      </w:pPr>
      <w:bookmarkStart w:id="9" w:name="_Hlk118811519"/>
      <w:r w:rsidRPr="009A37F3">
        <w:rPr>
          <w:rFonts w:ascii="Times New Roman" w:eastAsia="Times New Roman" w:hAnsi="Times New Roman" w:cs="Times New Roman"/>
          <w:lang w:val="bg-BG"/>
        </w:rPr>
        <w:t xml:space="preserve">участник в търг с тайно наддаване за продажба на </w:t>
      </w:r>
      <w:r w:rsidR="00791F67">
        <w:rPr>
          <w:rFonts w:ascii="Times New Roman" w:eastAsia="Times New Roman" w:hAnsi="Times New Roman" w:cs="Times New Roman"/>
          <w:lang w:val="bg-BG"/>
        </w:rPr>
        <w:t>5</w:t>
      </w:r>
      <w:r w:rsidRPr="009A37F3">
        <w:rPr>
          <w:rFonts w:ascii="Times New Roman" w:eastAsia="Times New Roman" w:hAnsi="Times New Roman" w:cs="Times New Roman"/>
          <w:lang w:val="bg-BG"/>
        </w:rPr>
        <w:t xml:space="preserve"> (</w:t>
      </w:r>
      <w:r w:rsidR="00791F67">
        <w:rPr>
          <w:rFonts w:ascii="Times New Roman" w:eastAsia="Times New Roman" w:hAnsi="Times New Roman" w:cs="Times New Roman"/>
          <w:lang w:val="bg-BG"/>
        </w:rPr>
        <w:t>пет</w:t>
      </w:r>
      <w:r w:rsidRPr="009A37F3">
        <w:rPr>
          <w:rFonts w:ascii="Times New Roman" w:eastAsia="Times New Roman" w:hAnsi="Times New Roman" w:cs="Times New Roman"/>
          <w:lang w:val="bg-BG"/>
        </w:rPr>
        <w:t>) леки автомобила, собственост на БЪЛГАРСКАТА ТЕЛЕГРАФНА АГЕНЦИЯ (БТА), за следното МПС, представляващо:</w:t>
      </w:r>
    </w:p>
    <w:p w14:paraId="5A66920A" w14:textId="77777777" w:rsidR="00386411" w:rsidRPr="001E72DD" w:rsidRDefault="00386411" w:rsidP="00386411">
      <w:pPr>
        <w:autoSpaceDE w:val="0"/>
        <w:autoSpaceDN w:val="0"/>
        <w:spacing w:before="60" w:after="0" w:line="276" w:lineRule="auto"/>
        <w:rPr>
          <w:rFonts w:ascii="Times New Roman" w:eastAsia="Times New Roman" w:hAnsi="Times New Roman" w:cs="Times New Roman"/>
          <w:lang w:val="bg-BG" w:eastAsia="bg-BG"/>
        </w:rPr>
      </w:pPr>
      <w:r w:rsidRPr="009A37F3">
        <w:rPr>
          <w:rFonts w:ascii="Times New Roman" w:eastAsia="Times New Roman" w:hAnsi="Times New Roman" w:cs="Times New Roman"/>
          <w:lang w:val="bg-BG"/>
        </w:rPr>
        <w:t>………………………………………………………………………………………………………………………………………………………………………………………………………………………………………………………………………………………………………………………………………………………………………………</w:t>
      </w:r>
    </w:p>
    <w:bookmarkEnd w:id="9"/>
    <w:p w14:paraId="429F64D2" w14:textId="77777777" w:rsidR="00BA04D5" w:rsidRPr="00094225" w:rsidRDefault="00BA04D5" w:rsidP="00BA04D5">
      <w:pPr>
        <w:autoSpaceDE w:val="0"/>
        <w:autoSpaceDN w:val="0"/>
        <w:spacing w:before="60" w:after="0" w:line="276" w:lineRule="auto"/>
        <w:ind w:right="-142"/>
        <w:jc w:val="center"/>
        <w:rPr>
          <w:rFonts w:ascii="Times New Roman" w:eastAsia="Times New Roman" w:hAnsi="Times New Roman" w:cs="Times New Roman"/>
          <w:i/>
          <w:iCs/>
          <w:lang w:val="bg-BG" w:eastAsia="bg-BG"/>
        </w:rPr>
      </w:pPr>
      <w:r w:rsidRPr="00A6377F">
        <w:rPr>
          <w:rFonts w:ascii="Times New Roman" w:eastAsia="Times New Roman" w:hAnsi="Times New Roman" w:cs="Times New Roman"/>
          <w:i/>
          <w:iCs/>
          <w:lang w:val="bg-BG" w:eastAsia="bg-BG"/>
        </w:rPr>
        <w:t>(Посочват се марка, модел, рег. номер, шаси.)</w:t>
      </w:r>
    </w:p>
    <w:p w14:paraId="7C5ACE0B" w14:textId="77777777" w:rsidR="00BA04D5" w:rsidRDefault="00BA04D5" w:rsidP="00386411">
      <w:pPr>
        <w:autoSpaceDE w:val="0"/>
        <w:autoSpaceDN w:val="0"/>
        <w:spacing w:before="60" w:after="0" w:line="276" w:lineRule="auto"/>
        <w:jc w:val="center"/>
        <w:rPr>
          <w:rFonts w:ascii="Times New Roman" w:eastAsia="Times New Roman" w:hAnsi="Times New Roman" w:cs="Times New Roman"/>
          <w:b/>
          <w:lang w:val="bg-BG" w:eastAsia="bg-BG"/>
        </w:rPr>
      </w:pPr>
    </w:p>
    <w:p w14:paraId="2BFD6FE9" w14:textId="5ABF6A38" w:rsidR="00386411" w:rsidRPr="001E72DD" w:rsidRDefault="00386411" w:rsidP="00386411">
      <w:pPr>
        <w:autoSpaceDE w:val="0"/>
        <w:autoSpaceDN w:val="0"/>
        <w:spacing w:before="60" w:after="0" w:line="276" w:lineRule="auto"/>
        <w:jc w:val="center"/>
        <w:rPr>
          <w:rFonts w:ascii="Times New Roman" w:eastAsia="Times New Roman" w:hAnsi="Times New Roman" w:cs="Times New Roman"/>
          <w:lang w:val="bg-BG" w:eastAsia="bg-BG"/>
        </w:rPr>
      </w:pPr>
      <w:r w:rsidRPr="001E72DD">
        <w:rPr>
          <w:rFonts w:ascii="Times New Roman" w:eastAsia="Times New Roman" w:hAnsi="Times New Roman" w:cs="Times New Roman"/>
          <w:b/>
          <w:lang w:val="bg-BG" w:eastAsia="bg-BG"/>
        </w:rPr>
        <w:t>Д Е К Л А Р И Р А М, че:</w:t>
      </w:r>
    </w:p>
    <w:p w14:paraId="34BB1529"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p>
    <w:p w14:paraId="0827A5BB" w14:textId="38BD84EA" w:rsidR="00386411" w:rsidRPr="001E72DD" w:rsidRDefault="00386411" w:rsidP="00386411">
      <w:pPr>
        <w:autoSpaceDE w:val="0"/>
        <w:autoSpaceDN w:val="0"/>
        <w:adjustRightInd w:val="0"/>
        <w:spacing w:before="60" w:after="0" w:line="276" w:lineRule="auto"/>
        <w:jc w:val="both"/>
        <w:rPr>
          <w:rFonts w:ascii="Times New Roman" w:eastAsia="Times New Roman" w:hAnsi="Times New Roman" w:cs="Times New Roman"/>
          <w:color w:val="000000"/>
          <w:lang w:val="bg-BG" w:eastAsia="bg-BG"/>
        </w:rPr>
      </w:pPr>
      <w:r w:rsidRPr="001E72DD">
        <w:rPr>
          <w:rFonts w:ascii="Times New Roman" w:eastAsia="Times New Roman" w:hAnsi="Times New Roman" w:cs="Times New Roman"/>
          <w:color w:val="000000"/>
          <w:lang w:val="bg-BG" w:eastAsia="bg-BG"/>
        </w:rPr>
        <w:t xml:space="preserve">1. не съм бил член на комисията по определяне на първоначалната цена; </w:t>
      </w:r>
    </w:p>
    <w:p w14:paraId="740DB69F" w14:textId="381F81A7" w:rsidR="00386411" w:rsidRPr="001E72DD" w:rsidRDefault="00386411" w:rsidP="00386411">
      <w:pPr>
        <w:autoSpaceDE w:val="0"/>
        <w:autoSpaceDN w:val="0"/>
        <w:adjustRightInd w:val="0"/>
        <w:spacing w:before="60" w:after="0" w:line="276" w:lineRule="auto"/>
        <w:jc w:val="both"/>
        <w:rPr>
          <w:rFonts w:ascii="Times New Roman" w:eastAsia="Times New Roman" w:hAnsi="Times New Roman" w:cs="Times New Roman"/>
          <w:color w:val="000000"/>
          <w:lang w:val="bg-BG" w:eastAsia="bg-BG"/>
        </w:rPr>
      </w:pPr>
      <w:r w:rsidRPr="001E72DD">
        <w:rPr>
          <w:rFonts w:ascii="Times New Roman" w:eastAsia="Times New Roman" w:hAnsi="Times New Roman" w:cs="Times New Roman"/>
          <w:color w:val="000000"/>
          <w:lang w:val="bg-BG" w:eastAsia="bg-BG"/>
        </w:rPr>
        <w:t>2. нямам непогасени задължения към БТА</w:t>
      </w:r>
      <w:r w:rsidR="00D424C3" w:rsidRPr="00D424C3">
        <w:rPr>
          <w:rFonts w:ascii="Times New Roman" w:eastAsia="Times New Roman" w:hAnsi="Times New Roman" w:cs="Times New Roman"/>
          <w:color w:val="000000"/>
          <w:lang w:val="bg-BG" w:eastAsia="bg-BG"/>
        </w:rPr>
        <w:t>, към държавата и/или осигурителните фондове;</w:t>
      </w:r>
    </w:p>
    <w:p w14:paraId="4D23DABC"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zh-CN"/>
        </w:rPr>
        <w:t>Известно ми е, че за неверни данни нося наказателна отговорност по чл. 313 от Наказателния кодекс.</w:t>
      </w:r>
    </w:p>
    <w:p w14:paraId="738B4A91"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r w:rsidRPr="001E72DD">
        <w:rPr>
          <w:rFonts w:ascii="Times New Roman" w:eastAsia="Times New Roman" w:hAnsi="Times New Roman" w:cs="Times New Roman"/>
          <w:lang w:val="bg-BG" w:eastAsia="bg-BG"/>
        </w:rPr>
        <w:tab/>
      </w:r>
    </w:p>
    <w:p w14:paraId="41B88893" w14:textId="77777777" w:rsidR="00386411" w:rsidRPr="001E72DD" w:rsidRDefault="00386411" w:rsidP="00386411">
      <w:pPr>
        <w:suppressAutoHyphens/>
        <w:autoSpaceDE w:val="0"/>
        <w:autoSpaceDN w:val="0"/>
        <w:spacing w:before="60" w:after="0" w:line="276" w:lineRule="auto"/>
        <w:jc w:val="both"/>
        <w:rPr>
          <w:rFonts w:ascii="Times New Roman" w:eastAsia="Calibri" w:hAnsi="Times New Roman" w:cs="Times New Roman"/>
          <w:color w:val="000000"/>
          <w:lang w:val="bg-BG" w:eastAsia="bg-BG"/>
        </w:rPr>
      </w:pPr>
    </w:p>
    <w:p w14:paraId="5F5C3875" w14:textId="77777777" w:rsidR="00386411" w:rsidRPr="001E72DD" w:rsidRDefault="00386411" w:rsidP="00386411">
      <w:pPr>
        <w:suppressAutoHyphens/>
        <w:autoSpaceDE w:val="0"/>
        <w:autoSpaceDN w:val="0"/>
        <w:spacing w:before="60" w:after="0" w:line="276" w:lineRule="auto"/>
        <w:jc w:val="both"/>
        <w:rPr>
          <w:rFonts w:ascii="Times New Roman" w:eastAsia="Calibri" w:hAnsi="Times New Roman" w:cs="Times New Roman"/>
          <w:color w:val="000000"/>
          <w:lang w:val="bg-BG" w:eastAsia="bg-BG"/>
        </w:rPr>
      </w:pPr>
    </w:p>
    <w:p w14:paraId="6FEEBE29" w14:textId="77777777" w:rsidR="00386411" w:rsidRPr="001E72DD" w:rsidRDefault="00386411" w:rsidP="00386411">
      <w:pPr>
        <w:suppressAutoHyphens/>
        <w:autoSpaceDE w:val="0"/>
        <w:autoSpaceDN w:val="0"/>
        <w:spacing w:before="60" w:after="0" w:line="276" w:lineRule="auto"/>
        <w:jc w:val="both"/>
        <w:rPr>
          <w:rFonts w:ascii="Times New Roman" w:eastAsia="Calibri" w:hAnsi="Times New Roman" w:cs="Times New Roman"/>
          <w:color w:val="000000"/>
          <w:lang w:val="bg-BG" w:eastAsia="bg-BG"/>
        </w:rPr>
      </w:pPr>
    </w:p>
    <w:p w14:paraId="35022D0C" w14:textId="2BBDA4DB" w:rsidR="00386411" w:rsidRPr="001E72DD" w:rsidRDefault="00386411" w:rsidP="00386411">
      <w:pPr>
        <w:suppressAutoHyphens/>
        <w:autoSpaceDE w:val="0"/>
        <w:autoSpaceDN w:val="0"/>
        <w:spacing w:before="60" w:after="0" w:line="276" w:lineRule="auto"/>
        <w:jc w:val="both"/>
        <w:rPr>
          <w:rFonts w:ascii="Times New Roman" w:eastAsia="Times New Roman" w:hAnsi="Times New Roman" w:cs="Times New Roman"/>
          <w:lang w:val="bg-BG" w:eastAsia="zh-CN"/>
        </w:rPr>
      </w:pPr>
      <w:r w:rsidRPr="001E72DD">
        <w:rPr>
          <w:rFonts w:ascii="Times New Roman" w:eastAsia="Calibri" w:hAnsi="Times New Roman" w:cs="Times New Roman"/>
          <w:color w:val="000000"/>
          <w:lang w:val="bg-BG" w:eastAsia="bg-BG"/>
        </w:rPr>
        <w:t>Дата:………………</w:t>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r>
      <w:r w:rsidRPr="001E72DD">
        <w:rPr>
          <w:rFonts w:ascii="Times New Roman" w:eastAsia="Calibri" w:hAnsi="Times New Roman" w:cs="Times New Roman"/>
          <w:color w:val="000000"/>
          <w:lang w:val="bg-BG" w:eastAsia="bg-BG"/>
        </w:rPr>
        <w:tab/>
        <w:t>………………………</w:t>
      </w:r>
      <w:r w:rsidRPr="001E72DD">
        <w:rPr>
          <w:rFonts w:ascii="Times New Roman" w:eastAsia="Calibri" w:hAnsi="Times New Roman" w:cs="Times New Roman"/>
          <w:i/>
          <w:iCs/>
          <w:color w:val="000000"/>
          <w:lang w:val="bg-BG" w:eastAsia="bg-BG"/>
        </w:rPr>
        <w:t>(подпис)</w:t>
      </w:r>
    </w:p>
    <w:p w14:paraId="2F86EC78" w14:textId="77777777" w:rsidR="00386411" w:rsidRPr="001E72DD" w:rsidRDefault="00386411" w:rsidP="00386411">
      <w:pPr>
        <w:suppressAutoHyphens/>
        <w:autoSpaceDE w:val="0"/>
        <w:autoSpaceDN w:val="0"/>
        <w:spacing w:before="60" w:after="0" w:line="276" w:lineRule="auto"/>
        <w:jc w:val="both"/>
        <w:rPr>
          <w:rFonts w:ascii="Times New Roman" w:eastAsia="Times New Roman" w:hAnsi="Times New Roman" w:cs="Times New Roman"/>
          <w:lang w:val="bg-BG" w:eastAsia="zh-CN"/>
        </w:rPr>
      </w:pPr>
    </w:p>
    <w:p w14:paraId="662A7987" w14:textId="77777777" w:rsidR="00386411" w:rsidRPr="001E72DD" w:rsidRDefault="00386411" w:rsidP="00386411">
      <w:pPr>
        <w:suppressAutoHyphens/>
        <w:autoSpaceDE w:val="0"/>
        <w:autoSpaceDN w:val="0"/>
        <w:spacing w:before="60" w:after="0" w:line="276" w:lineRule="auto"/>
        <w:jc w:val="both"/>
        <w:rPr>
          <w:rFonts w:ascii="Times New Roman" w:eastAsia="Times New Roman" w:hAnsi="Times New Roman" w:cs="Times New Roman"/>
          <w:lang w:val="bg-BG" w:eastAsia="zh-CN"/>
        </w:rPr>
      </w:pP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r>
      <w:r w:rsidRPr="001E72DD">
        <w:rPr>
          <w:rFonts w:ascii="Times New Roman" w:eastAsia="Times New Roman" w:hAnsi="Times New Roman" w:cs="Times New Roman"/>
          <w:lang w:val="bg-BG" w:eastAsia="zh-CN"/>
        </w:rPr>
        <w:tab/>
        <w:t xml:space="preserve">…………………….. </w:t>
      </w:r>
      <w:r w:rsidRPr="001E72DD">
        <w:rPr>
          <w:rFonts w:ascii="Times New Roman" w:eastAsia="Times New Roman" w:hAnsi="Times New Roman" w:cs="Times New Roman"/>
          <w:i/>
          <w:iCs/>
          <w:lang w:val="bg-BG" w:eastAsia="zh-CN"/>
        </w:rPr>
        <w:t>(име и фамилия)</w:t>
      </w:r>
    </w:p>
    <w:p w14:paraId="06852A41" w14:textId="77777777" w:rsidR="00386411" w:rsidRPr="001E72DD" w:rsidRDefault="00386411" w:rsidP="00386411">
      <w:pPr>
        <w:suppressAutoHyphens/>
        <w:autoSpaceDE w:val="0"/>
        <w:autoSpaceDN w:val="0"/>
        <w:spacing w:before="60" w:after="0" w:line="276" w:lineRule="auto"/>
        <w:ind w:right="-254"/>
        <w:jc w:val="both"/>
        <w:rPr>
          <w:rFonts w:ascii="Times New Roman" w:eastAsia="Times New Roman" w:hAnsi="Times New Roman" w:cs="Times New Roman"/>
          <w:i/>
          <w:u w:val="single"/>
          <w:lang w:val="bg-BG" w:eastAsia="zh-CN"/>
        </w:rPr>
      </w:pPr>
    </w:p>
    <w:p w14:paraId="3DB2BCE8" w14:textId="77777777" w:rsidR="00386411" w:rsidRPr="001E72DD" w:rsidRDefault="00386411" w:rsidP="00386411">
      <w:pPr>
        <w:suppressAutoHyphens/>
        <w:autoSpaceDE w:val="0"/>
        <w:autoSpaceDN w:val="0"/>
        <w:spacing w:before="60" w:after="0" w:line="276" w:lineRule="auto"/>
        <w:rPr>
          <w:rFonts w:ascii="Times New Roman" w:eastAsia="Times New Roman" w:hAnsi="Times New Roman" w:cs="Times New Roman"/>
          <w:i/>
          <w:kern w:val="2"/>
          <w:u w:val="single"/>
          <w:lang w:val="bg-BG" w:eastAsia="zh-CN"/>
        </w:rPr>
      </w:pPr>
    </w:p>
    <w:p w14:paraId="0D05DA17" w14:textId="77777777" w:rsidR="00386411" w:rsidRPr="001E72DD" w:rsidRDefault="00386411" w:rsidP="00386411">
      <w:pPr>
        <w:suppressAutoHyphens/>
        <w:autoSpaceDE w:val="0"/>
        <w:autoSpaceDN w:val="0"/>
        <w:spacing w:before="60" w:after="0" w:line="276" w:lineRule="auto"/>
        <w:rPr>
          <w:rFonts w:ascii="Times New Roman" w:eastAsia="Times New Roman" w:hAnsi="Times New Roman" w:cs="Times New Roman"/>
          <w:i/>
          <w:kern w:val="2"/>
          <w:u w:val="single"/>
          <w:lang w:val="bg-BG" w:eastAsia="zh-CN"/>
        </w:rPr>
      </w:pPr>
    </w:p>
    <w:p w14:paraId="348C549C" w14:textId="77777777" w:rsidR="00386411" w:rsidRPr="001E72DD" w:rsidRDefault="00386411" w:rsidP="00386411">
      <w:pPr>
        <w:suppressAutoHyphens/>
        <w:autoSpaceDE w:val="0"/>
        <w:autoSpaceDN w:val="0"/>
        <w:spacing w:before="60" w:after="0" w:line="276" w:lineRule="auto"/>
        <w:rPr>
          <w:rFonts w:ascii="Times New Roman" w:eastAsia="Times New Roman" w:hAnsi="Times New Roman" w:cs="Times New Roman"/>
          <w:i/>
          <w:kern w:val="2"/>
          <w:u w:val="single"/>
          <w:lang w:val="bg-BG" w:eastAsia="zh-CN"/>
        </w:rPr>
      </w:pPr>
    </w:p>
    <w:p w14:paraId="0696BD9E" w14:textId="77777777" w:rsidR="00386411" w:rsidRPr="001E72DD" w:rsidRDefault="00386411" w:rsidP="00386411">
      <w:pPr>
        <w:suppressAutoHyphens/>
        <w:autoSpaceDE w:val="0"/>
        <w:autoSpaceDN w:val="0"/>
        <w:spacing w:before="60" w:after="0" w:line="276" w:lineRule="auto"/>
        <w:rPr>
          <w:rFonts w:ascii="Times New Roman" w:eastAsia="Times New Roman" w:hAnsi="Times New Roman" w:cs="Times New Roman"/>
          <w:i/>
          <w:kern w:val="2"/>
          <w:u w:val="single"/>
          <w:lang w:val="bg-BG" w:eastAsia="zh-CN"/>
        </w:rPr>
      </w:pPr>
    </w:p>
    <w:p w14:paraId="5FF4FAD0"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b/>
          <w:bCs/>
          <w:i/>
          <w:kern w:val="2"/>
          <w:lang w:val="bg-BG" w:eastAsia="zh-CN"/>
        </w:rPr>
      </w:pPr>
      <w:r w:rsidRPr="001E72DD">
        <w:rPr>
          <w:rFonts w:ascii="Times New Roman" w:eastAsia="Times New Roman" w:hAnsi="Times New Roman" w:cs="Times New Roman"/>
          <w:b/>
          <w:bCs/>
          <w:i/>
          <w:kern w:val="2"/>
          <w:u w:val="single"/>
          <w:lang w:val="bg-BG" w:eastAsia="zh-CN"/>
        </w:rPr>
        <w:t>Забележка</w:t>
      </w:r>
      <w:r w:rsidRPr="001E72DD">
        <w:rPr>
          <w:rFonts w:ascii="Times New Roman" w:eastAsia="Times New Roman" w:hAnsi="Times New Roman" w:cs="Times New Roman"/>
          <w:b/>
          <w:bCs/>
          <w:i/>
          <w:kern w:val="2"/>
          <w:lang w:val="bg-BG" w:eastAsia="zh-CN"/>
        </w:rPr>
        <w:t>:</w:t>
      </w:r>
      <w:r w:rsidRPr="001E72DD">
        <w:rPr>
          <w:rFonts w:ascii="Times New Roman" w:eastAsia="Times New Roman" w:hAnsi="Times New Roman" w:cs="Times New Roman"/>
          <w:i/>
          <w:kern w:val="2"/>
          <w:lang w:val="bg-BG" w:eastAsia="zh-CN"/>
        </w:rPr>
        <w:t xml:space="preserve"> </w:t>
      </w:r>
      <w:r w:rsidRPr="001E72DD">
        <w:rPr>
          <w:rFonts w:ascii="Times New Roman" w:eastAsia="Times New Roman" w:hAnsi="Times New Roman" w:cs="Times New Roman"/>
          <w:b/>
          <w:bCs/>
          <w:i/>
          <w:kern w:val="2"/>
          <w:lang w:val="bg-BG" w:eastAsia="zh-CN"/>
        </w:rPr>
        <w:t>Настоящата декларация се попълва от участници – физически лица</w:t>
      </w:r>
    </w:p>
    <w:p w14:paraId="5446E20A"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b/>
          <w:bCs/>
          <w:lang w:val="bg-BG" w:eastAsia="bg-BG"/>
        </w:rPr>
      </w:pPr>
    </w:p>
    <w:p w14:paraId="3E5A89BA"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p>
    <w:p w14:paraId="32627438"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p>
    <w:p w14:paraId="06116569" w14:textId="77777777" w:rsidR="00386411" w:rsidRPr="001E72DD"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p>
    <w:p w14:paraId="646C112F" w14:textId="77777777" w:rsidR="00386411" w:rsidRDefault="00386411" w:rsidP="00386411">
      <w:pPr>
        <w:autoSpaceDE w:val="0"/>
        <w:autoSpaceDN w:val="0"/>
        <w:spacing w:before="60" w:after="0" w:line="276" w:lineRule="auto"/>
        <w:jc w:val="both"/>
        <w:rPr>
          <w:rFonts w:ascii="Times New Roman" w:eastAsia="Times New Roman" w:hAnsi="Times New Roman" w:cs="Times New Roman"/>
          <w:lang w:val="bg-BG" w:eastAsia="bg-BG"/>
        </w:rPr>
      </w:pPr>
    </w:p>
    <w:p w14:paraId="20DC2014" w14:textId="77777777" w:rsidR="00386411" w:rsidRDefault="00386411" w:rsidP="00386411">
      <w:pPr>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br w:type="page"/>
      </w:r>
    </w:p>
    <w:p w14:paraId="37C7573D" w14:textId="77777777" w:rsidR="00386411" w:rsidRPr="001E72DD" w:rsidRDefault="00386411" w:rsidP="00386411">
      <w:pPr>
        <w:suppressAutoHyphens/>
        <w:autoSpaceDN w:val="0"/>
        <w:spacing w:after="0" w:line="276" w:lineRule="auto"/>
        <w:jc w:val="right"/>
        <w:rPr>
          <w:rFonts w:ascii="Times New Roman" w:eastAsia="Calibri" w:hAnsi="Times New Roman" w:cs="Times New Roman"/>
          <w:b/>
          <w:i/>
          <w:lang w:val="bg-BG"/>
        </w:rPr>
      </w:pPr>
      <w:r w:rsidRPr="001E72DD">
        <w:rPr>
          <w:rFonts w:ascii="Times New Roman" w:eastAsia="Calibri" w:hAnsi="Times New Roman" w:cs="Times New Roman"/>
          <w:b/>
          <w:i/>
          <w:lang w:val="bg-BG"/>
        </w:rPr>
        <w:lastRenderedPageBreak/>
        <w:t>Приложение № 5</w:t>
      </w:r>
    </w:p>
    <w:p w14:paraId="756A8CEF" w14:textId="77777777" w:rsidR="00386411" w:rsidRPr="001E72DD" w:rsidRDefault="00386411" w:rsidP="00386411">
      <w:pPr>
        <w:suppressAutoHyphens/>
        <w:autoSpaceDN w:val="0"/>
        <w:spacing w:after="200" w:line="276" w:lineRule="auto"/>
        <w:textAlignment w:val="baseline"/>
        <w:rPr>
          <w:rFonts w:ascii="Times New Roman" w:eastAsia="Calibri" w:hAnsi="Times New Roman" w:cs="Times New Roman"/>
          <w:i/>
          <w:lang w:val="bg-BG"/>
        </w:rPr>
      </w:pPr>
    </w:p>
    <w:p w14:paraId="13AD9B7F" w14:textId="77777777" w:rsidR="00386411" w:rsidRPr="001E72DD" w:rsidRDefault="00386411" w:rsidP="00386411">
      <w:pPr>
        <w:suppressAutoHyphens/>
        <w:autoSpaceDN w:val="0"/>
        <w:spacing w:after="200" w:line="276" w:lineRule="auto"/>
        <w:jc w:val="right"/>
        <w:textAlignment w:val="baseline"/>
        <w:rPr>
          <w:rFonts w:ascii="Times New Roman" w:eastAsia="Calibri" w:hAnsi="Times New Roman" w:cs="Times New Roman"/>
          <w:i/>
          <w:lang w:val="bg-BG"/>
        </w:rPr>
      </w:pPr>
    </w:p>
    <w:p w14:paraId="0633158E" w14:textId="77777777" w:rsidR="00386411" w:rsidRPr="001E72DD" w:rsidRDefault="00386411" w:rsidP="00386411">
      <w:pPr>
        <w:suppressAutoHyphens/>
        <w:autoSpaceDN w:val="0"/>
        <w:spacing w:after="200" w:line="276" w:lineRule="auto"/>
        <w:jc w:val="center"/>
        <w:textAlignment w:val="baseline"/>
        <w:rPr>
          <w:rFonts w:ascii="Times New Roman" w:eastAsia="Calibri" w:hAnsi="Times New Roman" w:cs="Times New Roman"/>
          <w:b/>
          <w:lang w:val="bg-BG"/>
        </w:rPr>
      </w:pPr>
      <w:r w:rsidRPr="001E72DD">
        <w:rPr>
          <w:rFonts w:ascii="Times New Roman" w:eastAsia="Calibri" w:hAnsi="Times New Roman" w:cs="Times New Roman"/>
          <w:b/>
          <w:lang w:val="bg-BG"/>
        </w:rPr>
        <w:t>Д Е К Л А Р А Ц И Я</w:t>
      </w:r>
    </w:p>
    <w:p w14:paraId="70CEA7D3" w14:textId="77777777" w:rsidR="00386411" w:rsidRPr="001E72DD" w:rsidRDefault="00386411" w:rsidP="00386411">
      <w:pPr>
        <w:suppressAutoHyphens/>
        <w:autoSpaceDN w:val="0"/>
        <w:spacing w:after="200" w:line="276" w:lineRule="auto"/>
        <w:jc w:val="center"/>
        <w:textAlignment w:val="baseline"/>
        <w:rPr>
          <w:rFonts w:ascii="Times New Roman" w:eastAsia="Calibri" w:hAnsi="Times New Roman" w:cs="Times New Roman"/>
          <w:b/>
          <w:lang w:val="bg-BG"/>
        </w:rPr>
      </w:pPr>
      <w:r w:rsidRPr="001E72DD">
        <w:rPr>
          <w:rFonts w:ascii="Times New Roman" w:eastAsia="Calibri" w:hAnsi="Times New Roman" w:cs="Times New Roman"/>
          <w:b/>
          <w:lang w:val="bg-BG"/>
        </w:rPr>
        <w:t>за извършен оглед</w:t>
      </w:r>
    </w:p>
    <w:p w14:paraId="0CCB5188"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от ……………………………………………………………………………………………………………………………………………….</w:t>
      </w:r>
    </w:p>
    <w:p w14:paraId="6F03931D"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притежаващ л. к. № ……………………., изд. на …………..………. от МВР – ……………………………………</w:t>
      </w:r>
    </w:p>
    <w:p w14:paraId="772FAF07"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в качеството ми на ………………………………………………………на ………………………………………………………</w:t>
      </w:r>
    </w:p>
    <w:p w14:paraId="7B5A842B"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регистрирано в……………………………………………………. с Булстат/ЕИК …………………………………………, със седалище и адрес на управление ……………………………………………………………………………………</w:t>
      </w:r>
    </w:p>
    <w:p w14:paraId="5A8D63B9" w14:textId="77777777" w:rsidR="00F30AAD" w:rsidRPr="00C90C00" w:rsidRDefault="00F30AAD" w:rsidP="00F30AAD">
      <w:pPr>
        <w:tabs>
          <w:tab w:val="left" w:pos="356"/>
        </w:tabs>
        <w:spacing w:after="0" w:line="413" w:lineRule="exact"/>
        <w:jc w:val="both"/>
        <w:rPr>
          <w:rFonts w:ascii="Times New Roman" w:eastAsia="Arial Unicode MS" w:hAnsi="Times New Roman" w:cs="Times New Roman"/>
          <w:lang w:val="bg-BG" w:eastAsia="bg-BG"/>
        </w:rPr>
      </w:pPr>
      <w:r w:rsidRPr="00C90C00">
        <w:rPr>
          <w:rFonts w:ascii="Times New Roman" w:eastAsia="Arial Unicode MS" w:hAnsi="Times New Roman" w:cs="Times New Roman"/>
          <w:lang w:val="bg-BG" w:eastAsia="bg-BG"/>
        </w:rPr>
        <w:t>и адрес за кореспонденция ………………………………………………………………………………………………..(</w:t>
      </w:r>
      <w:r w:rsidRPr="00C90C00">
        <w:rPr>
          <w:rFonts w:ascii="Times New Roman" w:eastAsia="Arial Unicode MS" w:hAnsi="Times New Roman" w:cs="Times New Roman"/>
          <w:b/>
          <w:lang w:val="bg-BG" w:eastAsia="bg-BG"/>
        </w:rPr>
        <w:t>за юридически лица</w:t>
      </w:r>
      <w:r w:rsidRPr="00C90C00">
        <w:rPr>
          <w:rFonts w:ascii="Times New Roman" w:eastAsia="Arial Unicode MS" w:hAnsi="Times New Roman" w:cs="Times New Roman"/>
          <w:lang w:val="bg-BG" w:eastAsia="bg-BG"/>
        </w:rPr>
        <w:t>)/…………………………………………………… притежаващ л. к. №…………………..….. изд. на ……………………………… от МВР - ……………………………………..</w:t>
      </w:r>
      <w:r w:rsidRPr="00C90C00">
        <w:rPr>
          <w:rFonts w:ascii="Times New Roman" w:eastAsia="Calibri" w:hAnsi="Times New Roman" w:cs="Times New Roman"/>
          <w:lang w:val="bg-BG"/>
        </w:rPr>
        <w:t xml:space="preserve">, </w:t>
      </w:r>
      <w:r w:rsidRPr="00C90C00">
        <w:rPr>
          <w:rFonts w:ascii="Times New Roman" w:eastAsia="Arial Unicode MS" w:hAnsi="Times New Roman" w:cs="Times New Roman"/>
          <w:lang w:val="bg-BG" w:eastAsia="bg-BG"/>
        </w:rPr>
        <w:t xml:space="preserve">с постоянен адрес: ……………. и адрес за кореспонденция ……………………………………………………….……. </w:t>
      </w:r>
      <w:r w:rsidRPr="00C90C00">
        <w:rPr>
          <w:rFonts w:ascii="Times New Roman" w:eastAsia="Arial Unicode MS" w:hAnsi="Times New Roman" w:cs="Times New Roman"/>
          <w:bCs/>
          <w:i/>
          <w:iCs/>
          <w:lang w:val="bg-BG" w:eastAsia="bg-BG"/>
        </w:rPr>
        <w:t>(</w:t>
      </w:r>
      <w:r w:rsidRPr="00C90C00">
        <w:rPr>
          <w:rFonts w:ascii="Times New Roman" w:eastAsia="Arial Unicode MS" w:hAnsi="Times New Roman" w:cs="Times New Roman"/>
          <w:b/>
          <w:bCs/>
          <w:i/>
          <w:iCs/>
          <w:lang w:val="bg-BG" w:eastAsia="bg-BG"/>
        </w:rPr>
        <w:t xml:space="preserve">за физически </w:t>
      </w:r>
      <w:r w:rsidRPr="00C90C00">
        <w:rPr>
          <w:rFonts w:ascii="Times New Roman" w:eastAsia="Arial Unicode MS" w:hAnsi="Times New Roman" w:cs="Times New Roman"/>
          <w:b/>
          <w:lang w:val="bg-BG" w:eastAsia="bg-BG"/>
        </w:rPr>
        <w:t>лица</w:t>
      </w:r>
      <w:r w:rsidRPr="00C90C00">
        <w:rPr>
          <w:rFonts w:ascii="Times New Roman" w:eastAsia="Arial Unicode MS" w:hAnsi="Times New Roman" w:cs="Times New Roman"/>
          <w:lang w:val="bg-BG" w:eastAsia="bg-BG"/>
        </w:rPr>
        <w:t>)</w:t>
      </w:r>
    </w:p>
    <w:p w14:paraId="14218856" w14:textId="63063702" w:rsidR="00386411" w:rsidRPr="001E72DD" w:rsidRDefault="00F30AAD" w:rsidP="00386411">
      <w:pPr>
        <w:suppressAutoHyphens/>
        <w:autoSpaceDN w:val="0"/>
        <w:spacing w:after="200" w:line="276" w:lineRule="auto"/>
        <w:jc w:val="both"/>
        <w:textAlignment w:val="baseline"/>
        <w:rPr>
          <w:rFonts w:ascii="Times New Roman" w:eastAsia="Calibri" w:hAnsi="Times New Roman" w:cs="Times New Roman"/>
          <w:lang w:val="bg-BG"/>
        </w:rPr>
      </w:pPr>
      <w:r w:rsidRPr="00C90C00">
        <w:rPr>
          <w:rFonts w:ascii="Times New Roman" w:eastAsia="Arial Unicode MS" w:hAnsi="Times New Roman" w:cs="Times New Roman"/>
          <w:lang w:val="bg-BG" w:eastAsia="bg-BG"/>
        </w:rPr>
        <w:t>тел.:…………………………………………….., факс:</w:t>
      </w:r>
      <w:r w:rsidRPr="00C90C00">
        <w:rPr>
          <w:rFonts w:ascii="Times New Roman" w:eastAsia="Arial Unicode MS" w:hAnsi="Times New Roman" w:cs="Times New Roman"/>
          <w:lang w:val="bg-BG" w:eastAsia="bg-BG"/>
        </w:rPr>
        <w:tab/>
        <w:t>…………………….., mail:</w:t>
      </w:r>
      <w:r w:rsidRPr="00C90C00">
        <w:rPr>
          <w:rFonts w:ascii="Times New Roman" w:eastAsia="Arial Unicode MS" w:hAnsi="Times New Roman" w:cs="Times New Roman"/>
          <w:lang w:val="bg-BG" w:eastAsia="bg-BG"/>
        </w:rPr>
        <w:tab/>
        <w:t xml:space="preserve"> </w:t>
      </w:r>
    </w:p>
    <w:p w14:paraId="6577F56D" w14:textId="77777777" w:rsidR="00386411" w:rsidRPr="001E72DD" w:rsidRDefault="00386411" w:rsidP="00386411">
      <w:pPr>
        <w:suppressAutoHyphens/>
        <w:autoSpaceDN w:val="0"/>
        <w:spacing w:after="200" w:line="276" w:lineRule="auto"/>
        <w:jc w:val="both"/>
        <w:textAlignment w:val="baseline"/>
        <w:rPr>
          <w:rFonts w:ascii="Times New Roman" w:eastAsia="Calibri" w:hAnsi="Times New Roman" w:cs="Times New Roman"/>
          <w:b/>
          <w:bCs/>
          <w:lang w:val="bg-BG"/>
        </w:rPr>
      </w:pPr>
      <w:r w:rsidRPr="001E72DD">
        <w:rPr>
          <w:rFonts w:ascii="Times New Roman" w:eastAsia="Calibri" w:hAnsi="Times New Roman" w:cs="Times New Roman"/>
          <w:lang w:val="bg-BG"/>
        </w:rPr>
        <w:t>Декларирам, че на ............................г. посетих и огледах</w:t>
      </w:r>
      <w:r w:rsidRPr="001E72DD">
        <w:rPr>
          <w:rFonts w:ascii="Times New Roman" w:eastAsia="Calibri" w:hAnsi="Times New Roman" w:cs="Times New Roman"/>
          <w:b/>
          <w:bCs/>
          <w:lang w:val="bg-BG"/>
        </w:rPr>
        <w:t xml:space="preserve"> </w:t>
      </w:r>
      <w:r>
        <w:rPr>
          <w:rFonts w:ascii="Times New Roman" w:eastAsia="Calibri" w:hAnsi="Times New Roman" w:cs="Times New Roman"/>
          <w:b/>
          <w:bCs/>
          <w:lang w:val="bg-BG"/>
        </w:rPr>
        <w:t>следното МПС, собственост на Българската телеграфна агенция (БТА):</w:t>
      </w:r>
    </w:p>
    <w:p w14:paraId="460F3A8D" w14:textId="77777777" w:rsidR="00386411" w:rsidRPr="001E72DD" w:rsidRDefault="00386411" w:rsidP="00386411">
      <w:pPr>
        <w:suppressAutoHyphens/>
        <w:autoSpaceDN w:val="0"/>
        <w:spacing w:after="200" w:line="276" w:lineRule="auto"/>
        <w:jc w:val="both"/>
        <w:textAlignment w:val="baseline"/>
        <w:rPr>
          <w:rFonts w:ascii="Times New Roman" w:eastAsia="Calibri" w:hAnsi="Times New Roman" w:cs="Times New Roman"/>
          <w:lang w:val="bg-BG"/>
        </w:rPr>
      </w:pPr>
    </w:p>
    <w:p w14:paraId="514618E6" w14:textId="77777777" w:rsidR="00386411" w:rsidRPr="001E72DD" w:rsidRDefault="00386411" w:rsidP="00386411">
      <w:pPr>
        <w:suppressAutoHyphens/>
        <w:autoSpaceDN w:val="0"/>
        <w:spacing w:after="200" w:line="276" w:lineRule="auto"/>
        <w:jc w:val="both"/>
        <w:textAlignment w:val="baseline"/>
        <w:rPr>
          <w:rFonts w:ascii="Times New Roman" w:eastAsia="Calibri" w:hAnsi="Times New Roman" w:cs="Times New Roman"/>
          <w:lang w:val="bg-BG"/>
        </w:rPr>
      </w:pPr>
    </w:p>
    <w:p w14:paraId="09361C0E" w14:textId="77777777" w:rsidR="00386411" w:rsidRPr="001E72DD" w:rsidRDefault="00386411" w:rsidP="00386411">
      <w:pPr>
        <w:suppressAutoHyphens/>
        <w:autoSpaceDN w:val="0"/>
        <w:spacing w:after="200" w:line="276" w:lineRule="auto"/>
        <w:jc w:val="both"/>
        <w:textAlignment w:val="baseline"/>
        <w:rPr>
          <w:rFonts w:ascii="Times New Roman" w:eastAsia="Calibri" w:hAnsi="Times New Roman" w:cs="Times New Roman"/>
          <w:lang w:val="bg-BG"/>
        </w:rPr>
      </w:pPr>
    </w:p>
    <w:p w14:paraId="7BDEF928" w14:textId="77777777" w:rsidR="00386411" w:rsidRPr="001E72DD" w:rsidRDefault="00386411" w:rsidP="00386411">
      <w:pPr>
        <w:suppressAutoHyphens/>
        <w:autoSpaceDN w:val="0"/>
        <w:spacing w:after="200" w:line="276" w:lineRule="auto"/>
        <w:jc w:val="both"/>
        <w:textAlignment w:val="baseline"/>
        <w:rPr>
          <w:rFonts w:ascii="Times New Roman" w:eastAsia="Calibri" w:hAnsi="Times New Roman" w:cs="Times New Roman"/>
          <w:lang w:val="bg-BG"/>
        </w:rPr>
      </w:pPr>
    </w:p>
    <w:p w14:paraId="34097CF3" w14:textId="77777777" w:rsidR="00386411" w:rsidRPr="001E72DD" w:rsidRDefault="00386411" w:rsidP="00386411">
      <w:pPr>
        <w:suppressAutoHyphens/>
        <w:autoSpaceDN w:val="0"/>
        <w:spacing w:after="200" w:line="276" w:lineRule="auto"/>
        <w:jc w:val="both"/>
        <w:textAlignment w:val="baseline"/>
        <w:rPr>
          <w:rFonts w:ascii="Times New Roman" w:eastAsia="Calibri" w:hAnsi="Times New Roman" w:cs="Times New Roman"/>
          <w:lang w:val="bg-BG"/>
        </w:rPr>
      </w:pPr>
    </w:p>
    <w:p w14:paraId="6B0B5536" w14:textId="77777777" w:rsidR="00386411" w:rsidRPr="001E72DD" w:rsidRDefault="00386411" w:rsidP="00386411">
      <w:pPr>
        <w:suppressAutoHyphens/>
        <w:autoSpaceDN w:val="0"/>
        <w:spacing w:after="200" w:line="276" w:lineRule="auto"/>
        <w:jc w:val="both"/>
        <w:textAlignment w:val="baseline"/>
        <w:rPr>
          <w:rFonts w:ascii="Times New Roman" w:eastAsia="Calibri" w:hAnsi="Times New Roman" w:cs="Times New Roman"/>
          <w:lang w:val="bg-BG"/>
        </w:rPr>
      </w:pPr>
    </w:p>
    <w:p w14:paraId="62F2BB24" w14:textId="77777777" w:rsidR="00386411" w:rsidRPr="001E72DD" w:rsidRDefault="00386411" w:rsidP="00386411">
      <w:pPr>
        <w:suppressAutoHyphens/>
        <w:autoSpaceDN w:val="0"/>
        <w:spacing w:after="200" w:line="276" w:lineRule="auto"/>
        <w:jc w:val="both"/>
        <w:textAlignment w:val="baseline"/>
        <w:rPr>
          <w:rFonts w:ascii="Times New Roman" w:eastAsia="Calibri" w:hAnsi="Times New Roman" w:cs="Times New Roman"/>
          <w:lang w:val="bg-BG"/>
        </w:rPr>
      </w:pPr>
      <w:r w:rsidRPr="001E72DD">
        <w:rPr>
          <w:rFonts w:ascii="Times New Roman" w:eastAsia="Calibri" w:hAnsi="Times New Roman" w:cs="Times New Roman"/>
          <w:lang w:val="bg-BG"/>
        </w:rPr>
        <w:t>Дата:.......................</w:t>
      </w:r>
      <w:r w:rsidRPr="001E72DD">
        <w:rPr>
          <w:rFonts w:ascii="Times New Roman" w:eastAsia="Calibri" w:hAnsi="Times New Roman" w:cs="Times New Roman"/>
          <w:lang w:val="bg-BG"/>
        </w:rPr>
        <w:tab/>
      </w:r>
      <w:r w:rsidRPr="001E72DD">
        <w:rPr>
          <w:rFonts w:ascii="Times New Roman" w:eastAsia="Calibri" w:hAnsi="Times New Roman" w:cs="Times New Roman"/>
          <w:lang w:val="bg-BG"/>
        </w:rPr>
        <w:tab/>
      </w:r>
      <w:r w:rsidRPr="001E72DD">
        <w:rPr>
          <w:rFonts w:ascii="Times New Roman" w:eastAsia="Calibri" w:hAnsi="Times New Roman" w:cs="Times New Roman"/>
          <w:lang w:val="bg-BG"/>
        </w:rPr>
        <w:tab/>
      </w:r>
      <w:r w:rsidRPr="001E72DD">
        <w:rPr>
          <w:rFonts w:ascii="Times New Roman" w:eastAsia="Calibri" w:hAnsi="Times New Roman" w:cs="Times New Roman"/>
          <w:lang w:val="bg-BG"/>
        </w:rPr>
        <w:tab/>
      </w:r>
      <w:r w:rsidRPr="001E72DD">
        <w:rPr>
          <w:rFonts w:ascii="Times New Roman" w:eastAsia="Calibri" w:hAnsi="Times New Roman" w:cs="Times New Roman"/>
          <w:lang w:val="bg-BG"/>
        </w:rPr>
        <w:tab/>
      </w:r>
      <w:r w:rsidRPr="001E72DD">
        <w:rPr>
          <w:rFonts w:ascii="Times New Roman" w:eastAsia="Calibri" w:hAnsi="Times New Roman" w:cs="Times New Roman"/>
          <w:lang w:val="bg-BG"/>
        </w:rPr>
        <w:tab/>
      </w:r>
      <w:r w:rsidRPr="001E72DD">
        <w:rPr>
          <w:rFonts w:ascii="Times New Roman" w:eastAsia="Calibri" w:hAnsi="Times New Roman" w:cs="Times New Roman"/>
          <w:lang w:val="bg-BG"/>
        </w:rPr>
        <w:tab/>
        <w:t>Подпис:..................................</w:t>
      </w:r>
    </w:p>
    <w:p w14:paraId="3B0772E6" w14:textId="77777777" w:rsidR="00860B4D" w:rsidRPr="00315A25" w:rsidRDefault="00860B4D" w:rsidP="00860B4D">
      <w:pPr>
        <w:autoSpaceDE w:val="0"/>
        <w:autoSpaceDN w:val="0"/>
        <w:spacing w:before="60" w:after="0" w:line="276" w:lineRule="auto"/>
        <w:ind w:left="7080" w:right="-142"/>
        <w:rPr>
          <w:rFonts w:ascii="Times New Roman" w:eastAsia="Times New Roman" w:hAnsi="Times New Roman" w:cs="Times New Roman"/>
          <w:b/>
          <w:i/>
          <w:iCs/>
          <w:lang w:val="bg-BG" w:eastAsia="bg-BG"/>
        </w:rPr>
      </w:pPr>
      <w:r w:rsidRPr="00315A25">
        <w:rPr>
          <w:rFonts w:ascii="Times New Roman" w:eastAsia="Times New Roman" w:hAnsi="Times New Roman" w:cs="Times New Roman"/>
          <w:b/>
          <w:i/>
          <w:iCs/>
          <w:lang w:val="bg-BG" w:eastAsia="bg-BG"/>
        </w:rPr>
        <w:lastRenderedPageBreak/>
        <w:t>Приложение № 6</w:t>
      </w:r>
    </w:p>
    <w:p w14:paraId="27CFB673" w14:textId="77777777" w:rsidR="00860B4D" w:rsidRDefault="00860B4D" w:rsidP="00860B4D">
      <w:pPr>
        <w:autoSpaceDE w:val="0"/>
        <w:autoSpaceDN w:val="0"/>
        <w:spacing w:before="60" w:after="0" w:line="276" w:lineRule="auto"/>
        <w:ind w:right="-142"/>
        <w:jc w:val="center"/>
        <w:rPr>
          <w:rFonts w:ascii="Times New Roman" w:eastAsia="Times New Roman" w:hAnsi="Times New Roman" w:cs="Times New Roman"/>
          <w:b/>
          <w:lang w:val="bg-BG" w:eastAsia="bg-BG"/>
        </w:rPr>
      </w:pPr>
    </w:p>
    <w:p w14:paraId="66972BE6" w14:textId="77777777" w:rsidR="00860B4D" w:rsidRPr="001E72DD" w:rsidRDefault="00860B4D" w:rsidP="00860B4D">
      <w:pPr>
        <w:autoSpaceDE w:val="0"/>
        <w:autoSpaceDN w:val="0"/>
        <w:spacing w:before="60" w:after="0" w:line="276" w:lineRule="auto"/>
        <w:ind w:right="-142"/>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Д О Г О В О Р</w:t>
      </w:r>
    </w:p>
    <w:p w14:paraId="507BF364" w14:textId="77777777" w:rsidR="00860B4D" w:rsidRPr="001E72DD" w:rsidRDefault="00860B4D" w:rsidP="00860B4D">
      <w:pPr>
        <w:autoSpaceDE w:val="0"/>
        <w:autoSpaceDN w:val="0"/>
        <w:spacing w:before="60" w:after="0" w:line="276" w:lineRule="auto"/>
        <w:ind w:right="-142"/>
        <w:jc w:val="center"/>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  ………………………..</w:t>
      </w:r>
      <w:r w:rsidRPr="001E72DD">
        <w:rPr>
          <w:rFonts w:ascii="Times New Roman" w:eastAsia="Times New Roman" w:hAnsi="Times New Roman" w:cs="Times New Roman"/>
          <w:b/>
          <w:bCs/>
          <w:lang w:eastAsia="bg-BG"/>
        </w:rPr>
        <w:t xml:space="preserve"> </w:t>
      </w:r>
      <w:r w:rsidRPr="001E72DD">
        <w:rPr>
          <w:rFonts w:ascii="Times New Roman" w:eastAsia="Times New Roman" w:hAnsi="Times New Roman" w:cs="Times New Roman"/>
          <w:b/>
          <w:bCs/>
          <w:lang w:val="bg-BG" w:eastAsia="bg-BG"/>
        </w:rPr>
        <w:t>г.</w:t>
      </w:r>
    </w:p>
    <w:p w14:paraId="3E351F31"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Днес, ………………… , в гр. …………………., между:</w:t>
      </w:r>
    </w:p>
    <w:p w14:paraId="16FA68CE"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1F935DB0"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b/>
          <w:lang w:val="en-GB" w:eastAsia="bg-BG"/>
        </w:rPr>
        <w:t>БЪЛГАРСКАТА</w:t>
      </w:r>
      <w:r w:rsidRPr="001E72DD">
        <w:rPr>
          <w:rFonts w:ascii="Times New Roman" w:eastAsia="Times New Roman" w:hAnsi="Times New Roman" w:cs="Times New Roman"/>
          <w:b/>
          <w:lang w:val="ru-RU" w:eastAsia="bg-BG"/>
        </w:rPr>
        <w:t xml:space="preserve"> ТЕЛЕГРАФНА АГЕНЦИЯ (БТА),</w:t>
      </w:r>
      <w:r w:rsidRPr="001E72DD">
        <w:rPr>
          <w:rFonts w:ascii="Times New Roman" w:eastAsia="Times New Roman" w:hAnsi="Times New Roman" w:cs="Times New Roman"/>
          <w:lang w:val="ru-RU" w:eastAsia="bg-BG"/>
        </w:rPr>
        <w:t xml:space="preserve"> </w:t>
      </w:r>
      <w:r w:rsidRPr="001E72DD">
        <w:rPr>
          <w:rFonts w:ascii="Times New Roman" w:eastAsia="Times New Roman" w:hAnsi="Times New Roman" w:cs="Times New Roman"/>
          <w:b/>
          <w:lang w:val="ru-RU" w:eastAsia="bg-BG"/>
        </w:rPr>
        <w:t>ЕИК по БУЛСТАТ</w:t>
      </w:r>
      <w:r w:rsidRPr="001E72DD">
        <w:rPr>
          <w:rFonts w:ascii="Times New Roman" w:eastAsia="Times New Roman" w:hAnsi="Times New Roman" w:cs="Times New Roman"/>
          <w:b/>
          <w:lang w:val="bg-BG" w:eastAsia="bg-BG"/>
        </w:rPr>
        <w:t>:</w:t>
      </w:r>
      <w:r w:rsidRPr="001E72DD">
        <w:rPr>
          <w:rFonts w:ascii="Times New Roman" w:eastAsia="Times New Roman" w:hAnsi="Times New Roman" w:cs="Times New Roman"/>
          <w:b/>
          <w:lang w:val="ru-RU" w:eastAsia="bg-BG"/>
        </w:rPr>
        <w:t xml:space="preserve"> 000695071</w:t>
      </w:r>
      <w:r w:rsidRPr="001E72DD">
        <w:rPr>
          <w:rFonts w:ascii="Times New Roman" w:eastAsia="Times New Roman" w:hAnsi="Times New Roman" w:cs="Times New Roman"/>
          <w:lang w:val="ru-RU" w:eastAsia="bg-BG"/>
        </w:rPr>
        <w:t xml:space="preserve">, със седалище в гр. София и адрес на управление: бул. „Цариградско шосе” № 49, представлявана от </w:t>
      </w:r>
      <w:r w:rsidRPr="001E72DD">
        <w:rPr>
          <w:rFonts w:ascii="Times New Roman" w:eastAsia="Times New Roman" w:hAnsi="Times New Roman" w:cs="Times New Roman"/>
          <w:b/>
          <w:lang w:val="ru-RU" w:eastAsia="bg-BG"/>
        </w:rPr>
        <w:t>Кирил ВЪЛЧЕВ  – генерален директор</w:t>
      </w:r>
      <w:r w:rsidRPr="001E72DD">
        <w:rPr>
          <w:rFonts w:ascii="Times New Roman" w:eastAsia="Times New Roman" w:hAnsi="Times New Roman" w:cs="Times New Roman"/>
          <w:lang w:val="ru-RU" w:eastAsia="bg-BG"/>
        </w:rPr>
        <w:t xml:space="preserve"> </w:t>
      </w:r>
      <w:r w:rsidRPr="001E72DD">
        <w:rPr>
          <w:rFonts w:ascii="Times New Roman" w:eastAsia="Times New Roman" w:hAnsi="Times New Roman" w:cs="Times New Roman"/>
          <w:lang w:val="bg-BG" w:eastAsia="bg-BG"/>
        </w:rPr>
        <w:t xml:space="preserve">и </w:t>
      </w:r>
      <w:r w:rsidRPr="001E72DD">
        <w:rPr>
          <w:rFonts w:ascii="Times New Roman" w:eastAsia="Times New Roman" w:hAnsi="Times New Roman" w:cs="Times New Roman"/>
          <w:b/>
          <w:bCs/>
          <w:lang w:val="bg-BG" w:eastAsia="bg-BG"/>
        </w:rPr>
        <w:t>Йоана ПЕТРОВА – финансов директор</w:t>
      </w:r>
      <w:r w:rsidRPr="001E72DD">
        <w:rPr>
          <w:rFonts w:ascii="Times New Roman" w:eastAsia="Times New Roman" w:hAnsi="Times New Roman" w:cs="Times New Roman"/>
          <w:lang w:val="bg-BG" w:eastAsia="bg-BG"/>
        </w:rPr>
        <w:t xml:space="preserve">, от една страна, наричана по-долу за краткост </w:t>
      </w:r>
      <w:r w:rsidRPr="001E72DD">
        <w:rPr>
          <w:rFonts w:ascii="Times New Roman" w:eastAsia="Times New Roman" w:hAnsi="Times New Roman" w:cs="Times New Roman"/>
          <w:b/>
          <w:lang w:val="bg-BG" w:eastAsia="bg-BG"/>
        </w:rPr>
        <w:t>БТА</w:t>
      </w:r>
      <w:r w:rsidRPr="001E72DD">
        <w:rPr>
          <w:rFonts w:ascii="Times New Roman" w:eastAsia="Times New Roman" w:hAnsi="Times New Roman" w:cs="Times New Roman"/>
          <w:lang w:val="bg-BG" w:eastAsia="bg-BG"/>
        </w:rPr>
        <w:t xml:space="preserve"> </w:t>
      </w:r>
    </w:p>
    <w:p w14:paraId="737DDAE9"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b/>
          <w:bCs/>
          <w:lang w:val="bg-BG" w:eastAsia="bg-BG"/>
        </w:rPr>
        <w:t>и</w:t>
      </w:r>
    </w:p>
    <w:p w14:paraId="3E4422C4"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b/>
          <w:lang w:val="bg-BG" w:eastAsia="bg-BG"/>
        </w:rPr>
        <w:t>………………………………………………………</w:t>
      </w:r>
      <w:r w:rsidRPr="001E72DD">
        <w:rPr>
          <w:rFonts w:ascii="Times New Roman" w:eastAsia="Times New Roman" w:hAnsi="Times New Roman" w:cs="Times New Roman"/>
          <w:lang w:val="bg-BG" w:eastAsia="bg-BG"/>
        </w:rPr>
        <w:t>,</w:t>
      </w:r>
      <w:r w:rsidRPr="001E72DD">
        <w:rPr>
          <w:rFonts w:ascii="Times New Roman" w:eastAsia="Times New Roman" w:hAnsi="Times New Roman" w:cs="Times New Roman"/>
          <w:b/>
          <w:lang w:val="bg-BG" w:eastAsia="bg-BG"/>
        </w:rPr>
        <w:t xml:space="preserve"> ЕГН/</w:t>
      </w:r>
      <w:r w:rsidRPr="001E72DD">
        <w:rPr>
          <w:rFonts w:ascii="Times New Roman" w:eastAsia="Times New Roman" w:hAnsi="Times New Roman" w:cs="Times New Roman"/>
          <w:lang w:val="bg-BG" w:eastAsia="bg-BG"/>
        </w:rPr>
        <w:t xml:space="preserve">ЕИК: ………………………, със седалище и адрес на управление: ……………………………………..……………………………………………………/ адрес …………………………………………………………., представлявано от /за дружества/ </w:t>
      </w:r>
      <w:r w:rsidRPr="001E72DD">
        <w:rPr>
          <w:rFonts w:ascii="Times New Roman" w:eastAsia="Times New Roman" w:hAnsi="Times New Roman" w:cs="Times New Roman"/>
          <w:b/>
          <w:lang w:val="bg-BG" w:eastAsia="bg-BG"/>
        </w:rPr>
        <w:t>………………………………………………………………………................</w:t>
      </w:r>
      <w:r w:rsidRPr="001E72DD">
        <w:rPr>
          <w:rFonts w:ascii="Times New Roman" w:eastAsia="Times New Roman" w:hAnsi="Times New Roman" w:cs="Times New Roman"/>
          <w:lang w:val="bg-BG" w:eastAsia="bg-BG"/>
        </w:rPr>
        <w:t xml:space="preserve">, наричан/а/о по-долу за краткост </w:t>
      </w:r>
      <w:r>
        <w:rPr>
          <w:rFonts w:ascii="Times New Roman" w:eastAsia="Times New Roman" w:hAnsi="Times New Roman" w:cs="Times New Roman"/>
          <w:b/>
          <w:lang w:val="bg-BG" w:eastAsia="bg-BG"/>
        </w:rPr>
        <w:t>купувач</w:t>
      </w:r>
      <w:r w:rsidRPr="001E72DD">
        <w:rPr>
          <w:rFonts w:ascii="Times New Roman" w:eastAsia="Times New Roman" w:hAnsi="Times New Roman" w:cs="Times New Roman"/>
          <w:lang w:val="bg-BG" w:eastAsia="bg-BG"/>
        </w:rPr>
        <w:t xml:space="preserve">, </w:t>
      </w:r>
    </w:p>
    <w:p w14:paraId="56F69870"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 xml:space="preserve">Заедно наричани за краткост </w:t>
      </w:r>
      <w:r w:rsidRPr="001E72DD">
        <w:rPr>
          <w:rFonts w:ascii="Times New Roman" w:eastAsia="Times New Roman" w:hAnsi="Times New Roman" w:cs="Times New Roman"/>
          <w:b/>
          <w:bCs/>
          <w:lang w:val="bg-BG" w:eastAsia="bg-BG"/>
        </w:rPr>
        <w:t>„страните“.</w:t>
      </w:r>
    </w:p>
    <w:p w14:paraId="4D42D55B"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b/>
          <w:bCs/>
          <w:lang w:val="bg-BG" w:eastAsia="bg-BG"/>
        </w:rPr>
      </w:pPr>
    </w:p>
    <w:p w14:paraId="17FFE7A4"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На основание </w:t>
      </w:r>
      <w:r w:rsidRPr="00A55A89">
        <w:rPr>
          <w:rFonts w:ascii="Times New Roman" w:eastAsia="Times New Roman" w:hAnsi="Times New Roman" w:cs="Times New Roman"/>
          <w:lang w:val="bg-BG" w:eastAsia="bg-BG"/>
        </w:rPr>
        <w:t>чл. 61 и чл. 64 от Закона за държавната собственост, чл. 69 от Правилника за прилагане на Закона за държавната собственост, Раздел II от Наредба № 7 от 14.11.1997 г. за продажба на движими вещи – частна държавна собственос</w:t>
      </w:r>
      <w:r>
        <w:rPr>
          <w:rFonts w:ascii="Times New Roman" w:eastAsia="Times New Roman" w:hAnsi="Times New Roman" w:cs="Times New Roman"/>
          <w:lang w:val="bg-BG" w:eastAsia="bg-BG"/>
        </w:rPr>
        <w:t xml:space="preserve">т </w:t>
      </w:r>
      <w:r w:rsidRPr="001E72DD">
        <w:rPr>
          <w:rFonts w:ascii="Times New Roman" w:eastAsia="Times New Roman" w:hAnsi="Times New Roman" w:cs="Times New Roman"/>
          <w:lang w:val="bg-BG" w:eastAsia="bg-BG"/>
        </w:rPr>
        <w:t>и заповед № ……………</w:t>
      </w:r>
      <w:r>
        <w:rPr>
          <w:rFonts w:ascii="Times New Roman" w:eastAsia="Times New Roman" w:hAnsi="Times New Roman" w:cs="Times New Roman"/>
          <w:lang w:val="bg-BG" w:eastAsia="bg-BG"/>
        </w:rPr>
        <w:t>………</w:t>
      </w:r>
      <w:r w:rsidRPr="001E72DD">
        <w:rPr>
          <w:rFonts w:ascii="Times New Roman" w:eastAsia="Times New Roman" w:hAnsi="Times New Roman" w:cs="Times New Roman"/>
          <w:lang w:val="bg-BG" w:eastAsia="bg-BG"/>
        </w:rPr>
        <w:t xml:space="preserve">на генералния директор на БТА </w:t>
      </w:r>
    </w:p>
    <w:p w14:paraId="4F66416A"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20E85A40" w14:textId="77777777" w:rsidR="00860B4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се сключи настоящият договор за </w:t>
      </w:r>
      <w:r>
        <w:rPr>
          <w:rFonts w:ascii="Times New Roman" w:eastAsia="Times New Roman" w:hAnsi="Times New Roman" w:cs="Times New Roman"/>
          <w:lang w:val="bg-BG" w:eastAsia="bg-BG"/>
        </w:rPr>
        <w:t xml:space="preserve">продажба на </w:t>
      </w:r>
      <w:r w:rsidRPr="001E72DD">
        <w:rPr>
          <w:rFonts w:ascii="Times New Roman" w:eastAsia="Times New Roman" w:hAnsi="Times New Roman" w:cs="Times New Roman"/>
          <w:lang w:val="bg-BG" w:eastAsia="bg-BG"/>
        </w:rPr>
        <w:t>следното</w:t>
      </w:r>
      <w:r>
        <w:rPr>
          <w:rFonts w:ascii="Times New Roman" w:eastAsia="Times New Roman" w:hAnsi="Times New Roman" w:cs="Times New Roman"/>
          <w:lang w:val="bg-BG" w:eastAsia="bg-BG"/>
        </w:rPr>
        <w:t>/следните МПС</w:t>
      </w:r>
      <w:r w:rsidRPr="001E72DD">
        <w:rPr>
          <w:rFonts w:ascii="Times New Roman" w:eastAsia="Times New Roman" w:hAnsi="Times New Roman" w:cs="Times New Roman"/>
          <w:lang w:val="bg-BG" w:eastAsia="bg-BG"/>
        </w:rPr>
        <w:t>:</w:t>
      </w:r>
    </w:p>
    <w:p w14:paraId="0CDAFB75"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w:t>
      </w:r>
    </w:p>
    <w:p w14:paraId="47ED5F71" w14:textId="77777777" w:rsidR="00860B4D" w:rsidRPr="00A6377F" w:rsidRDefault="00860B4D" w:rsidP="00860B4D">
      <w:pPr>
        <w:autoSpaceDE w:val="0"/>
        <w:autoSpaceDN w:val="0"/>
        <w:spacing w:before="60" w:after="0" w:line="276" w:lineRule="auto"/>
        <w:ind w:right="-142"/>
        <w:jc w:val="center"/>
        <w:rPr>
          <w:rFonts w:ascii="Times New Roman" w:eastAsia="Times New Roman" w:hAnsi="Times New Roman" w:cs="Times New Roman"/>
          <w:i/>
          <w:iCs/>
          <w:lang w:val="bg-BG" w:eastAsia="bg-BG"/>
        </w:rPr>
      </w:pPr>
      <w:r w:rsidRPr="00A6377F">
        <w:rPr>
          <w:rFonts w:ascii="Times New Roman" w:eastAsia="Times New Roman" w:hAnsi="Times New Roman" w:cs="Times New Roman"/>
          <w:i/>
          <w:iCs/>
          <w:lang w:val="bg-BG" w:eastAsia="bg-BG"/>
        </w:rPr>
        <w:t>(Посочват се марка, модел, рег. номер, шаси.)</w:t>
      </w:r>
    </w:p>
    <w:p w14:paraId="787344C5" w14:textId="77777777" w:rsidR="00860B4D" w:rsidRDefault="00860B4D" w:rsidP="00860B4D">
      <w:pPr>
        <w:spacing w:before="60" w:after="0" w:line="276" w:lineRule="auto"/>
        <w:ind w:right="-142"/>
        <w:jc w:val="center"/>
        <w:rPr>
          <w:rFonts w:ascii="Times New Roman" w:eastAsia="Calibri" w:hAnsi="Times New Roman" w:cs="Times New Roman"/>
          <w:b/>
          <w:lang w:val="bg-BG"/>
        </w:rPr>
      </w:pPr>
    </w:p>
    <w:p w14:paraId="792227C8" w14:textId="77777777" w:rsidR="00860B4D" w:rsidRPr="001E72DD" w:rsidRDefault="00860B4D" w:rsidP="00860B4D">
      <w:pPr>
        <w:spacing w:before="60" w:after="0" w:line="276" w:lineRule="auto"/>
        <w:ind w:right="-142"/>
        <w:jc w:val="center"/>
        <w:rPr>
          <w:rFonts w:ascii="Times New Roman" w:eastAsia="Calibri" w:hAnsi="Times New Roman" w:cs="Times New Roman"/>
          <w:b/>
          <w:lang w:val="bg-BG"/>
        </w:rPr>
      </w:pPr>
      <w:r w:rsidRPr="001E72DD">
        <w:rPr>
          <w:rFonts w:ascii="Times New Roman" w:eastAsia="Calibri" w:hAnsi="Times New Roman" w:cs="Times New Roman"/>
          <w:b/>
          <w:lang w:val="bg-BG"/>
        </w:rPr>
        <w:t>1. ПРЕДМЕТ НА ДОГОВОРА</w:t>
      </w:r>
    </w:p>
    <w:p w14:paraId="2E5D2B5A" w14:textId="77777777" w:rsidR="00860B4D" w:rsidRPr="001E72DD" w:rsidRDefault="00860B4D" w:rsidP="00860B4D">
      <w:pPr>
        <w:spacing w:before="60" w:after="0" w:line="276" w:lineRule="auto"/>
        <w:ind w:right="-142"/>
        <w:jc w:val="center"/>
        <w:rPr>
          <w:rFonts w:ascii="Times New Roman" w:eastAsia="Calibri" w:hAnsi="Times New Roman" w:cs="Times New Roman"/>
          <w:b/>
          <w:lang w:val="bg-BG"/>
        </w:rPr>
      </w:pPr>
    </w:p>
    <w:p w14:paraId="4754F3BC" w14:textId="77777777" w:rsidR="00860B4D" w:rsidRPr="001E72DD" w:rsidRDefault="00860B4D" w:rsidP="00860B4D">
      <w:pPr>
        <w:autoSpaceDE w:val="0"/>
        <w:autoSpaceDN w:val="0"/>
        <w:spacing w:after="0" w:line="276" w:lineRule="auto"/>
        <w:ind w:right="-142"/>
        <w:jc w:val="both"/>
        <w:rPr>
          <w:rFonts w:ascii="Times New Roman" w:eastAsia="Times New Roman" w:hAnsi="Times New Roman" w:cs="Times New Roman"/>
          <w:b/>
          <w:bCs/>
          <w:lang w:val="bg-BG" w:eastAsia="bg-BG"/>
        </w:rPr>
      </w:pPr>
      <w:r w:rsidRPr="001E72DD">
        <w:rPr>
          <w:rFonts w:ascii="Times New Roman" w:eastAsia="Times New Roman" w:hAnsi="Times New Roman" w:cs="Times New Roman"/>
          <w:lang w:val="bg-BG" w:eastAsia="bg-BG"/>
        </w:rPr>
        <w:t xml:space="preserve">1.1. БТА се задължава да предостави на </w:t>
      </w:r>
      <w:r>
        <w:rPr>
          <w:rFonts w:ascii="Times New Roman" w:eastAsia="Times New Roman" w:hAnsi="Times New Roman" w:cs="Times New Roman"/>
          <w:lang w:val="bg-BG" w:eastAsia="bg-BG"/>
        </w:rPr>
        <w:t>КУПУВАЧЪТ</w:t>
      </w:r>
      <w:r w:rsidRPr="001E72DD">
        <w:rPr>
          <w:rFonts w:ascii="Times New Roman" w:eastAsia="Times New Roman" w:hAnsi="Times New Roman" w:cs="Times New Roman"/>
          <w:lang w:val="bg-BG" w:eastAsia="bg-BG"/>
        </w:rPr>
        <w:t xml:space="preserve"> </w:t>
      </w:r>
      <w:r>
        <w:rPr>
          <w:rFonts w:ascii="Times New Roman" w:eastAsia="Times New Roman" w:hAnsi="Times New Roman" w:cs="Times New Roman"/>
          <w:lang w:val="bg-BG" w:eastAsia="bg-BG"/>
        </w:rPr>
        <w:t>собствеността на описаното  моторно превозно средство (МПС) – лек автомобил.</w:t>
      </w:r>
    </w:p>
    <w:p w14:paraId="21175D8C" w14:textId="77777777" w:rsidR="00860B4D" w:rsidRPr="00306D96" w:rsidRDefault="00860B4D" w:rsidP="00860B4D">
      <w:pPr>
        <w:autoSpaceDE w:val="0"/>
        <w:autoSpaceDN w:val="0"/>
        <w:spacing w:after="0" w:line="276" w:lineRule="auto"/>
        <w:ind w:right="-142"/>
        <w:jc w:val="both"/>
        <w:rPr>
          <w:rFonts w:ascii="Times New Roman" w:eastAsia="Times New Roman" w:hAnsi="Times New Roman" w:cs="Times New Roman"/>
          <w:b/>
          <w:bCs/>
          <w:lang w:val="bg-BG" w:eastAsia="bg-BG"/>
        </w:rPr>
      </w:pPr>
    </w:p>
    <w:p w14:paraId="186C8D11" w14:textId="77777777" w:rsidR="00860B4D" w:rsidRPr="001E72DD" w:rsidRDefault="00860B4D" w:rsidP="00860B4D">
      <w:pPr>
        <w:suppressAutoHyphens/>
        <w:autoSpaceDN w:val="0"/>
        <w:spacing w:after="0" w:line="276" w:lineRule="auto"/>
        <w:ind w:right="-142"/>
        <w:jc w:val="both"/>
        <w:rPr>
          <w:rFonts w:ascii="Times New Roman" w:eastAsia="Times New Roman" w:hAnsi="Times New Roman" w:cs="Times New Roman"/>
          <w:lang w:val="ru-RU" w:eastAsia="bg-BG"/>
        </w:rPr>
      </w:pPr>
      <w:r w:rsidRPr="001E72DD">
        <w:rPr>
          <w:rFonts w:ascii="Times New Roman" w:eastAsia="Times New Roman" w:hAnsi="Times New Roman" w:cs="Times New Roman"/>
          <w:lang w:val="ru-RU" w:eastAsia="bg-BG"/>
        </w:rPr>
        <w:t>1.2</w:t>
      </w:r>
      <w:r>
        <w:rPr>
          <w:rFonts w:ascii="Times New Roman" w:eastAsia="Times New Roman" w:hAnsi="Times New Roman" w:cs="Times New Roman"/>
          <w:lang w:val="bg-BG" w:eastAsia="bg-BG"/>
        </w:rPr>
        <w:t xml:space="preserve">. МПС – лек автомобил </w:t>
      </w:r>
      <w:r w:rsidRPr="001E72DD">
        <w:rPr>
          <w:rFonts w:ascii="Times New Roman" w:eastAsia="Times New Roman" w:hAnsi="Times New Roman" w:cs="Times New Roman"/>
          <w:lang w:val="ru-RU" w:eastAsia="bg-BG"/>
        </w:rPr>
        <w:t xml:space="preserve">се </w:t>
      </w:r>
      <w:r>
        <w:rPr>
          <w:rFonts w:ascii="Times New Roman" w:eastAsia="Times New Roman" w:hAnsi="Times New Roman" w:cs="Times New Roman"/>
          <w:lang w:val="bg-BG" w:eastAsia="bg-BG"/>
        </w:rPr>
        <w:t>продава</w:t>
      </w:r>
      <w:r w:rsidRPr="001E72DD">
        <w:rPr>
          <w:rFonts w:ascii="Times New Roman" w:eastAsia="Times New Roman" w:hAnsi="Times New Roman" w:cs="Times New Roman"/>
          <w:lang w:val="ru-RU" w:eastAsia="bg-BG"/>
        </w:rPr>
        <w:t xml:space="preserve"> в състоянието, в което се намира в момента на сключване на договора</w:t>
      </w:r>
      <w:r>
        <w:rPr>
          <w:rFonts w:ascii="Times New Roman" w:eastAsia="Times New Roman" w:hAnsi="Times New Roman" w:cs="Times New Roman"/>
          <w:lang w:val="ru-RU" w:eastAsia="bg-BG"/>
        </w:rPr>
        <w:t>.</w:t>
      </w:r>
    </w:p>
    <w:p w14:paraId="176C8A6A" w14:textId="77777777" w:rsidR="00860B4D" w:rsidRPr="001E72DD" w:rsidRDefault="00860B4D" w:rsidP="00860B4D">
      <w:pPr>
        <w:suppressAutoHyphens/>
        <w:autoSpaceDN w:val="0"/>
        <w:spacing w:after="0" w:line="276" w:lineRule="auto"/>
        <w:ind w:right="-142"/>
        <w:jc w:val="both"/>
        <w:rPr>
          <w:rFonts w:ascii="Times New Roman" w:eastAsia="Times New Roman" w:hAnsi="Times New Roman" w:cs="Times New Roman"/>
          <w:lang w:val="bg-BG" w:eastAsia="bg-BG"/>
        </w:rPr>
      </w:pPr>
    </w:p>
    <w:p w14:paraId="3A06B1B1"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eastAsia="bg-BG"/>
        </w:rPr>
      </w:pPr>
      <w:r w:rsidRPr="001E72DD">
        <w:rPr>
          <w:rFonts w:ascii="Times New Roman" w:eastAsia="Calibri" w:hAnsi="Times New Roman" w:cs="Times New Roman"/>
          <w:lang w:val="bg-BG"/>
        </w:rPr>
        <w:t xml:space="preserve">1.3. </w:t>
      </w:r>
      <w:r>
        <w:rPr>
          <w:rFonts w:ascii="Times New Roman" w:eastAsia="Calibri" w:hAnsi="Times New Roman" w:cs="Times New Roman"/>
          <w:lang w:val="bg-BG"/>
        </w:rPr>
        <w:t xml:space="preserve">МПС – лек автомобил се предава на купувача след заплащането на уговорената цена. </w:t>
      </w:r>
    </w:p>
    <w:p w14:paraId="2DDB9B15"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eastAsia="bg-BG"/>
        </w:rPr>
      </w:pPr>
    </w:p>
    <w:p w14:paraId="5CD94EEB"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r w:rsidRPr="001E72DD">
        <w:rPr>
          <w:rFonts w:ascii="Times New Roman" w:eastAsia="Calibri" w:hAnsi="Times New Roman" w:cs="Times New Roman"/>
          <w:lang w:val="bg-BG"/>
        </w:rPr>
        <w:t xml:space="preserve">1.3.1. Срещу </w:t>
      </w:r>
      <w:r>
        <w:rPr>
          <w:rFonts w:ascii="Times New Roman" w:eastAsia="Calibri" w:hAnsi="Times New Roman" w:cs="Times New Roman"/>
          <w:lang w:val="bg-BG"/>
        </w:rPr>
        <w:t>собствеността</w:t>
      </w:r>
      <w:r w:rsidRPr="001E72DD">
        <w:rPr>
          <w:rFonts w:ascii="Times New Roman" w:eastAsia="Calibri" w:hAnsi="Times New Roman" w:cs="Times New Roman"/>
          <w:lang w:val="bg-BG"/>
        </w:rPr>
        <w:t xml:space="preserve"> на описан</w:t>
      </w:r>
      <w:r>
        <w:rPr>
          <w:rFonts w:ascii="Times New Roman" w:eastAsia="Calibri" w:hAnsi="Times New Roman" w:cs="Times New Roman"/>
          <w:lang w:val="bg-BG"/>
        </w:rPr>
        <w:t>ото МПС</w:t>
      </w:r>
      <w:r w:rsidRPr="001E72DD">
        <w:rPr>
          <w:rFonts w:ascii="Times New Roman" w:eastAsia="Calibri" w:hAnsi="Times New Roman" w:cs="Times New Roman"/>
          <w:lang w:val="bg-BG"/>
        </w:rPr>
        <w:t xml:space="preserve"> </w:t>
      </w:r>
      <w:r>
        <w:rPr>
          <w:rFonts w:ascii="Times New Roman" w:eastAsia="Calibri" w:hAnsi="Times New Roman" w:cs="Times New Roman"/>
          <w:lang w:val="bg-BG"/>
        </w:rPr>
        <w:t>купувачът</w:t>
      </w:r>
      <w:r w:rsidRPr="001E72DD">
        <w:rPr>
          <w:rFonts w:ascii="Times New Roman" w:eastAsia="Calibri" w:hAnsi="Times New Roman" w:cs="Times New Roman"/>
          <w:lang w:val="bg-BG"/>
        </w:rPr>
        <w:t xml:space="preserve"> заплаща на БТА </w:t>
      </w:r>
      <w:r>
        <w:rPr>
          <w:rFonts w:ascii="Times New Roman" w:eastAsia="Calibri" w:hAnsi="Times New Roman" w:cs="Times New Roman"/>
          <w:lang w:val="bg-BG"/>
        </w:rPr>
        <w:t>продажната цена</w:t>
      </w:r>
      <w:r w:rsidRPr="001E72DD">
        <w:rPr>
          <w:rFonts w:ascii="Times New Roman" w:eastAsia="Calibri" w:hAnsi="Times New Roman" w:cs="Times New Roman"/>
          <w:lang w:val="bg-BG"/>
        </w:rPr>
        <w:t xml:space="preserve"> в размер на ….…… (...…………………………………….) лева</w:t>
      </w:r>
      <w:r>
        <w:rPr>
          <w:rFonts w:ascii="Times New Roman" w:eastAsia="Calibri" w:hAnsi="Times New Roman" w:cs="Times New Roman"/>
          <w:lang w:val="bg-BG"/>
        </w:rPr>
        <w:t xml:space="preserve">. </w:t>
      </w:r>
    </w:p>
    <w:p w14:paraId="17B5627E" w14:textId="77777777" w:rsidR="00860B4D" w:rsidRDefault="00860B4D" w:rsidP="00860B4D">
      <w:pPr>
        <w:tabs>
          <w:tab w:val="left" w:pos="2880"/>
        </w:tabs>
        <w:autoSpaceDE w:val="0"/>
        <w:autoSpaceDN w:val="0"/>
        <w:spacing w:after="0" w:line="276" w:lineRule="auto"/>
        <w:ind w:right="-142"/>
        <w:jc w:val="both"/>
        <w:rPr>
          <w:rFonts w:ascii="Times New Roman" w:eastAsia="Calibri" w:hAnsi="Times New Roman" w:cs="Times New Roman"/>
          <w:lang w:val="bg-BG"/>
        </w:rPr>
      </w:pPr>
    </w:p>
    <w:p w14:paraId="24903C70" w14:textId="2DDF70F0" w:rsidR="00860B4D" w:rsidRPr="001E72DD" w:rsidRDefault="00860B4D" w:rsidP="00860B4D">
      <w:pPr>
        <w:tabs>
          <w:tab w:val="left" w:pos="2880"/>
        </w:tabs>
        <w:autoSpaceDE w:val="0"/>
        <w:autoSpaceDN w:val="0"/>
        <w:spacing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1.</w:t>
      </w:r>
      <w:r>
        <w:rPr>
          <w:rFonts w:ascii="Times New Roman" w:eastAsia="Times New Roman" w:hAnsi="Times New Roman" w:cs="Times New Roman"/>
          <w:lang w:val="bg-BG" w:eastAsia="bg-BG"/>
        </w:rPr>
        <w:t>4</w:t>
      </w:r>
      <w:r w:rsidRPr="001E72DD">
        <w:rPr>
          <w:rFonts w:ascii="Times New Roman" w:eastAsia="Times New Roman" w:hAnsi="Times New Roman" w:cs="Times New Roman"/>
          <w:lang w:val="bg-BG" w:eastAsia="bg-BG"/>
        </w:rPr>
        <w:t>. Плащането на цена</w:t>
      </w:r>
      <w:r>
        <w:rPr>
          <w:rFonts w:ascii="Times New Roman" w:eastAsia="Times New Roman" w:hAnsi="Times New Roman" w:cs="Times New Roman"/>
          <w:lang w:val="bg-BG" w:eastAsia="bg-BG"/>
        </w:rPr>
        <w:t>та</w:t>
      </w:r>
      <w:r w:rsidRPr="001E72DD">
        <w:rPr>
          <w:rFonts w:ascii="Times New Roman" w:eastAsia="Times New Roman" w:hAnsi="Times New Roman" w:cs="Times New Roman"/>
          <w:lang w:val="bg-BG" w:eastAsia="bg-BG"/>
        </w:rPr>
        <w:t xml:space="preserve"> се извършва </w:t>
      </w:r>
      <w:r w:rsidRPr="00CD0304">
        <w:rPr>
          <w:rFonts w:ascii="Times New Roman" w:eastAsia="Times New Roman" w:hAnsi="Times New Roman" w:cs="Times New Roman"/>
          <w:lang w:val="bg-BG" w:eastAsia="bg-BG"/>
        </w:rPr>
        <w:t>в срок до 3 (три) работни дни от датата</w:t>
      </w:r>
      <w:r>
        <w:rPr>
          <w:rFonts w:ascii="Times New Roman" w:eastAsia="Times New Roman" w:hAnsi="Times New Roman" w:cs="Times New Roman"/>
          <w:lang w:val="bg-BG" w:eastAsia="bg-BG"/>
        </w:rPr>
        <w:t xml:space="preserve"> </w:t>
      </w:r>
      <w:r w:rsidRPr="00CD0304">
        <w:rPr>
          <w:rFonts w:ascii="Times New Roman" w:eastAsia="Times New Roman" w:hAnsi="Times New Roman" w:cs="Times New Roman"/>
          <w:lang w:val="bg-BG" w:eastAsia="bg-BG"/>
        </w:rPr>
        <w:t>на обявяване на резултатите</w:t>
      </w:r>
      <w:r w:rsidR="009C6218">
        <w:rPr>
          <w:rFonts w:ascii="Times New Roman" w:eastAsia="Times New Roman" w:hAnsi="Times New Roman" w:cs="Times New Roman"/>
          <w:lang w:val="bg-BG" w:eastAsia="bg-BG"/>
        </w:rPr>
        <w:t xml:space="preserve"> в брой</w:t>
      </w:r>
      <w:r w:rsidR="000F4285">
        <w:rPr>
          <w:rFonts w:ascii="Times New Roman" w:eastAsia="Times New Roman" w:hAnsi="Times New Roman" w:cs="Times New Roman"/>
          <w:lang w:val="bg-BG" w:eastAsia="bg-BG"/>
        </w:rPr>
        <w:t xml:space="preserve"> на</w:t>
      </w:r>
      <w:r w:rsidR="009C6218">
        <w:rPr>
          <w:rFonts w:ascii="Times New Roman" w:eastAsia="Times New Roman" w:hAnsi="Times New Roman" w:cs="Times New Roman"/>
          <w:lang w:val="bg-BG" w:eastAsia="bg-BG"/>
        </w:rPr>
        <w:t xml:space="preserve"> касата на БТА или по следната банкова сметка</w:t>
      </w:r>
      <w:r w:rsidRPr="001E72DD">
        <w:rPr>
          <w:rFonts w:ascii="Times New Roman" w:eastAsia="Times New Roman" w:hAnsi="Times New Roman" w:cs="Times New Roman"/>
          <w:lang w:val="bg-BG" w:eastAsia="bg-BG"/>
        </w:rPr>
        <w:t>:</w:t>
      </w:r>
    </w:p>
    <w:p w14:paraId="4C6B6529" w14:textId="77777777" w:rsidR="00860B4D" w:rsidRDefault="00860B4D" w:rsidP="00860B4D">
      <w:pPr>
        <w:autoSpaceDE w:val="0"/>
        <w:autoSpaceDN w:val="0"/>
        <w:spacing w:before="60" w:after="0" w:line="276" w:lineRule="auto"/>
        <w:ind w:right="-142"/>
        <w:jc w:val="both"/>
        <w:rPr>
          <w:rFonts w:ascii="Times New Roman" w:eastAsia="Times New Roman" w:hAnsi="Times New Roman" w:cs="Times New Roman"/>
          <w:b/>
          <w:i/>
          <w:iCs/>
          <w:lang w:val="bg-BG" w:eastAsia="bg-BG"/>
        </w:rPr>
      </w:pPr>
      <w:r w:rsidRPr="001E72DD">
        <w:rPr>
          <w:rFonts w:ascii="Times New Roman" w:eastAsia="Times New Roman" w:hAnsi="Times New Roman" w:cs="Times New Roman"/>
          <w:b/>
          <w:i/>
          <w:iCs/>
          <w:lang w:val="bg-BG" w:eastAsia="bg-BG"/>
        </w:rPr>
        <w:t xml:space="preserve">Българска народна банка </w:t>
      </w:r>
    </w:p>
    <w:p w14:paraId="4F14B2E1" w14:textId="77777777" w:rsidR="00860B4D" w:rsidRPr="00875262" w:rsidRDefault="00860B4D" w:rsidP="00860B4D">
      <w:pPr>
        <w:autoSpaceDE w:val="0"/>
        <w:autoSpaceDN w:val="0"/>
        <w:spacing w:before="60" w:after="0" w:line="276" w:lineRule="auto"/>
        <w:ind w:right="-142"/>
        <w:jc w:val="both"/>
        <w:rPr>
          <w:rFonts w:ascii="Times New Roman" w:eastAsia="Times New Roman" w:hAnsi="Times New Roman" w:cs="Times New Roman"/>
          <w:b/>
          <w:i/>
          <w:iCs/>
          <w:lang w:val="bg-BG" w:eastAsia="bg-BG"/>
        </w:rPr>
      </w:pPr>
      <w:r w:rsidRPr="001E72DD">
        <w:rPr>
          <w:rFonts w:ascii="Times New Roman" w:eastAsia="Times New Roman" w:hAnsi="Times New Roman" w:cs="Times New Roman"/>
          <w:b/>
          <w:i/>
          <w:iCs/>
          <w:lang w:val="ru-RU" w:eastAsia="bg-BG"/>
        </w:rPr>
        <w:t>IBAN</w:t>
      </w:r>
      <w:r w:rsidRPr="001E72DD">
        <w:rPr>
          <w:rFonts w:ascii="Times New Roman" w:eastAsia="Times New Roman" w:hAnsi="Times New Roman" w:cs="Times New Roman"/>
          <w:b/>
          <w:lang w:val="ru-RU" w:eastAsia="bg-BG"/>
        </w:rPr>
        <w:t xml:space="preserve">: </w:t>
      </w:r>
      <w:r w:rsidRPr="001E72DD">
        <w:rPr>
          <w:rFonts w:ascii="Times New Roman" w:eastAsia="Times New Roman" w:hAnsi="Times New Roman" w:cs="Times New Roman"/>
          <w:b/>
          <w:lang w:val="bg-BG" w:eastAsia="bg-BG"/>
        </w:rPr>
        <w:t>BG76 BNBG 9661 3100 1793 01</w:t>
      </w:r>
    </w:p>
    <w:p w14:paraId="681F4B89" w14:textId="77777777" w:rsidR="00860B4D" w:rsidRDefault="00860B4D" w:rsidP="00860B4D">
      <w:pPr>
        <w:spacing w:before="60" w:after="0" w:line="276" w:lineRule="auto"/>
        <w:ind w:right="-142"/>
        <w:jc w:val="both"/>
        <w:rPr>
          <w:rFonts w:ascii="Times New Roman" w:eastAsia="Calibri" w:hAnsi="Times New Roman" w:cs="Times New Roman"/>
          <w:b/>
          <w:lang w:eastAsia="bg-BG"/>
        </w:rPr>
      </w:pPr>
      <w:r w:rsidRPr="001E72DD">
        <w:rPr>
          <w:rFonts w:ascii="Times New Roman" w:eastAsia="Calibri" w:hAnsi="Times New Roman" w:cs="Times New Roman"/>
          <w:b/>
          <w:i/>
          <w:iCs/>
          <w:lang w:val="ru-RU"/>
        </w:rPr>
        <w:t>BIC:</w:t>
      </w:r>
      <w:r w:rsidRPr="001E72DD">
        <w:rPr>
          <w:rFonts w:ascii="Times New Roman" w:eastAsia="Calibri" w:hAnsi="Times New Roman" w:cs="Times New Roman"/>
          <w:b/>
          <w:lang w:val="ru-RU"/>
        </w:rPr>
        <w:t xml:space="preserve"> </w:t>
      </w:r>
      <w:r w:rsidRPr="001E72DD">
        <w:rPr>
          <w:rFonts w:ascii="Times New Roman" w:eastAsia="Calibri" w:hAnsi="Times New Roman" w:cs="Times New Roman"/>
          <w:b/>
          <w:lang w:eastAsia="bg-BG"/>
        </w:rPr>
        <w:t xml:space="preserve">BNBG </w:t>
      </w:r>
      <w:r w:rsidRPr="001E72DD">
        <w:rPr>
          <w:rFonts w:ascii="Times New Roman" w:eastAsia="Calibri" w:hAnsi="Times New Roman" w:cs="Times New Roman"/>
          <w:b/>
          <w:lang w:val="bg-BG" w:eastAsia="bg-BG"/>
        </w:rPr>
        <w:t>BGS</w:t>
      </w:r>
      <w:r w:rsidRPr="001E72DD">
        <w:rPr>
          <w:rFonts w:ascii="Times New Roman" w:eastAsia="Calibri" w:hAnsi="Times New Roman" w:cs="Times New Roman"/>
          <w:b/>
          <w:lang w:eastAsia="bg-BG"/>
        </w:rPr>
        <w:t>D</w:t>
      </w:r>
    </w:p>
    <w:p w14:paraId="13A1B2E5" w14:textId="77777777" w:rsidR="00860B4D" w:rsidRPr="00875262" w:rsidRDefault="00860B4D" w:rsidP="00860B4D">
      <w:pPr>
        <w:spacing w:before="60" w:after="0" w:line="276" w:lineRule="auto"/>
        <w:ind w:right="-142"/>
        <w:jc w:val="both"/>
        <w:rPr>
          <w:rFonts w:ascii="Times New Roman" w:eastAsia="Calibri" w:hAnsi="Times New Roman" w:cs="Times New Roman"/>
          <w:b/>
          <w:lang w:eastAsia="bg-BG"/>
        </w:rPr>
      </w:pPr>
      <w:r w:rsidRPr="001E72DD">
        <w:rPr>
          <w:rFonts w:ascii="Times New Roman" w:eastAsia="Calibri" w:hAnsi="Times New Roman" w:cs="Times New Roman"/>
          <w:lang w:val="bg-BG"/>
        </w:rPr>
        <w:t>1.5.</w:t>
      </w:r>
      <w:r w:rsidRPr="001E72DD">
        <w:rPr>
          <w:rFonts w:ascii="Times New Roman" w:eastAsia="Times New Roman" w:hAnsi="Times New Roman" w:cs="Times New Roman"/>
          <w:lang w:val="bg-BG" w:eastAsia="bg-BG"/>
        </w:rPr>
        <w:t xml:space="preserve"> </w:t>
      </w:r>
      <w:r w:rsidRPr="001E72DD">
        <w:rPr>
          <w:rFonts w:ascii="Times New Roman" w:eastAsia="Calibri" w:hAnsi="Times New Roman" w:cs="Times New Roman"/>
          <w:lang w:val="bg-BG"/>
        </w:rPr>
        <w:t xml:space="preserve">Така определената цена не включва разходи, данъци и такси свързани с </w:t>
      </w:r>
      <w:r>
        <w:rPr>
          <w:rFonts w:ascii="Times New Roman" w:eastAsia="Calibri" w:hAnsi="Times New Roman" w:cs="Times New Roman"/>
          <w:lang w:val="bg-BG"/>
        </w:rPr>
        <w:t xml:space="preserve">прехвърлянето на </w:t>
      </w:r>
      <w:r w:rsidRPr="00CE6550">
        <w:rPr>
          <w:rFonts w:ascii="Times New Roman" w:eastAsia="Calibri" w:hAnsi="Times New Roman" w:cs="Times New Roman"/>
          <w:lang w:val="bg-BG"/>
        </w:rPr>
        <w:t>собствеността на описаните МПС</w:t>
      </w:r>
      <w:r w:rsidRPr="001E72DD">
        <w:rPr>
          <w:rFonts w:ascii="Times New Roman" w:eastAsia="Calibri" w:hAnsi="Times New Roman" w:cs="Times New Roman"/>
        </w:rPr>
        <w:t xml:space="preserve">. </w:t>
      </w:r>
      <w:r w:rsidRPr="001E72DD">
        <w:rPr>
          <w:rFonts w:ascii="Times New Roman" w:eastAsia="Calibri" w:hAnsi="Times New Roman" w:cs="Times New Roman"/>
          <w:lang w:val="bg-BG"/>
        </w:rPr>
        <w:t xml:space="preserve">Всички </w:t>
      </w:r>
      <w:r>
        <w:rPr>
          <w:rFonts w:ascii="Times New Roman" w:eastAsia="Calibri" w:hAnsi="Times New Roman" w:cs="Times New Roman"/>
          <w:lang w:val="bg-BG"/>
        </w:rPr>
        <w:t>разноски по прехвърлянето на собствеността са за сметка на купувача</w:t>
      </w:r>
      <w:r w:rsidRPr="001E72DD">
        <w:rPr>
          <w:rFonts w:ascii="Times New Roman" w:eastAsia="Calibri" w:hAnsi="Times New Roman" w:cs="Times New Roman"/>
          <w:lang w:val="bg-BG"/>
        </w:rPr>
        <w:t>.</w:t>
      </w:r>
    </w:p>
    <w:p w14:paraId="3D58B2CA"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p>
    <w:p w14:paraId="0ECFC0AF" w14:textId="77777777" w:rsidR="00860B4D" w:rsidRPr="001E72DD" w:rsidRDefault="00860B4D" w:rsidP="00860B4D">
      <w:pPr>
        <w:spacing w:before="60" w:after="0" w:line="276" w:lineRule="auto"/>
        <w:ind w:right="-142"/>
        <w:jc w:val="center"/>
        <w:rPr>
          <w:rFonts w:ascii="Times New Roman" w:eastAsia="Calibri" w:hAnsi="Times New Roman" w:cs="Times New Roman"/>
          <w:b/>
          <w:lang w:val="bg-BG"/>
        </w:rPr>
      </w:pPr>
      <w:r w:rsidRPr="001E72DD">
        <w:rPr>
          <w:rFonts w:ascii="Times New Roman" w:eastAsia="Calibri" w:hAnsi="Times New Roman" w:cs="Times New Roman"/>
          <w:b/>
          <w:lang w:val="bg-BG"/>
        </w:rPr>
        <w:t>2. ПРАВА И ЗАДЪЛЖЕНИЯ НА БТА</w:t>
      </w:r>
    </w:p>
    <w:p w14:paraId="531FB01F" w14:textId="77777777" w:rsidR="00860B4D" w:rsidRPr="001E72DD" w:rsidRDefault="00860B4D" w:rsidP="00860B4D">
      <w:pPr>
        <w:spacing w:before="60" w:after="0" w:line="276" w:lineRule="auto"/>
        <w:ind w:right="-142"/>
        <w:jc w:val="both"/>
        <w:rPr>
          <w:rFonts w:ascii="Times New Roman" w:eastAsia="Calibri" w:hAnsi="Times New Roman" w:cs="Times New Roman"/>
          <w:b/>
          <w:lang w:val="bg-BG"/>
        </w:rPr>
      </w:pPr>
    </w:p>
    <w:p w14:paraId="01B47819"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r w:rsidRPr="001E72DD">
        <w:rPr>
          <w:rFonts w:ascii="Times New Roman" w:eastAsia="Calibri" w:hAnsi="Times New Roman" w:cs="Times New Roman"/>
          <w:lang w:val="bg-BG"/>
        </w:rPr>
        <w:t xml:space="preserve">2.1. БТА има право да </w:t>
      </w:r>
      <w:r>
        <w:rPr>
          <w:rFonts w:ascii="Times New Roman" w:eastAsia="Calibri" w:hAnsi="Times New Roman" w:cs="Times New Roman"/>
          <w:lang w:val="bg-BG"/>
        </w:rPr>
        <w:t>получи цената</w:t>
      </w:r>
      <w:r w:rsidRPr="001E72DD">
        <w:rPr>
          <w:rFonts w:ascii="Times New Roman" w:eastAsia="Calibri" w:hAnsi="Times New Roman" w:cs="Times New Roman"/>
          <w:lang w:val="bg-BG"/>
        </w:rPr>
        <w:t xml:space="preserve"> в уговорения срок.</w:t>
      </w:r>
    </w:p>
    <w:p w14:paraId="036FFA9A"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p>
    <w:p w14:paraId="79ED9D2B"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r w:rsidRPr="001E72DD">
        <w:rPr>
          <w:rFonts w:ascii="Times New Roman" w:eastAsia="Calibri" w:hAnsi="Times New Roman" w:cs="Times New Roman"/>
          <w:lang w:val="bg-BG"/>
        </w:rPr>
        <w:t xml:space="preserve">2.2. БТА се задължава да предаде </w:t>
      </w:r>
      <w:r>
        <w:rPr>
          <w:rFonts w:ascii="Times New Roman" w:eastAsia="Calibri" w:hAnsi="Times New Roman" w:cs="Times New Roman"/>
          <w:lang w:val="bg-BG"/>
        </w:rPr>
        <w:t xml:space="preserve">МПС – лек автомобил </w:t>
      </w:r>
      <w:r w:rsidRPr="001E72DD">
        <w:rPr>
          <w:rFonts w:ascii="Times New Roman" w:eastAsia="Calibri" w:hAnsi="Times New Roman" w:cs="Times New Roman"/>
          <w:lang w:val="bg-BG"/>
        </w:rPr>
        <w:t>състояние</w:t>
      </w:r>
      <w:r>
        <w:rPr>
          <w:rFonts w:ascii="Times New Roman" w:eastAsia="Calibri" w:hAnsi="Times New Roman" w:cs="Times New Roman"/>
          <w:lang w:val="bg-BG"/>
        </w:rPr>
        <w:t>то</w:t>
      </w:r>
      <w:r w:rsidRPr="001E72DD">
        <w:rPr>
          <w:rFonts w:ascii="Times New Roman" w:eastAsia="Calibri" w:hAnsi="Times New Roman" w:cs="Times New Roman"/>
          <w:lang w:val="bg-BG"/>
        </w:rPr>
        <w:t xml:space="preserve">, </w:t>
      </w:r>
      <w:r>
        <w:rPr>
          <w:rFonts w:ascii="Times New Roman" w:eastAsia="Calibri" w:hAnsi="Times New Roman" w:cs="Times New Roman"/>
          <w:lang w:val="bg-BG"/>
        </w:rPr>
        <w:t xml:space="preserve">в което е към момента на извършената тръжна процедура. </w:t>
      </w:r>
      <w:r w:rsidRPr="001E72DD">
        <w:rPr>
          <w:rFonts w:ascii="Times New Roman" w:eastAsia="Calibri" w:hAnsi="Times New Roman" w:cs="Times New Roman"/>
          <w:lang w:val="bg-BG"/>
        </w:rPr>
        <w:t>При предаването се подписва двустранен приемо-предавателен протокол.</w:t>
      </w:r>
    </w:p>
    <w:p w14:paraId="2BB3666F"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p>
    <w:p w14:paraId="1C6D8991" w14:textId="77777777" w:rsidR="00860B4D" w:rsidRDefault="00860B4D" w:rsidP="00860B4D">
      <w:pPr>
        <w:spacing w:before="60" w:after="0" w:line="276" w:lineRule="auto"/>
        <w:ind w:right="-142"/>
        <w:jc w:val="both"/>
        <w:rPr>
          <w:rFonts w:ascii="Times New Roman" w:eastAsia="Calibri" w:hAnsi="Times New Roman" w:cs="Times New Roman"/>
          <w:lang w:val="bg-BG"/>
        </w:rPr>
      </w:pPr>
      <w:r w:rsidRPr="001E72DD">
        <w:rPr>
          <w:rFonts w:ascii="Times New Roman" w:eastAsia="Calibri" w:hAnsi="Times New Roman" w:cs="Times New Roman"/>
          <w:lang w:val="bg-BG"/>
        </w:rPr>
        <w:t xml:space="preserve">2.5. БТА не отговаря за недостатъците на </w:t>
      </w:r>
      <w:r>
        <w:rPr>
          <w:rFonts w:ascii="Times New Roman" w:eastAsia="Calibri" w:hAnsi="Times New Roman" w:cs="Times New Roman"/>
          <w:lang w:val="bg-BG"/>
        </w:rPr>
        <w:t>закупените МПС</w:t>
      </w:r>
      <w:r w:rsidRPr="001E72DD">
        <w:rPr>
          <w:rFonts w:ascii="Times New Roman" w:eastAsia="Calibri" w:hAnsi="Times New Roman" w:cs="Times New Roman"/>
          <w:lang w:val="bg-BG"/>
        </w:rPr>
        <w:t xml:space="preserve">, </w:t>
      </w:r>
      <w:r>
        <w:rPr>
          <w:rFonts w:ascii="Times New Roman" w:eastAsia="Calibri" w:hAnsi="Times New Roman" w:cs="Times New Roman"/>
          <w:lang w:val="bg-BG"/>
        </w:rPr>
        <w:t xml:space="preserve">за </w:t>
      </w:r>
      <w:r w:rsidRPr="001E72DD">
        <w:rPr>
          <w:rFonts w:ascii="Times New Roman" w:eastAsia="Calibri" w:hAnsi="Times New Roman" w:cs="Times New Roman"/>
          <w:lang w:val="bg-BG"/>
        </w:rPr>
        <w:t xml:space="preserve">които </w:t>
      </w:r>
      <w:r>
        <w:rPr>
          <w:rFonts w:ascii="Times New Roman" w:eastAsia="Calibri" w:hAnsi="Times New Roman" w:cs="Times New Roman"/>
          <w:lang w:val="bg-BG"/>
        </w:rPr>
        <w:t>купувачът</w:t>
      </w:r>
      <w:r w:rsidRPr="001E72DD">
        <w:rPr>
          <w:rFonts w:ascii="Times New Roman" w:eastAsia="Calibri" w:hAnsi="Times New Roman" w:cs="Times New Roman"/>
          <w:lang w:val="bg-BG"/>
        </w:rPr>
        <w:t xml:space="preserve"> е знаел или при обикновено внимание е могъл да узнае при сключването на договора. </w:t>
      </w:r>
    </w:p>
    <w:p w14:paraId="31433FF7"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p>
    <w:p w14:paraId="7BF9BAB9" w14:textId="77777777" w:rsidR="00860B4D" w:rsidRPr="001E72DD" w:rsidRDefault="00860B4D" w:rsidP="00860B4D">
      <w:pPr>
        <w:tabs>
          <w:tab w:val="left" w:pos="3210"/>
        </w:tabs>
        <w:spacing w:before="60" w:after="0" w:line="276" w:lineRule="auto"/>
        <w:ind w:right="-142"/>
        <w:jc w:val="center"/>
        <w:rPr>
          <w:rFonts w:ascii="Times New Roman" w:eastAsia="Calibri" w:hAnsi="Times New Roman" w:cs="Times New Roman"/>
          <w:b/>
          <w:lang w:val="bg-BG"/>
        </w:rPr>
      </w:pPr>
      <w:r w:rsidRPr="001E72DD">
        <w:rPr>
          <w:rFonts w:ascii="Times New Roman" w:eastAsia="Calibri" w:hAnsi="Times New Roman" w:cs="Times New Roman"/>
          <w:b/>
          <w:lang w:val="bg-BG"/>
        </w:rPr>
        <w:t xml:space="preserve">3. ПРАВА И ЗАДЪЛЖЕНИЯ НА </w:t>
      </w:r>
      <w:r>
        <w:rPr>
          <w:rFonts w:ascii="Times New Roman" w:eastAsia="Calibri" w:hAnsi="Times New Roman" w:cs="Times New Roman"/>
          <w:b/>
          <w:lang w:val="bg-BG"/>
        </w:rPr>
        <w:t>КУПУВАЧА</w:t>
      </w:r>
    </w:p>
    <w:p w14:paraId="367D3CCD" w14:textId="77777777" w:rsidR="00860B4D" w:rsidRPr="001E72DD" w:rsidRDefault="00860B4D" w:rsidP="00860B4D">
      <w:pPr>
        <w:spacing w:before="60" w:after="0" w:line="276" w:lineRule="auto"/>
        <w:ind w:right="-142"/>
        <w:jc w:val="both"/>
        <w:rPr>
          <w:rFonts w:ascii="Times New Roman" w:eastAsia="Calibri" w:hAnsi="Times New Roman" w:cs="Times New Roman"/>
          <w:b/>
          <w:lang w:val="bg-BG"/>
        </w:rPr>
      </w:pPr>
    </w:p>
    <w:p w14:paraId="7D924608" w14:textId="77777777" w:rsidR="00860B4D" w:rsidRPr="004D5416" w:rsidRDefault="00860B4D" w:rsidP="00860B4D">
      <w:pPr>
        <w:spacing w:before="60" w:after="0" w:line="276" w:lineRule="auto"/>
        <w:ind w:right="-142"/>
        <w:jc w:val="both"/>
        <w:rPr>
          <w:rFonts w:ascii="Times New Roman" w:eastAsia="Calibri" w:hAnsi="Times New Roman" w:cs="Times New Roman"/>
          <w:color w:val="FF0000"/>
          <w:lang w:val="bg-BG"/>
        </w:rPr>
      </w:pPr>
      <w:r w:rsidRPr="001E72DD">
        <w:rPr>
          <w:rFonts w:ascii="Times New Roman" w:eastAsia="Calibri" w:hAnsi="Times New Roman" w:cs="Times New Roman"/>
          <w:lang w:val="bg-BG"/>
        </w:rPr>
        <w:t xml:space="preserve">3.1. </w:t>
      </w:r>
      <w:r>
        <w:rPr>
          <w:rFonts w:ascii="Times New Roman" w:eastAsia="Calibri" w:hAnsi="Times New Roman" w:cs="Times New Roman"/>
          <w:lang w:val="bg-BG"/>
        </w:rPr>
        <w:t>Купувачът</w:t>
      </w:r>
      <w:r w:rsidRPr="001E72DD">
        <w:rPr>
          <w:rFonts w:ascii="Times New Roman" w:eastAsia="Calibri" w:hAnsi="Times New Roman" w:cs="Times New Roman"/>
          <w:lang w:val="bg-BG"/>
        </w:rPr>
        <w:t xml:space="preserve"> е длъжен да </w:t>
      </w:r>
      <w:r>
        <w:rPr>
          <w:rFonts w:ascii="Times New Roman" w:eastAsia="Calibri" w:hAnsi="Times New Roman" w:cs="Times New Roman"/>
          <w:lang w:val="bg-BG"/>
        </w:rPr>
        <w:t>заплати</w:t>
      </w:r>
      <w:r w:rsidRPr="001E72DD">
        <w:rPr>
          <w:rFonts w:ascii="Times New Roman" w:eastAsia="Calibri" w:hAnsi="Times New Roman" w:cs="Times New Roman"/>
          <w:lang w:val="bg-BG"/>
        </w:rPr>
        <w:t xml:space="preserve"> на БТА </w:t>
      </w:r>
      <w:r>
        <w:rPr>
          <w:rFonts w:ascii="Times New Roman" w:eastAsia="Calibri" w:hAnsi="Times New Roman" w:cs="Times New Roman"/>
          <w:lang w:val="bg-BG"/>
        </w:rPr>
        <w:t>договорената цена</w:t>
      </w:r>
      <w:r w:rsidRPr="001E72DD">
        <w:rPr>
          <w:rFonts w:ascii="Times New Roman" w:eastAsia="Calibri" w:hAnsi="Times New Roman" w:cs="Times New Roman"/>
          <w:lang w:val="bg-BG"/>
        </w:rPr>
        <w:t xml:space="preserve"> в </w:t>
      </w:r>
      <w:r w:rsidRPr="00B24FFF">
        <w:rPr>
          <w:rFonts w:ascii="Times New Roman" w:eastAsia="Calibri" w:hAnsi="Times New Roman" w:cs="Times New Roman"/>
          <w:lang w:val="bg-BG"/>
        </w:rPr>
        <w:t xml:space="preserve">срока по т. 1.4. </w:t>
      </w:r>
    </w:p>
    <w:p w14:paraId="6F959EA2"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p>
    <w:p w14:paraId="59F3A543" w14:textId="77777777" w:rsidR="00860B4D" w:rsidRDefault="00860B4D" w:rsidP="00860B4D">
      <w:pPr>
        <w:spacing w:before="60" w:after="0" w:line="276" w:lineRule="auto"/>
        <w:ind w:right="-142"/>
        <w:jc w:val="both"/>
        <w:rPr>
          <w:rFonts w:ascii="Times New Roman" w:eastAsia="Calibri" w:hAnsi="Times New Roman" w:cs="Times New Roman"/>
          <w:lang w:val="bg-BG"/>
        </w:rPr>
      </w:pPr>
      <w:r w:rsidRPr="001E72DD">
        <w:rPr>
          <w:rFonts w:ascii="Times New Roman" w:eastAsia="Calibri" w:hAnsi="Times New Roman" w:cs="Times New Roman"/>
          <w:lang w:val="bg-BG"/>
        </w:rPr>
        <w:t>3.</w:t>
      </w:r>
      <w:r>
        <w:rPr>
          <w:rFonts w:ascii="Times New Roman" w:eastAsia="Calibri" w:hAnsi="Times New Roman" w:cs="Times New Roman"/>
          <w:lang w:val="bg-BG"/>
        </w:rPr>
        <w:t>2</w:t>
      </w:r>
      <w:r w:rsidRPr="001E72DD">
        <w:rPr>
          <w:rFonts w:ascii="Times New Roman" w:eastAsia="Calibri" w:hAnsi="Times New Roman" w:cs="Times New Roman"/>
          <w:lang w:val="bg-BG"/>
        </w:rPr>
        <w:t xml:space="preserve">. </w:t>
      </w:r>
      <w:r>
        <w:rPr>
          <w:rFonts w:ascii="Times New Roman" w:eastAsia="Calibri" w:hAnsi="Times New Roman" w:cs="Times New Roman"/>
          <w:lang w:val="bg-BG"/>
        </w:rPr>
        <w:t>Купувачът</w:t>
      </w:r>
      <w:r w:rsidRPr="001E72DD">
        <w:rPr>
          <w:rFonts w:ascii="Times New Roman" w:eastAsia="Calibri" w:hAnsi="Times New Roman" w:cs="Times New Roman"/>
          <w:lang w:val="bg-BG"/>
        </w:rPr>
        <w:t xml:space="preserve"> се задължава да запла</w:t>
      </w:r>
      <w:r>
        <w:rPr>
          <w:rFonts w:ascii="Times New Roman" w:eastAsia="Calibri" w:hAnsi="Times New Roman" w:cs="Times New Roman"/>
          <w:lang w:val="bg-BG"/>
        </w:rPr>
        <w:t>ти</w:t>
      </w:r>
      <w:r w:rsidRPr="001E72DD">
        <w:rPr>
          <w:rFonts w:ascii="Times New Roman" w:eastAsia="Calibri" w:hAnsi="Times New Roman" w:cs="Times New Roman"/>
          <w:lang w:val="bg-BG"/>
        </w:rPr>
        <w:t xml:space="preserve"> разходи</w:t>
      </w:r>
      <w:r>
        <w:rPr>
          <w:rFonts w:ascii="Times New Roman" w:eastAsia="Calibri" w:hAnsi="Times New Roman" w:cs="Times New Roman"/>
          <w:lang w:val="bg-BG"/>
        </w:rPr>
        <w:t>те, свързани с прехвърлянето на собствеността на описаните автомобили</w:t>
      </w:r>
      <w:r w:rsidRPr="001E72DD">
        <w:rPr>
          <w:rFonts w:ascii="Times New Roman" w:eastAsia="Calibri" w:hAnsi="Times New Roman" w:cs="Times New Roman"/>
          <w:lang w:val="bg-BG"/>
        </w:rPr>
        <w:t>, както и дължимите данъци и такси.</w:t>
      </w:r>
    </w:p>
    <w:p w14:paraId="7317D148" w14:textId="77777777" w:rsidR="00860B4D" w:rsidRDefault="00860B4D" w:rsidP="00860B4D">
      <w:pPr>
        <w:spacing w:before="60" w:after="0" w:line="276" w:lineRule="auto"/>
        <w:ind w:right="-142"/>
        <w:jc w:val="both"/>
        <w:rPr>
          <w:rFonts w:ascii="Times New Roman" w:eastAsia="Calibri" w:hAnsi="Times New Roman" w:cs="Times New Roman"/>
          <w:lang w:val="bg-BG"/>
        </w:rPr>
      </w:pPr>
    </w:p>
    <w:p w14:paraId="73C49E1B" w14:textId="77777777" w:rsidR="00860B4D" w:rsidRDefault="00860B4D" w:rsidP="00860B4D">
      <w:pPr>
        <w:spacing w:before="60" w:after="0" w:line="276" w:lineRule="auto"/>
        <w:ind w:right="-142"/>
        <w:jc w:val="both"/>
        <w:rPr>
          <w:rFonts w:ascii="Times New Roman" w:eastAsia="Times New Roman" w:hAnsi="Times New Roman" w:cs="Times New Roman"/>
          <w:lang w:val="bg-BG" w:eastAsia="bg-BG"/>
        </w:rPr>
      </w:pPr>
      <w:r>
        <w:rPr>
          <w:rFonts w:ascii="Times New Roman" w:eastAsia="Calibri" w:hAnsi="Times New Roman" w:cs="Times New Roman"/>
          <w:lang w:val="bg-BG"/>
        </w:rPr>
        <w:t xml:space="preserve">3.3. Купувачът се задължава да вдигне закупената вещ от купувача най – късно в 5 (пет)-дневен срок от датата на плащането. След този срок купувачът дължи магазинаж, съгласно определените тръжни условия, на основание чл. 13, ал. 2 от </w:t>
      </w:r>
      <w:r w:rsidRPr="00A55A89">
        <w:rPr>
          <w:rFonts w:ascii="Times New Roman" w:eastAsia="Times New Roman" w:hAnsi="Times New Roman" w:cs="Times New Roman"/>
          <w:lang w:val="bg-BG" w:eastAsia="bg-BG"/>
        </w:rPr>
        <w:t>Наредба № 7 от 14.11.1997 г. за продажба на движими вещи – частна държавна собственос</w:t>
      </w:r>
      <w:r>
        <w:rPr>
          <w:rFonts w:ascii="Times New Roman" w:eastAsia="Times New Roman" w:hAnsi="Times New Roman" w:cs="Times New Roman"/>
          <w:lang w:val="bg-BG" w:eastAsia="bg-BG"/>
        </w:rPr>
        <w:t>т.</w:t>
      </w:r>
    </w:p>
    <w:p w14:paraId="58F261D3" w14:textId="77777777" w:rsidR="00860B4D" w:rsidRDefault="00860B4D" w:rsidP="00860B4D">
      <w:pPr>
        <w:spacing w:before="60" w:after="0" w:line="276" w:lineRule="auto"/>
        <w:ind w:right="-142"/>
        <w:jc w:val="both"/>
        <w:rPr>
          <w:rFonts w:ascii="Times New Roman" w:eastAsia="Calibri" w:hAnsi="Times New Roman" w:cs="Times New Roman"/>
          <w:lang w:val="bg-BG"/>
        </w:rPr>
      </w:pPr>
      <w:r>
        <w:rPr>
          <w:rFonts w:ascii="Times New Roman" w:eastAsia="Times New Roman" w:hAnsi="Times New Roman" w:cs="Times New Roman"/>
          <w:lang w:val="bg-BG" w:eastAsia="bg-BG"/>
        </w:rPr>
        <w:t>3.3.1. За избягване на всяко съмнение: с плащане на цената рискът от погиване на МПС – лек автомобил преминава върху Купувача, БТА не отговаря при евентуално погиване на МПС – лек автомобил и не дължи връщане на заплатената цена.</w:t>
      </w:r>
    </w:p>
    <w:p w14:paraId="659FCAC5" w14:textId="77777777" w:rsidR="00860B4D" w:rsidRPr="001E72DD" w:rsidRDefault="00860B4D" w:rsidP="00860B4D">
      <w:pPr>
        <w:spacing w:before="60" w:after="0" w:line="276" w:lineRule="auto"/>
        <w:ind w:right="-142"/>
        <w:jc w:val="both"/>
        <w:rPr>
          <w:rFonts w:ascii="Times New Roman" w:eastAsia="Times New Roman" w:hAnsi="Times New Roman" w:cs="Times New Roman"/>
          <w:lang w:val="bg-BG" w:eastAsia="bg-BG"/>
        </w:rPr>
      </w:pPr>
    </w:p>
    <w:p w14:paraId="1E329524" w14:textId="77777777" w:rsidR="00860B4D" w:rsidRDefault="00860B4D" w:rsidP="00860B4D">
      <w:pPr>
        <w:spacing w:before="60" w:after="0" w:line="276" w:lineRule="auto"/>
        <w:ind w:right="-142"/>
        <w:jc w:val="center"/>
        <w:rPr>
          <w:rFonts w:ascii="Times New Roman" w:eastAsia="Calibri" w:hAnsi="Times New Roman" w:cs="Times New Roman"/>
          <w:b/>
          <w:lang w:val="bg-BG"/>
        </w:rPr>
      </w:pPr>
    </w:p>
    <w:p w14:paraId="3E32CFB8" w14:textId="711793C7" w:rsidR="00860B4D" w:rsidRPr="001E72DD" w:rsidRDefault="00860B4D" w:rsidP="00860B4D">
      <w:pPr>
        <w:spacing w:before="60" w:after="0" w:line="276" w:lineRule="auto"/>
        <w:ind w:right="-142"/>
        <w:jc w:val="center"/>
        <w:rPr>
          <w:rFonts w:ascii="Times New Roman" w:eastAsia="Calibri" w:hAnsi="Times New Roman" w:cs="Times New Roman"/>
          <w:b/>
          <w:lang w:val="bg-BG"/>
        </w:rPr>
      </w:pPr>
      <w:r w:rsidRPr="001E72DD">
        <w:rPr>
          <w:rFonts w:ascii="Times New Roman" w:eastAsia="Calibri" w:hAnsi="Times New Roman" w:cs="Times New Roman"/>
          <w:b/>
          <w:lang w:val="bg-BG"/>
        </w:rPr>
        <w:t>4. СРОК, ПРЕКРАТЯВАНЕ И РАЗВАЛЯНЕ НА ДОГОВОРА. НЕИЗПЪЛНЕНИЕ.</w:t>
      </w:r>
    </w:p>
    <w:p w14:paraId="3E578BC1" w14:textId="77777777" w:rsidR="00860B4D" w:rsidRPr="001E72DD" w:rsidRDefault="00860B4D" w:rsidP="00860B4D">
      <w:pPr>
        <w:spacing w:before="60" w:after="0" w:line="276" w:lineRule="auto"/>
        <w:ind w:right="-142"/>
        <w:jc w:val="both"/>
        <w:rPr>
          <w:rFonts w:ascii="Times New Roman" w:eastAsia="Calibri" w:hAnsi="Times New Roman" w:cs="Times New Roman"/>
          <w:lang w:val="bg-BG"/>
        </w:rPr>
      </w:pPr>
    </w:p>
    <w:p w14:paraId="3F9930A6" w14:textId="77777777" w:rsidR="00860B4D" w:rsidRDefault="00860B4D" w:rsidP="00860B4D">
      <w:pPr>
        <w:spacing w:before="60" w:after="0" w:line="276" w:lineRule="auto"/>
        <w:ind w:right="-142"/>
        <w:jc w:val="both"/>
        <w:rPr>
          <w:rFonts w:ascii="Times New Roman" w:eastAsia="Calibri" w:hAnsi="Times New Roman" w:cs="Times New Roman"/>
          <w:lang w:val="bg-BG"/>
        </w:rPr>
      </w:pPr>
      <w:r w:rsidRPr="001E72DD">
        <w:rPr>
          <w:rFonts w:ascii="Times New Roman" w:eastAsia="Calibri" w:hAnsi="Times New Roman" w:cs="Times New Roman"/>
          <w:lang w:val="bg-BG"/>
        </w:rPr>
        <w:t>4</w:t>
      </w:r>
      <w:r w:rsidRPr="00AD5983">
        <w:rPr>
          <w:rFonts w:ascii="Times New Roman" w:eastAsia="Calibri" w:hAnsi="Times New Roman" w:cs="Times New Roman"/>
          <w:lang w:val="bg-BG"/>
        </w:rPr>
        <w:t xml:space="preserve">.1. Този договор влиза в сила </w:t>
      </w:r>
      <w:r>
        <w:rPr>
          <w:rFonts w:ascii="Times New Roman" w:eastAsia="Calibri" w:hAnsi="Times New Roman" w:cs="Times New Roman"/>
          <w:lang w:val="bg-BG"/>
        </w:rPr>
        <w:t>от датата на заплащане на цената от Купувача.</w:t>
      </w:r>
    </w:p>
    <w:p w14:paraId="195D4D92" w14:textId="77777777" w:rsidR="00860B4D" w:rsidRPr="00860B4D" w:rsidRDefault="00860B4D" w:rsidP="00860B4D">
      <w:pPr>
        <w:autoSpaceDE w:val="0"/>
        <w:autoSpaceDN w:val="0"/>
        <w:spacing w:before="60" w:after="0" w:line="276" w:lineRule="auto"/>
        <w:ind w:right="-142"/>
        <w:rPr>
          <w:rFonts w:ascii="Times New Roman" w:eastAsia="Times New Roman" w:hAnsi="Times New Roman" w:cs="Times New Roman"/>
          <w:b/>
          <w:lang w:val="bg-BG" w:eastAsia="bg-BG"/>
        </w:rPr>
      </w:pPr>
    </w:p>
    <w:p w14:paraId="2B7588A5" w14:textId="77777777" w:rsidR="00860B4D" w:rsidRPr="001E72DD" w:rsidRDefault="00860B4D" w:rsidP="00860B4D">
      <w:pPr>
        <w:autoSpaceDE w:val="0"/>
        <w:autoSpaceDN w:val="0"/>
        <w:spacing w:before="60" w:after="0" w:line="276" w:lineRule="auto"/>
        <w:ind w:right="-142"/>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lastRenderedPageBreak/>
        <w:t>5. КОНФИДЕНЦИАЛНОСТ</w:t>
      </w:r>
    </w:p>
    <w:p w14:paraId="5707FB08" w14:textId="77777777" w:rsidR="00860B4D" w:rsidRPr="001E72DD" w:rsidRDefault="00860B4D" w:rsidP="00860B4D">
      <w:pPr>
        <w:suppressAutoHyphens/>
        <w:autoSpaceDE w:val="0"/>
        <w:autoSpaceDN w:val="0"/>
        <w:spacing w:before="60" w:after="0" w:line="276" w:lineRule="auto"/>
        <w:ind w:right="-142"/>
        <w:jc w:val="center"/>
        <w:rPr>
          <w:rFonts w:ascii="Times New Roman" w:eastAsia="Times New Roman" w:hAnsi="Times New Roman" w:cs="Times New Roman"/>
          <w:noProof/>
          <w:lang w:val="bg-BG" w:eastAsia="cs-CZ"/>
        </w:rPr>
      </w:pPr>
    </w:p>
    <w:p w14:paraId="68363A9F" w14:textId="77777777" w:rsidR="00860B4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r w:rsidRPr="001E72DD">
        <w:rPr>
          <w:rFonts w:ascii="Times New Roman" w:eastAsia="Times New Roman" w:hAnsi="Times New Roman" w:cs="Times New Roman"/>
          <w:noProof/>
          <w:lang w:val="bg-BG" w:eastAsia="cs-CZ"/>
        </w:rPr>
        <w:t xml:space="preserve">5.1. </w:t>
      </w:r>
      <w:r w:rsidRPr="001E72DD">
        <w:rPr>
          <w:rFonts w:ascii="Times New Roman" w:eastAsia="Times New Roman" w:hAnsi="Times New Roman" w:cs="Times New Roman"/>
          <w:bCs/>
          <w:noProof/>
          <w:lang w:val="bg-BG" w:eastAsia="en-GB"/>
        </w:rPr>
        <w:t>Всяка от страните по този договор се задължава да пази в поверителност и да не разкрива или разпространява информация, станала й известна при или по повод изпълнението на договора („Конфиденциална информация“). Конфиденциалната информация включва, без да се ограничава</w:t>
      </w:r>
    </w:p>
    <w:p w14:paraId="0373C201" w14:textId="77777777" w:rsidR="00860B4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r w:rsidRPr="001E72DD">
        <w:rPr>
          <w:rFonts w:ascii="Times New Roman" w:eastAsia="Times New Roman" w:hAnsi="Times New Roman" w:cs="Times New Roman"/>
          <w:bCs/>
          <w:noProof/>
          <w:lang w:val="bg-BG" w:eastAsia="en-GB"/>
        </w:rPr>
        <w:t>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w:t>
      </w:r>
    </w:p>
    <w:p w14:paraId="0AE6447B" w14:textId="77777777" w:rsidR="00860B4D" w:rsidRPr="00486349"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r w:rsidRPr="001E72DD">
        <w:rPr>
          <w:rFonts w:ascii="Times New Roman" w:eastAsia="Times New Roman" w:hAnsi="Times New Roman" w:cs="Times New Roman"/>
          <w:noProof/>
          <w:lang w:val="bg-BG" w:eastAsia="en-GB"/>
        </w:rPr>
        <w:t>5.2. С изключение на случаите, посочени в т. 5.3.,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3EDDEB4A"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p>
    <w:p w14:paraId="62985018"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5.3. Не се счита за нарушение на задълженията за неразкриване на конфиденциална информация, когато:</w:t>
      </w:r>
    </w:p>
    <w:p w14:paraId="08459D3C"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5.3.1. информацията е станала или става публично достъпна, без нарушаване на този договор от която и да е от страните;</w:t>
      </w:r>
    </w:p>
    <w:p w14:paraId="71ADCB94"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5.3.2. информацията се изисква по силата на закон, приложим спрямо която и да е от страните; или</w:t>
      </w:r>
    </w:p>
    <w:p w14:paraId="3367E33A"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r w:rsidRPr="001E72DD">
        <w:rPr>
          <w:rFonts w:ascii="Times New Roman" w:eastAsia="Times New Roman" w:hAnsi="Times New Roman" w:cs="Times New Roman"/>
          <w:bCs/>
          <w:noProof/>
          <w:lang w:val="bg-BG" w:eastAsia="en-GB"/>
        </w:rPr>
        <w:t>5.3.3.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338508A7"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p>
    <w:p w14:paraId="11A9CDAE"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r w:rsidRPr="001E72DD">
        <w:rPr>
          <w:rFonts w:ascii="Times New Roman" w:eastAsia="Times New Roman" w:hAnsi="Times New Roman" w:cs="Times New Roman"/>
          <w:lang w:val="bg-BG" w:eastAsia="bg-BG"/>
        </w:rPr>
        <w:t>5.4. В случаите по точки 5.3.2 или 5.3.3, страната, която следва да предостави информацията, уведомява незабавно другата страна по договора</w:t>
      </w:r>
      <w:r w:rsidRPr="001E72DD">
        <w:rPr>
          <w:rFonts w:ascii="Times New Roman" w:eastAsia="Times New Roman" w:hAnsi="Times New Roman" w:cs="Times New Roman"/>
          <w:bCs/>
          <w:noProof/>
          <w:lang w:val="bg-BG" w:eastAsia="en-GB"/>
        </w:rPr>
        <w:t>.</w:t>
      </w:r>
    </w:p>
    <w:p w14:paraId="3A444BFA"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p>
    <w:p w14:paraId="69237F66"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5.5.</w:t>
      </w:r>
      <w:r>
        <w:rPr>
          <w:rFonts w:ascii="Times New Roman" w:eastAsia="Times New Roman" w:hAnsi="Times New Roman" w:cs="Times New Roman"/>
          <w:noProof/>
          <w:lang w:val="bg-BG" w:eastAsia="en-GB"/>
        </w:rPr>
        <w:t>КУПУВАЧЪТ</w:t>
      </w:r>
      <w:r w:rsidRPr="001E72DD">
        <w:rPr>
          <w:rFonts w:ascii="Times New Roman" w:eastAsia="Times New Roman" w:hAnsi="Times New Roman" w:cs="Times New Roman"/>
          <w:noProof/>
          <w:lang w:val="bg-B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дейностите, предмет на този договор, независимо дали е въз основа на данни и материали на </w:t>
      </w:r>
      <w:r w:rsidRPr="001E72DD">
        <w:rPr>
          <w:rFonts w:ascii="Times New Roman" w:eastAsia="Times New Roman" w:hAnsi="Times New Roman" w:cs="Times New Roman"/>
          <w:lang w:val="bg-BG" w:eastAsia="bg-BG"/>
        </w:rPr>
        <w:t xml:space="preserve">БТА </w:t>
      </w:r>
      <w:r w:rsidRPr="001E72DD">
        <w:rPr>
          <w:rFonts w:ascii="Times New Roman" w:eastAsia="Times New Roman" w:hAnsi="Times New Roman" w:cs="Times New Roman"/>
          <w:noProof/>
          <w:lang w:val="bg-BG" w:eastAsia="en-GB"/>
        </w:rPr>
        <w:t xml:space="preserve">или на резултати от работата на </w:t>
      </w:r>
      <w:r>
        <w:rPr>
          <w:rFonts w:ascii="Times New Roman" w:eastAsia="Times New Roman" w:hAnsi="Times New Roman" w:cs="Times New Roman"/>
          <w:lang w:val="bg-BG" w:eastAsia="bg-BG"/>
        </w:rPr>
        <w:t>КУПУВАЧА</w:t>
      </w:r>
      <w:r w:rsidRPr="001E72DD">
        <w:rPr>
          <w:rFonts w:ascii="Times New Roman" w:eastAsia="Times New Roman" w:hAnsi="Times New Roman" w:cs="Times New Roman"/>
          <w:noProof/>
          <w:lang w:val="bg-BG" w:eastAsia="en-GB"/>
        </w:rPr>
        <w:t xml:space="preserve">, без предварителното писмено съгласие на </w:t>
      </w:r>
      <w:r w:rsidRPr="001E72DD">
        <w:rPr>
          <w:rFonts w:ascii="Times New Roman" w:eastAsia="Times New Roman" w:hAnsi="Times New Roman" w:cs="Times New Roman"/>
          <w:lang w:val="bg-BG" w:eastAsia="bg-BG"/>
        </w:rPr>
        <w:t>БТА</w:t>
      </w:r>
      <w:r w:rsidRPr="001E72DD">
        <w:rPr>
          <w:rFonts w:ascii="Times New Roman" w:eastAsia="Times New Roman" w:hAnsi="Times New Roman" w:cs="Times New Roman"/>
          <w:noProof/>
          <w:lang w:val="bg-BG" w:eastAsia="en-GB"/>
        </w:rPr>
        <w:t>, което съгласие няма да бъде безпричинно отказано или забавено.</w:t>
      </w:r>
    </w:p>
    <w:p w14:paraId="11DB5422"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p>
    <w:p w14:paraId="26375B4B"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r w:rsidRPr="001E72DD">
        <w:rPr>
          <w:rFonts w:ascii="Times New Roman" w:eastAsia="Times New Roman" w:hAnsi="Times New Roman" w:cs="Times New Roman"/>
          <w:bCs/>
          <w:noProof/>
          <w:lang w:val="bg-BG" w:eastAsia="en-GB"/>
        </w:rPr>
        <w:t>5.6.</w:t>
      </w:r>
      <w:r w:rsidRPr="001E72DD">
        <w:rPr>
          <w:rFonts w:ascii="Times New Roman" w:eastAsia="Times New Roman" w:hAnsi="Times New Roman" w:cs="Times New Roman"/>
          <w:b/>
          <w:bCs/>
          <w:noProof/>
          <w:lang w:val="bg-BG" w:eastAsia="en-GB"/>
        </w:rPr>
        <w:t xml:space="preserve"> </w:t>
      </w:r>
      <w:r w:rsidRPr="001E72DD">
        <w:rPr>
          <w:rFonts w:ascii="Times New Roman" w:eastAsia="Times New Roman" w:hAnsi="Times New Roman" w:cs="Times New Roman"/>
          <w:bCs/>
          <w:noProof/>
          <w:lang w:val="bg-BG" w:eastAsia="en-GB"/>
        </w:rPr>
        <w:t xml:space="preserve">Задълженията за конфиденциалност се отнасят до </w:t>
      </w:r>
      <w:r>
        <w:rPr>
          <w:rFonts w:ascii="Times New Roman" w:eastAsia="Times New Roman" w:hAnsi="Times New Roman" w:cs="Times New Roman"/>
          <w:lang w:val="bg-BG" w:eastAsia="bg-BG"/>
        </w:rPr>
        <w:t>КУПУВАЧА</w:t>
      </w:r>
      <w:r w:rsidRPr="001E72DD">
        <w:rPr>
          <w:rFonts w:ascii="Times New Roman" w:eastAsia="Times New Roman" w:hAnsi="Times New Roman" w:cs="Times New Roman"/>
          <w:bCs/>
          <w:noProof/>
          <w:lang w:val="bg-BG" w:eastAsia="en-GB"/>
        </w:rPr>
        <w:t xml:space="preserve">, всички негови поделения, контролирани от него фирми и организации, съдружниците в </w:t>
      </w:r>
      <w:r>
        <w:rPr>
          <w:rFonts w:ascii="Times New Roman" w:eastAsia="Times New Roman" w:hAnsi="Times New Roman" w:cs="Times New Roman"/>
          <w:lang w:val="bg-BG" w:eastAsia="bg-BG"/>
        </w:rPr>
        <w:t>КУПУВАЧА</w:t>
      </w:r>
      <w:r w:rsidRPr="001E72DD">
        <w:rPr>
          <w:rFonts w:ascii="Times New Roman" w:eastAsia="Times New Roman" w:hAnsi="Times New Roman" w:cs="Times New Roman"/>
          <w:bCs/>
          <w:noProof/>
          <w:lang w:val="bg-BG" w:eastAsia="en-GB"/>
        </w:rPr>
        <w:t xml:space="preserve">, всички негови служители и наети от него физически или юридически лица, като </w:t>
      </w:r>
      <w:r>
        <w:rPr>
          <w:rFonts w:ascii="Times New Roman" w:eastAsia="Times New Roman" w:hAnsi="Times New Roman" w:cs="Times New Roman"/>
          <w:lang w:val="bg-BG" w:eastAsia="bg-BG"/>
        </w:rPr>
        <w:t xml:space="preserve">КУПУВАЧЪТ </w:t>
      </w:r>
      <w:r w:rsidRPr="001E72DD">
        <w:rPr>
          <w:rFonts w:ascii="Times New Roman" w:eastAsia="Times New Roman" w:hAnsi="Times New Roman" w:cs="Times New Roman"/>
          <w:bCs/>
          <w:noProof/>
          <w:lang w:val="bg-BG" w:eastAsia="en-GB"/>
        </w:rPr>
        <w:t>отговаря за изпълнението на тези задължения от страна на такива лица.</w:t>
      </w:r>
    </w:p>
    <w:p w14:paraId="34B615E7"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p>
    <w:p w14:paraId="48730799"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bCs/>
          <w:noProof/>
          <w:lang w:val="bg-BG" w:eastAsia="en-GB"/>
        </w:rPr>
      </w:pPr>
      <w:r w:rsidRPr="001E72DD">
        <w:rPr>
          <w:rFonts w:ascii="Times New Roman" w:eastAsia="Times New Roman" w:hAnsi="Times New Roman" w:cs="Times New Roman"/>
          <w:bCs/>
          <w:noProof/>
          <w:lang w:val="bg-BG" w:eastAsia="en-GB"/>
        </w:rPr>
        <w:t>5.7. Задълженията, свързани с неразкриване на конфиденциалната информация, остават в сила и след прекратяване на договора на каквото и да е основание.</w:t>
      </w:r>
    </w:p>
    <w:p w14:paraId="7FF759C3"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4F3B7E3B" w14:textId="77777777" w:rsidR="00860B4D" w:rsidRPr="001E72DD" w:rsidRDefault="00860B4D" w:rsidP="00860B4D">
      <w:pPr>
        <w:autoSpaceDE w:val="0"/>
        <w:autoSpaceDN w:val="0"/>
        <w:spacing w:before="60" w:after="0" w:line="276" w:lineRule="auto"/>
        <w:ind w:right="-142"/>
        <w:jc w:val="center"/>
        <w:rPr>
          <w:rFonts w:ascii="Times New Roman" w:eastAsia="Times New Roman" w:hAnsi="Times New Roman" w:cs="Times New Roman"/>
          <w:b/>
          <w:noProof/>
          <w:lang w:val="bg-BG" w:eastAsia="en-GB"/>
        </w:rPr>
      </w:pPr>
      <w:r w:rsidRPr="001E72DD">
        <w:rPr>
          <w:rFonts w:ascii="Times New Roman" w:eastAsia="Times New Roman" w:hAnsi="Times New Roman" w:cs="Times New Roman"/>
          <w:b/>
          <w:noProof/>
          <w:lang w:val="bg-BG" w:eastAsia="en-GB"/>
        </w:rPr>
        <w:t>6. НЕПРЕОДОЛИМА СИЛА</w:t>
      </w:r>
    </w:p>
    <w:p w14:paraId="386688F5" w14:textId="77777777" w:rsidR="00860B4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lang w:val="bg-BG" w:eastAsia="bg-BG"/>
        </w:rPr>
      </w:pPr>
    </w:p>
    <w:p w14:paraId="50A0EB94"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lang w:val="bg-BG" w:eastAsia="bg-BG"/>
        </w:rPr>
        <w:t xml:space="preserve">6.1. </w:t>
      </w:r>
      <w:r w:rsidRPr="001E72DD">
        <w:rPr>
          <w:rFonts w:ascii="Times New Roman" w:eastAsia="Times New Roman" w:hAnsi="Times New Roman" w:cs="Times New Roman"/>
          <w:noProof/>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487A7F08"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p>
    <w:p w14:paraId="1E682FD3"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lang w:val="bg-BG" w:eastAsia="bg-BG"/>
        </w:rPr>
        <w:lastRenderedPageBreak/>
        <w:t xml:space="preserve">6.2. </w:t>
      </w:r>
      <w:r w:rsidRPr="001E72DD">
        <w:rPr>
          <w:rFonts w:ascii="Times New Roman" w:eastAsia="Times New Roman" w:hAnsi="Times New Roman" w:cs="Times New Roman"/>
          <w:noProof/>
          <w:lang w:val="bg-BG" w:eastAsia="en-GB"/>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1DFF63EE"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p>
    <w:p w14:paraId="69A976BA"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lang w:val="bg-BG" w:eastAsia="bg-BG"/>
        </w:rPr>
        <w:t xml:space="preserve">6.3. </w:t>
      </w:r>
      <w:r w:rsidRPr="001E72DD">
        <w:rPr>
          <w:rFonts w:ascii="Times New Roman" w:eastAsia="Times New Roman" w:hAnsi="Times New Roman" w:cs="Times New Roman"/>
          <w:noProof/>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253CB289" w14:textId="77777777" w:rsidR="00860B4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p>
    <w:p w14:paraId="2499FA01"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lang w:val="bg-BG" w:eastAsia="bg-BG"/>
        </w:rPr>
        <w:t xml:space="preserve">6.4. </w:t>
      </w:r>
      <w:r w:rsidRPr="001E72DD">
        <w:rPr>
          <w:rFonts w:ascii="Times New Roman" w:eastAsia="Times New Roman" w:hAnsi="Times New Roman" w:cs="Times New Roman"/>
          <w:noProof/>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4218AFBC" w14:textId="77777777" w:rsidR="00860B4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p>
    <w:p w14:paraId="481AA20D"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lang w:val="bg-BG" w:eastAsia="bg-BG"/>
        </w:rPr>
        <w:t xml:space="preserve">6.5. </w:t>
      </w:r>
      <w:r w:rsidRPr="001E72DD">
        <w:rPr>
          <w:rFonts w:ascii="Times New Roman" w:eastAsia="Times New Roman" w:hAnsi="Times New Roman" w:cs="Times New Roman"/>
          <w:noProof/>
          <w:lang w:val="bg-BG" w:eastAsia="en-GB"/>
        </w:rPr>
        <w:t xml:space="preserve">Не може да се позовава на непреодолима сила страна: </w:t>
      </w:r>
    </w:p>
    <w:p w14:paraId="40C7B5FF"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6.5.1. която е била в забава или друго неизпълнение преди настъпването на непреодолима сила;</w:t>
      </w:r>
    </w:p>
    <w:p w14:paraId="489DD958"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6.5.2. която не е информирала другата страна за настъпването на непреодолима сила; или</w:t>
      </w:r>
    </w:p>
    <w:p w14:paraId="6AA7D969"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6.5.3. чиято небрежност или умишлени действия или бездействия са довели до невъзможност за изпълнение на договора.</w:t>
      </w:r>
    </w:p>
    <w:p w14:paraId="444C862F"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p>
    <w:p w14:paraId="46C48846"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lang w:val="bg-BG" w:eastAsia="bg-BG"/>
        </w:rPr>
        <w:t xml:space="preserve">6.6. </w:t>
      </w:r>
      <w:r w:rsidRPr="001E72DD">
        <w:rPr>
          <w:rFonts w:ascii="Times New Roman" w:eastAsia="Times New Roman" w:hAnsi="Times New Roman" w:cs="Times New Roman"/>
          <w:noProof/>
          <w:lang w:val="bg-BG" w:eastAsia="en-GB"/>
        </w:rPr>
        <w:t>Липсата на парични средства не представлява непреодолима сила.</w:t>
      </w:r>
    </w:p>
    <w:p w14:paraId="7CACBF0A"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0A29EC21" w14:textId="77777777" w:rsidR="00860B4D" w:rsidRPr="001E72DD" w:rsidRDefault="00860B4D" w:rsidP="00860B4D">
      <w:pPr>
        <w:autoSpaceDE w:val="0"/>
        <w:autoSpaceDN w:val="0"/>
        <w:spacing w:before="60" w:after="0" w:line="276" w:lineRule="auto"/>
        <w:ind w:right="-142"/>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7. ЗАЩИТА НА ЛИЧНИТЕ ДАННИ</w:t>
      </w:r>
    </w:p>
    <w:p w14:paraId="05546D75"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12F7CF37"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7.1. Когато при изпълнението на договора страните обработват или разкриват една на друга лични данни, всяка от страните, в качеството си на администратор на лични данни, обработва получените от насрещната страна лични данни (име, ЕГН, данни за контакт, адрес, телефон, електронна поща, данни, с които се идентифицират законните представители, лицата за контакт и изпълнителите) при стриктно спазване на изискванията на приложимото законодателство само за целите на сключване и изпълнение на настоящия договор, както и за защита на законните си интереси, в случай на неизпълнението му.</w:t>
      </w:r>
    </w:p>
    <w:p w14:paraId="47D51CD0"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55BF3B5E"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7.2. Всяка от страните може да предоставя личните данни, предоставени от другата страна, на лица, на които е възложила обработването на личните данни по организационни причини или за спазването на законово задължение (обработване и изпращане на кореспонденция, поддръжка на софтуер, контрол на достъпа, съхраняване на документи и др.), на одитори, на свързани лица, както и на публични органи, в рамките на техните законоустановени правомощия.</w:t>
      </w:r>
    </w:p>
    <w:p w14:paraId="24555CE4"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79D96533"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 xml:space="preserve">7.3. Личните данни се съхраняват от страните за срока на договора и 5 (пет) години след прекратяването му, освен ако в относимото законодателство или в Номенклатурата на делата със сроковете на съхранението им в </w:t>
      </w:r>
      <w:r w:rsidRPr="001E72DD">
        <w:rPr>
          <w:rFonts w:ascii="Times New Roman" w:eastAsia="Times New Roman" w:hAnsi="Times New Roman" w:cs="Times New Roman"/>
          <w:lang w:val="bg-BG" w:eastAsia="bg-BG"/>
        </w:rPr>
        <w:lastRenderedPageBreak/>
        <w:t>БТА, утвърдена от директора на Централен държавен архив, е предвиден по-дълъг срок. След изтичане на посочените срокове страните заличават личните данни, освен ако не е налице друго основание за обработването им.</w:t>
      </w:r>
    </w:p>
    <w:p w14:paraId="240C5595"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lang w:val="bg-BG" w:eastAsia="bg-BG"/>
        </w:rPr>
      </w:pPr>
    </w:p>
    <w:p w14:paraId="15BDFDBD" w14:textId="34BC065D" w:rsidR="00860B4D" w:rsidRDefault="00860B4D" w:rsidP="00860B4D">
      <w:pPr>
        <w:tabs>
          <w:tab w:val="left" w:pos="0"/>
        </w:tabs>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7.4. Всяка от страните носи отговорност за уведомяването на лицата, чиито лични данни предоставя на насрещната страна.</w:t>
      </w:r>
    </w:p>
    <w:p w14:paraId="20516076" w14:textId="77777777" w:rsidR="00860B4D" w:rsidRPr="00860B4D" w:rsidRDefault="00860B4D" w:rsidP="00860B4D">
      <w:pPr>
        <w:tabs>
          <w:tab w:val="left" w:pos="0"/>
        </w:tabs>
        <w:autoSpaceDE w:val="0"/>
        <w:autoSpaceDN w:val="0"/>
        <w:spacing w:before="60" w:after="0" w:line="276" w:lineRule="auto"/>
        <w:ind w:right="-142"/>
        <w:jc w:val="both"/>
        <w:rPr>
          <w:rFonts w:ascii="Times New Roman" w:eastAsia="Times New Roman" w:hAnsi="Times New Roman" w:cs="Times New Roman"/>
          <w:lang w:val="bg-BG" w:eastAsia="bg-BG"/>
        </w:rPr>
      </w:pPr>
    </w:p>
    <w:p w14:paraId="0233C9BE" w14:textId="77777777" w:rsidR="00860B4D" w:rsidRDefault="00860B4D" w:rsidP="00860B4D">
      <w:pPr>
        <w:autoSpaceDE w:val="0"/>
        <w:autoSpaceDN w:val="0"/>
        <w:spacing w:before="60" w:after="0" w:line="276" w:lineRule="auto"/>
        <w:ind w:right="-142"/>
        <w:jc w:val="center"/>
        <w:rPr>
          <w:rFonts w:ascii="Times New Roman" w:eastAsia="Times New Roman" w:hAnsi="Times New Roman" w:cs="Times New Roman"/>
          <w:b/>
          <w:noProof/>
          <w:lang w:val="bg-BG" w:eastAsia="en-GB"/>
        </w:rPr>
      </w:pPr>
      <w:r w:rsidRPr="001E72DD">
        <w:rPr>
          <w:rFonts w:ascii="Times New Roman" w:eastAsia="Times New Roman" w:hAnsi="Times New Roman" w:cs="Times New Roman"/>
          <w:b/>
          <w:noProof/>
          <w:lang w:val="bg-BG" w:eastAsia="en-GB"/>
        </w:rPr>
        <w:t>8. УВЕДОМЛЕНИЯ</w:t>
      </w:r>
    </w:p>
    <w:p w14:paraId="17CF2AE9" w14:textId="77777777" w:rsidR="00860B4D" w:rsidRPr="001E72DD" w:rsidRDefault="00860B4D" w:rsidP="00860B4D">
      <w:pPr>
        <w:autoSpaceDE w:val="0"/>
        <w:autoSpaceDN w:val="0"/>
        <w:spacing w:before="60" w:after="0" w:line="276" w:lineRule="auto"/>
        <w:ind w:right="-142"/>
        <w:jc w:val="center"/>
        <w:rPr>
          <w:rFonts w:ascii="Times New Roman" w:eastAsia="Times New Roman" w:hAnsi="Times New Roman" w:cs="Times New Roman"/>
          <w:b/>
          <w:noProof/>
          <w:lang w:val="bg-BG" w:eastAsia="en-GB"/>
        </w:rPr>
      </w:pPr>
    </w:p>
    <w:p w14:paraId="01ADD88F"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lang w:val="bg-BG" w:eastAsia="bg-BG"/>
        </w:rPr>
        <w:t xml:space="preserve">8.1. </w:t>
      </w:r>
      <w:r w:rsidRPr="001E72DD">
        <w:rPr>
          <w:rFonts w:ascii="Times New Roman" w:eastAsia="Times New Roman" w:hAnsi="Times New Roman" w:cs="Times New Roman"/>
          <w:noProof/>
          <w:lang w:val="bg-BG" w:eastAsia="en-GB"/>
        </w:rPr>
        <w:t>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или електронна поща.</w:t>
      </w:r>
    </w:p>
    <w:p w14:paraId="05599B01"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8.2. За целите на този договор данните и лицата за контакт, които са отговорни за изпълнението на договора от името на страните са, както следва:</w:t>
      </w:r>
    </w:p>
    <w:p w14:paraId="599C198E"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 xml:space="preserve">8.2.1. За </w:t>
      </w:r>
      <w:r w:rsidRPr="001E72DD">
        <w:rPr>
          <w:rFonts w:ascii="Times New Roman" w:eastAsia="Times New Roman" w:hAnsi="Times New Roman" w:cs="Times New Roman"/>
          <w:lang w:val="bg-BG" w:eastAsia="bg-BG"/>
        </w:rPr>
        <w:t>БТА</w:t>
      </w:r>
      <w:r w:rsidRPr="001E72DD">
        <w:rPr>
          <w:rFonts w:ascii="Times New Roman" w:eastAsia="Times New Roman" w:hAnsi="Times New Roman" w:cs="Times New Roman"/>
          <w:noProof/>
          <w:lang w:val="bg-BG" w:eastAsia="en-GB"/>
        </w:rPr>
        <w:t>:</w:t>
      </w:r>
    </w:p>
    <w:p w14:paraId="548D4327"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Адрес за кореспонденция: гр. София, бул. „Цариградско шосе“ № 49;</w:t>
      </w:r>
    </w:p>
    <w:p w14:paraId="4A561346"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 xml:space="preserve">Тел.: </w:t>
      </w:r>
      <w:r w:rsidRPr="001E72DD">
        <w:rPr>
          <w:rFonts w:ascii="Times New Roman" w:eastAsia="Times New Roman" w:hAnsi="Times New Roman" w:cs="Times New Roman"/>
          <w:noProof/>
          <w:lang w:val="bg-BG" w:eastAsia="en-GB"/>
        </w:rPr>
        <w:tab/>
        <w:t xml:space="preserve"> </w:t>
      </w:r>
    </w:p>
    <w:p w14:paraId="632E31AE"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bCs/>
          <w:noProof/>
          <w:lang w:val="bg-BG" w:eastAsia="en-GB"/>
        </w:rPr>
      </w:pPr>
      <w:r w:rsidRPr="001E72DD">
        <w:rPr>
          <w:rFonts w:ascii="Times New Roman" w:eastAsia="Times New Roman" w:hAnsi="Times New Roman" w:cs="Times New Roman"/>
          <w:noProof/>
          <w:lang w:val="bg-BG" w:eastAsia="en-GB"/>
        </w:rPr>
        <w:t>e-mail:</w:t>
      </w:r>
      <w:r w:rsidRPr="001E72DD">
        <w:rPr>
          <w:rFonts w:ascii="Times New Roman" w:eastAsia="Calibri" w:hAnsi="Times New Roman" w:cs="Times New Roman"/>
          <w:bCs/>
        </w:rPr>
        <w:t xml:space="preserve"> </w:t>
      </w:r>
    </w:p>
    <w:p w14:paraId="7E34C476"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 xml:space="preserve">Лице за контакт: </w:t>
      </w:r>
    </w:p>
    <w:p w14:paraId="4961E46B" w14:textId="77777777" w:rsidR="00860B4D" w:rsidRPr="00B24FFF"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8.2.2. За</w:t>
      </w:r>
      <w:r w:rsidRPr="004D5416">
        <w:rPr>
          <w:rFonts w:ascii="Times New Roman" w:eastAsia="Times New Roman" w:hAnsi="Times New Roman" w:cs="Times New Roman"/>
          <w:noProof/>
          <w:color w:val="FF0000"/>
          <w:lang w:val="bg-BG" w:eastAsia="en-GB"/>
        </w:rPr>
        <w:t xml:space="preserve"> </w:t>
      </w:r>
      <w:r w:rsidRPr="00B24FFF">
        <w:rPr>
          <w:rFonts w:ascii="Times New Roman" w:eastAsia="Times New Roman" w:hAnsi="Times New Roman" w:cs="Times New Roman"/>
          <w:lang w:val="bg-BG" w:eastAsia="bg-BG"/>
        </w:rPr>
        <w:t>КУПУВАЧА</w:t>
      </w:r>
      <w:r w:rsidRPr="00B24FFF">
        <w:rPr>
          <w:rFonts w:ascii="Times New Roman" w:eastAsia="Times New Roman" w:hAnsi="Times New Roman" w:cs="Times New Roman"/>
          <w:noProof/>
          <w:lang w:val="bg-BG" w:eastAsia="en-GB"/>
        </w:rPr>
        <w:t>:</w:t>
      </w:r>
    </w:p>
    <w:p w14:paraId="4B84B8F5"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Адрес за кореспонденция:</w:t>
      </w:r>
      <w:r w:rsidRPr="001E72DD">
        <w:rPr>
          <w:rFonts w:ascii="Times New Roman" w:eastAsia="Times New Roman" w:hAnsi="Times New Roman" w:cs="Times New Roman"/>
          <w:bCs/>
          <w:lang w:val="bg-BG" w:eastAsia="bg-BG"/>
        </w:rPr>
        <w:t xml:space="preserve"> </w:t>
      </w:r>
      <w:r w:rsidRPr="001E72DD">
        <w:rPr>
          <w:rFonts w:ascii="Times New Roman" w:eastAsia="Times New Roman" w:hAnsi="Times New Roman" w:cs="Times New Roman"/>
          <w:lang w:val="bg-BG" w:eastAsia="bg-BG"/>
        </w:rPr>
        <w:t>…………………………………….</w:t>
      </w:r>
      <w:r w:rsidRPr="001E72DD">
        <w:rPr>
          <w:rFonts w:ascii="Times New Roman" w:eastAsia="Times New Roman" w:hAnsi="Times New Roman" w:cs="Times New Roman"/>
          <w:bCs/>
          <w:lang w:val="bg-BG" w:eastAsia="bg-BG"/>
        </w:rPr>
        <w:t xml:space="preserve"> </w:t>
      </w:r>
    </w:p>
    <w:p w14:paraId="3DB871E9" w14:textId="77777777" w:rsidR="00860B4D" w:rsidRPr="001E72DD" w:rsidRDefault="00860B4D" w:rsidP="00860B4D">
      <w:pPr>
        <w:tabs>
          <w:tab w:val="left" w:pos="5880"/>
        </w:tabs>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Тел.: +359</w:t>
      </w:r>
      <w:r w:rsidRPr="001E72DD">
        <w:rPr>
          <w:rFonts w:ascii="Times New Roman" w:eastAsia="Times New Roman" w:hAnsi="Times New Roman" w:cs="Times New Roman"/>
          <w:lang w:val="bg-BG" w:eastAsia="bg-BG"/>
        </w:rPr>
        <w:t>………………..</w:t>
      </w:r>
      <w:r w:rsidRPr="001E72DD">
        <w:rPr>
          <w:rFonts w:ascii="Times New Roman" w:eastAsia="Times New Roman" w:hAnsi="Times New Roman" w:cs="Times New Roman"/>
          <w:noProof/>
          <w:lang w:val="bg-BG" w:eastAsia="en-GB"/>
        </w:rPr>
        <w:tab/>
      </w:r>
    </w:p>
    <w:p w14:paraId="67F6C87D"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 xml:space="preserve">e-mail: </w:t>
      </w:r>
      <w:r w:rsidRPr="001E72DD">
        <w:rPr>
          <w:rFonts w:ascii="Times New Roman" w:eastAsia="Times New Roman" w:hAnsi="Times New Roman" w:cs="Times New Roman"/>
          <w:lang w:val="bg-BG" w:eastAsia="bg-BG"/>
        </w:rPr>
        <w:t>……………………….</w:t>
      </w:r>
    </w:p>
    <w:p w14:paraId="0176633E"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Лице за контакт: …………………………</w:t>
      </w:r>
    </w:p>
    <w:p w14:paraId="35C9F05B"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p>
    <w:p w14:paraId="1F169AB2"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8.3. За дата на уведомлението се счита:</w:t>
      </w:r>
    </w:p>
    <w:p w14:paraId="4139501E"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8.3.1. датата на предаването – при лично предаване на уведомлението;</w:t>
      </w:r>
    </w:p>
    <w:p w14:paraId="4EC3643E"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8.3.2. датата на пощенското клеймо на обратната разписка – при изпращане по пощата;</w:t>
      </w:r>
    </w:p>
    <w:p w14:paraId="38E97418"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8.3.3. датата на доставка, отбелязана върху куриерската разписка – при изпращане по куриер;</w:t>
      </w:r>
    </w:p>
    <w:p w14:paraId="6F1780D3"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8.3.4. датата на приемането – при изпращане по факс;</w:t>
      </w:r>
    </w:p>
    <w:p w14:paraId="73B6231F"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8.3.5. датата на получаване – при изпращане по електронна поща;</w:t>
      </w:r>
    </w:p>
    <w:p w14:paraId="2D6E61DC"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8.3.6. датата на изпращане – при изпращане по електронна поща, подписана с квалифициран електронен подпис.</w:t>
      </w:r>
    </w:p>
    <w:p w14:paraId="7EAD09AA"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p>
    <w:p w14:paraId="4F58A94E" w14:textId="77777777" w:rsidR="00860B4D" w:rsidRPr="001E72DD" w:rsidRDefault="00860B4D" w:rsidP="00860B4D">
      <w:pPr>
        <w:suppressAutoHyphens/>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noProof/>
          <w:lang w:val="bg-BG" w:eastAsia="en-GB"/>
        </w:rPr>
        <w:t>8.4.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1763FA91" w14:textId="77777777" w:rsidR="00860B4D" w:rsidRPr="001E72DD" w:rsidRDefault="00860B4D" w:rsidP="00860B4D">
      <w:pPr>
        <w:suppressAutoHyphens/>
        <w:autoSpaceDE w:val="0"/>
        <w:autoSpaceDN w:val="0"/>
        <w:spacing w:before="60" w:after="0" w:line="276" w:lineRule="auto"/>
        <w:ind w:right="-142"/>
        <w:rPr>
          <w:rFonts w:ascii="Times New Roman" w:eastAsia="Times New Roman" w:hAnsi="Times New Roman" w:cs="Times New Roman"/>
          <w:noProof/>
          <w:lang w:val="bg-BG" w:eastAsia="en-GB"/>
        </w:rPr>
      </w:pPr>
    </w:p>
    <w:p w14:paraId="71904F5C" w14:textId="77777777" w:rsidR="00860B4D" w:rsidRDefault="00860B4D" w:rsidP="00860B4D">
      <w:pPr>
        <w:autoSpaceDE w:val="0"/>
        <w:autoSpaceDN w:val="0"/>
        <w:spacing w:before="60" w:after="0" w:line="276" w:lineRule="auto"/>
        <w:ind w:right="-142"/>
        <w:jc w:val="both"/>
        <w:rPr>
          <w:rFonts w:ascii="Times New Roman" w:eastAsia="Times New Roman" w:hAnsi="Times New Roman" w:cs="Times New Roman"/>
          <w:b/>
          <w:lang w:val="bg-BG" w:eastAsia="bg-BG"/>
        </w:rPr>
      </w:pPr>
      <w:r w:rsidRPr="001E72DD">
        <w:rPr>
          <w:rFonts w:ascii="Times New Roman" w:eastAsia="Times New Roman" w:hAnsi="Times New Roman" w:cs="Times New Roman"/>
          <w:noProof/>
          <w:lang w:val="bg-BG" w:eastAsia="en-GB"/>
        </w:rPr>
        <w:t>8.5.</w:t>
      </w:r>
      <w:r w:rsidRPr="00B24FFF">
        <w:rPr>
          <w:rFonts w:ascii="Times New Roman" w:eastAsia="Times New Roman" w:hAnsi="Times New Roman" w:cs="Times New Roman"/>
          <w:noProof/>
          <w:color w:val="FFFFFF" w:themeColor="background1"/>
          <w:lang w:val="bg-BG" w:eastAsia="en-GB"/>
        </w:rPr>
        <w:t>.</w:t>
      </w:r>
      <w:r>
        <w:rPr>
          <w:rFonts w:ascii="Times New Roman" w:eastAsia="Times New Roman" w:hAnsi="Times New Roman" w:cs="Times New Roman"/>
          <w:noProof/>
          <w:lang w:val="bg-BG" w:eastAsia="en-GB"/>
        </w:rPr>
        <w:t>Когато купувачът е юридическо лице, п</w:t>
      </w:r>
      <w:r w:rsidRPr="001E72DD">
        <w:rPr>
          <w:rFonts w:ascii="Times New Roman" w:eastAsia="Times New Roman" w:hAnsi="Times New Roman" w:cs="Times New Roman"/>
          <w:noProof/>
          <w:lang w:val="bg-BG" w:eastAsia="en-GB"/>
        </w:rPr>
        <w:t xml:space="preserve">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B24FFF">
        <w:rPr>
          <w:rFonts w:ascii="Times New Roman" w:eastAsia="Times New Roman" w:hAnsi="Times New Roman" w:cs="Times New Roman"/>
          <w:lang w:val="bg-BG" w:eastAsia="bg-BG"/>
        </w:rPr>
        <w:t>купувача</w:t>
      </w:r>
      <w:r w:rsidRPr="001E72DD">
        <w:rPr>
          <w:rFonts w:ascii="Times New Roman" w:eastAsia="Times New Roman" w:hAnsi="Times New Roman" w:cs="Times New Roman"/>
          <w:noProof/>
          <w:lang w:val="bg-BG" w:eastAsia="en-GB"/>
        </w:rPr>
        <w:t xml:space="preserve">, същият се задължава да уведоми </w:t>
      </w:r>
      <w:r w:rsidRPr="001E72DD">
        <w:rPr>
          <w:rFonts w:ascii="Times New Roman" w:eastAsia="Times New Roman" w:hAnsi="Times New Roman" w:cs="Times New Roman"/>
          <w:lang w:val="bg-BG" w:eastAsia="bg-BG"/>
        </w:rPr>
        <w:t>БТА</w:t>
      </w:r>
      <w:r w:rsidRPr="001E72DD">
        <w:rPr>
          <w:rFonts w:ascii="Times New Roman" w:eastAsia="Times New Roman" w:hAnsi="Times New Roman" w:cs="Times New Roman"/>
          <w:noProof/>
          <w:lang w:val="bg-BG" w:eastAsia="en-GB"/>
        </w:rPr>
        <w:t xml:space="preserve"> за промяната в срок до 3 (три) дни от вписването й в съответния регистър.</w:t>
      </w:r>
    </w:p>
    <w:p w14:paraId="48416F96" w14:textId="77777777" w:rsidR="00860B4D" w:rsidRDefault="00860B4D" w:rsidP="00860B4D">
      <w:pPr>
        <w:autoSpaceDE w:val="0"/>
        <w:autoSpaceDN w:val="0"/>
        <w:spacing w:before="60" w:after="0" w:line="276" w:lineRule="auto"/>
        <w:ind w:right="-142"/>
        <w:jc w:val="center"/>
        <w:rPr>
          <w:rFonts w:ascii="Times New Roman" w:eastAsia="Times New Roman" w:hAnsi="Times New Roman" w:cs="Times New Roman"/>
          <w:b/>
          <w:lang w:val="bg-BG" w:eastAsia="bg-BG"/>
        </w:rPr>
      </w:pPr>
    </w:p>
    <w:p w14:paraId="1162AE61" w14:textId="77777777" w:rsidR="00860B4D" w:rsidRPr="001E72DD" w:rsidRDefault="00860B4D" w:rsidP="00860B4D">
      <w:pPr>
        <w:autoSpaceDE w:val="0"/>
        <w:autoSpaceDN w:val="0"/>
        <w:spacing w:before="60" w:after="0" w:line="276" w:lineRule="auto"/>
        <w:ind w:right="-142"/>
        <w:jc w:val="center"/>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9. ОБЩИ УСЛОВИЯ</w:t>
      </w:r>
    </w:p>
    <w:p w14:paraId="11C86D66" w14:textId="77777777" w:rsidR="00860B4D" w:rsidRPr="001E72DD" w:rsidRDefault="00860B4D" w:rsidP="00860B4D">
      <w:pPr>
        <w:autoSpaceDE w:val="0"/>
        <w:autoSpaceDN w:val="0"/>
        <w:spacing w:before="60" w:after="0" w:line="276" w:lineRule="auto"/>
        <w:ind w:right="-142"/>
        <w:jc w:val="center"/>
        <w:rPr>
          <w:rFonts w:ascii="Times New Roman" w:eastAsia="Times New Roman" w:hAnsi="Times New Roman" w:cs="Times New Roman"/>
          <w:b/>
          <w:lang w:val="bg-BG" w:eastAsia="bg-BG"/>
        </w:rPr>
      </w:pPr>
    </w:p>
    <w:p w14:paraId="51199155"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noProof/>
          <w:lang w:val="bg-BG" w:eastAsia="cs-CZ"/>
        </w:rPr>
      </w:pPr>
      <w:r w:rsidRPr="001E72DD">
        <w:rPr>
          <w:rFonts w:ascii="Times New Roman" w:eastAsia="Times New Roman" w:hAnsi="Times New Roman" w:cs="Times New Roman"/>
          <w:lang w:val="bg-BG" w:eastAsia="bg-BG"/>
        </w:rPr>
        <w:t xml:space="preserve">9.1. </w:t>
      </w:r>
      <w:r w:rsidRPr="001E72DD">
        <w:rPr>
          <w:rFonts w:ascii="Times New Roman" w:eastAsia="Times New Roman" w:hAnsi="Times New Roman" w:cs="Times New Roman"/>
          <w:noProof/>
          <w:lang w:val="bg-BG" w:eastAsia="cs-CZ"/>
        </w:rPr>
        <w:t xml:space="preserve">При изпълнението на договора, </w:t>
      </w:r>
      <w:r w:rsidRPr="00B24FFF">
        <w:rPr>
          <w:rFonts w:ascii="Times New Roman" w:eastAsia="Times New Roman" w:hAnsi="Times New Roman" w:cs="Times New Roman"/>
          <w:lang w:val="bg-BG" w:eastAsia="bg-BG"/>
        </w:rPr>
        <w:t>купувачът</w:t>
      </w:r>
      <w:r w:rsidRPr="00B24FFF">
        <w:rPr>
          <w:rFonts w:ascii="Times New Roman" w:eastAsia="Times New Roman" w:hAnsi="Times New Roman" w:cs="Times New Roman"/>
          <w:noProof/>
          <w:lang w:val="bg-BG" w:eastAsia="cs-CZ"/>
        </w:rPr>
        <w:t xml:space="preserve"> </w:t>
      </w:r>
      <w:r w:rsidRPr="001E72DD">
        <w:rPr>
          <w:rFonts w:ascii="Times New Roman" w:eastAsia="Times New Roman" w:hAnsi="Times New Roman" w:cs="Times New Roman"/>
          <w:noProof/>
          <w:lang w:val="bg-BG" w:eastAsia="cs-CZ"/>
        </w:rPr>
        <w:t>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със защита на личните данни,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p>
    <w:p w14:paraId="5CE95B52"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noProof/>
          <w:lang w:val="bg-BG" w:eastAsia="cs-CZ"/>
        </w:rPr>
      </w:pPr>
    </w:p>
    <w:p w14:paraId="7F6132C6"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noProof/>
          <w:lang w:val="bg-BG" w:eastAsia="en-GB"/>
        </w:rPr>
      </w:pPr>
      <w:r w:rsidRPr="001E72DD">
        <w:rPr>
          <w:rFonts w:ascii="Times New Roman" w:eastAsia="Times New Roman" w:hAnsi="Times New Roman" w:cs="Times New Roman"/>
          <w:lang w:val="bg-BG" w:eastAsia="bg-BG"/>
        </w:rPr>
        <w:t xml:space="preserve">9.2. </w:t>
      </w:r>
      <w:r w:rsidRPr="001E72DD">
        <w:rPr>
          <w:rFonts w:ascii="Times New Roman" w:eastAsia="Times New Roman" w:hAnsi="Times New Roman" w:cs="Times New Roman"/>
          <w:noProof/>
          <w:lang w:val="bg-BG" w:eastAsia="en-GB"/>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 от повелителна правна норма, ако има такава.</w:t>
      </w:r>
    </w:p>
    <w:p w14:paraId="4EE5DBE7"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6331FE10"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9.3. Изменения и допълнения в настоящия договор са допустими само по взаимно съгласие на страните, изразено писмено.</w:t>
      </w:r>
    </w:p>
    <w:p w14:paraId="0FECA127"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03EF19E2"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9.4. За неуредени в настоящия договор въпроси се прилагат на разпоредбите на действащото законодателство на Република България.</w:t>
      </w:r>
    </w:p>
    <w:p w14:paraId="06C095DF"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25424A47"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9.5. Страните ще отстраняват възникналите по между им спорни въпроси по пътя на преговорите чрез взаимни отстъпки, а когато това се окаже невъзможно, спорът се отнася за решаване до компетентния български съд.</w:t>
      </w:r>
    </w:p>
    <w:p w14:paraId="7B285D75"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56963F46"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lang w:val="bg-BG" w:eastAsia="bg-BG"/>
        </w:rPr>
        <w:t>Настоящият договор съдържа …………. страници и се състави и подписа в два еднообразни екземпляра, по един за всяка от страните.</w:t>
      </w:r>
    </w:p>
    <w:p w14:paraId="5D063E50"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539173C1"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lang w:val="bg-BG" w:eastAsia="bg-BG"/>
        </w:rPr>
        <w:t>Приложения:</w:t>
      </w:r>
    </w:p>
    <w:p w14:paraId="0E129426"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r w:rsidRPr="001E72DD">
        <w:rPr>
          <w:rFonts w:ascii="Times New Roman" w:eastAsia="Times New Roman" w:hAnsi="Times New Roman" w:cs="Times New Roman"/>
          <w:b/>
          <w:lang w:val="bg-BG" w:eastAsia="bg-BG"/>
        </w:rPr>
        <w:t xml:space="preserve">1. </w:t>
      </w:r>
      <w:r w:rsidRPr="001E72DD">
        <w:rPr>
          <w:rFonts w:ascii="Times New Roman" w:eastAsia="Times New Roman" w:hAnsi="Times New Roman" w:cs="Times New Roman"/>
          <w:lang w:val="bg-BG" w:eastAsia="bg-BG"/>
        </w:rPr>
        <w:t xml:space="preserve">Приемо – предавателен протокол по т. </w:t>
      </w:r>
      <w:r>
        <w:rPr>
          <w:rFonts w:ascii="Times New Roman" w:eastAsia="Times New Roman" w:hAnsi="Times New Roman" w:cs="Times New Roman"/>
          <w:lang w:val="bg-BG" w:eastAsia="bg-BG"/>
        </w:rPr>
        <w:t>2</w:t>
      </w:r>
      <w:r w:rsidRPr="001E72DD">
        <w:rPr>
          <w:rFonts w:ascii="Times New Roman" w:eastAsia="Times New Roman" w:hAnsi="Times New Roman" w:cs="Times New Roman"/>
          <w:lang w:val="bg-BG" w:eastAsia="bg-BG"/>
        </w:rPr>
        <w:t>.2. от договора</w:t>
      </w:r>
    </w:p>
    <w:p w14:paraId="79CA31E5"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lang w:val="bg-BG" w:eastAsia="bg-BG"/>
        </w:rPr>
      </w:pPr>
    </w:p>
    <w:p w14:paraId="5CE911F4" w14:textId="77777777" w:rsidR="00860B4D" w:rsidRPr="001E72DD" w:rsidRDefault="00860B4D" w:rsidP="00860B4D">
      <w:pPr>
        <w:autoSpaceDE w:val="0"/>
        <w:autoSpaceDN w:val="0"/>
        <w:spacing w:before="60" w:after="0" w:line="276" w:lineRule="auto"/>
        <w:ind w:right="-142"/>
        <w:jc w:val="both"/>
        <w:rPr>
          <w:rFonts w:ascii="Times New Roman" w:eastAsia="Times New Roman" w:hAnsi="Times New Roman" w:cs="Times New Roman"/>
          <w:b/>
          <w:lang w:val="bg-BG" w:eastAsia="bg-BG"/>
        </w:rPr>
      </w:pPr>
      <w:r w:rsidRPr="001E72DD">
        <w:rPr>
          <w:rFonts w:ascii="Times New Roman" w:eastAsia="Times New Roman" w:hAnsi="Times New Roman" w:cs="Times New Roman"/>
          <w:b/>
          <w:caps/>
          <w:lang w:val="bg-BG" w:eastAsia="bg-BG"/>
        </w:rPr>
        <w:t>З</w:t>
      </w:r>
      <w:r w:rsidRPr="001E72DD">
        <w:rPr>
          <w:rFonts w:ascii="Times New Roman" w:eastAsia="Times New Roman" w:hAnsi="Times New Roman" w:cs="Times New Roman"/>
          <w:b/>
          <w:lang w:val="bg-BG" w:eastAsia="bg-BG"/>
        </w:rPr>
        <w:t>а</w:t>
      </w:r>
      <w:r w:rsidRPr="001E72DD">
        <w:rPr>
          <w:rFonts w:ascii="Times New Roman" w:eastAsia="Times New Roman" w:hAnsi="Times New Roman" w:cs="Times New Roman"/>
          <w:b/>
          <w:caps/>
          <w:lang w:val="bg-BG" w:eastAsia="bg-BG"/>
        </w:rPr>
        <w:t xml:space="preserve"> БТА</w:t>
      </w:r>
      <w:r w:rsidRPr="001E72DD">
        <w:rPr>
          <w:rFonts w:ascii="Times New Roman" w:eastAsia="Times New Roman" w:hAnsi="Times New Roman" w:cs="Times New Roman"/>
          <w:b/>
          <w:lang w:val="bg-BG" w:eastAsia="bg-BG"/>
        </w:rPr>
        <w:t>:</w:t>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r>
      <w:r w:rsidRPr="001E72DD">
        <w:rPr>
          <w:rFonts w:ascii="Times New Roman" w:eastAsia="Times New Roman" w:hAnsi="Times New Roman" w:cs="Times New Roman"/>
          <w:b/>
          <w:lang w:val="bg-BG" w:eastAsia="bg-BG"/>
        </w:rPr>
        <w:tab/>
        <w:t xml:space="preserve">За </w:t>
      </w:r>
      <w:r w:rsidRPr="00B24FFF">
        <w:rPr>
          <w:rFonts w:ascii="Times New Roman" w:eastAsia="Times New Roman" w:hAnsi="Times New Roman" w:cs="Times New Roman"/>
          <w:b/>
          <w:lang w:val="bg-BG" w:eastAsia="bg-BG"/>
        </w:rPr>
        <w:t>КУПУВАЧА</w:t>
      </w:r>
      <w:r w:rsidRPr="00B24FFF">
        <w:rPr>
          <w:rFonts w:ascii="Times New Roman" w:eastAsia="Times New Roman" w:hAnsi="Times New Roman" w:cs="Times New Roman"/>
          <w:b/>
          <w:caps/>
          <w:lang w:val="bg-BG" w:eastAsia="bg-BG"/>
        </w:rPr>
        <w:t>:</w:t>
      </w:r>
    </w:p>
    <w:p w14:paraId="7462AFE7" w14:textId="77777777" w:rsidR="00860B4D" w:rsidRPr="00280845" w:rsidRDefault="00860B4D" w:rsidP="00860B4D">
      <w:pPr>
        <w:tabs>
          <w:tab w:val="left" w:pos="1575"/>
        </w:tabs>
      </w:pPr>
    </w:p>
    <w:p w14:paraId="09033133" w14:textId="77777777" w:rsidR="00860B4D" w:rsidRDefault="00860B4D" w:rsidP="00860B4D"/>
    <w:p w14:paraId="19D18ED3" w14:textId="77777777" w:rsidR="00386411" w:rsidRPr="00665DCF" w:rsidRDefault="00386411" w:rsidP="00386411">
      <w:pPr>
        <w:tabs>
          <w:tab w:val="left" w:pos="1575"/>
        </w:tabs>
        <w:rPr>
          <w:lang w:val="bg-BG"/>
        </w:rPr>
      </w:pPr>
    </w:p>
    <w:p w14:paraId="1760F46B" w14:textId="77777777" w:rsidR="00386411" w:rsidRPr="003D6805" w:rsidRDefault="00386411" w:rsidP="00386411"/>
    <w:p w14:paraId="1C032601" w14:textId="77777777" w:rsidR="00860B4D" w:rsidRPr="00271935" w:rsidRDefault="00860B4D" w:rsidP="00860B4D">
      <w:pPr>
        <w:autoSpaceDE w:val="0"/>
        <w:autoSpaceDN w:val="0"/>
        <w:spacing w:after="0" w:line="360" w:lineRule="auto"/>
        <w:ind w:left="7200" w:firstLine="720"/>
        <w:jc w:val="both"/>
        <w:rPr>
          <w:rFonts w:ascii="Times New Roman" w:eastAsia="Times New Roman" w:hAnsi="Times New Roman" w:cs="Times New Roman"/>
          <w:lang w:val="bg-BG" w:eastAsia="bg-BG"/>
        </w:rPr>
      </w:pPr>
      <w:r w:rsidRPr="00271935">
        <w:rPr>
          <w:rFonts w:ascii="Times New Roman" w:eastAsia="Times New Roman" w:hAnsi="Times New Roman" w:cs="Times New Roman"/>
          <w:b/>
          <w:i/>
          <w:lang w:val="bg-BG" w:eastAsia="bg-BG"/>
        </w:rPr>
        <w:lastRenderedPageBreak/>
        <w:t>Приложение № 7</w:t>
      </w:r>
    </w:p>
    <w:p w14:paraId="3FD5AA3D" w14:textId="77777777" w:rsidR="00860B4D" w:rsidRPr="00271935" w:rsidRDefault="00860B4D" w:rsidP="00860B4D">
      <w:pPr>
        <w:autoSpaceDE w:val="0"/>
        <w:autoSpaceDN w:val="0"/>
        <w:spacing w:after="0" w:line="360" w:lineRule="auto"/>
        <w:jc w:val="center"/>
        <w:rPr>
          <w:rFonts w:ascii="Times New Roman" w:eastAsia="Times New Roman" w:hAnsi="Times New Roman" w:cs="Times New Roman"/>
          <w:b/>
          <w:lang w:val="bg-BG" w:eastAsia="bg-BG"/>
        </w:rPr>
      </w:pPr>
    </w:p>
    <w:p w14:paraId="02F0B0A5" w14:textId="77777777" w:rsidR="00860B4D" w:rsidRPr="00271935" w:rsidRDefault="00860B4D" w:rsidP="00860B4D">
      <w:pPr>
        <w:autoSpaceDE w:val="0"/>
        <w:autoSpaceDN w:val="0"/>
        <w:spacing w:after="0" w:line="360" w:lineRule="auto"/>
        <w:jc w:val="center"/>
        <w:rPr>
          <w:rFonts w:ascii="Times New Roman" w:eastAsia="Times New Roman" w:hAnsi="Times New Roman" w:cs="Times New Roman"/>
          <w:b/>
          <w:lang w:val="bg-BG" w:eastAsia="bg-BG"/>
        </w:rPr>
      </w:pPr>
      <w:r w:rsidRPr="00271935">
        <w:rPr>
          <w:rFonts w:ascii="Times New Roman" w:eastAsia="Times New Roman" w:hAnsi="Times New Roman" w:cs="Times New Roman"/>
          <w:b/>
          <w:lang w:val="bg-BG" w:eastAsia="bg-BG"/>
        </w:rPr>
        <w:t>ЦЕНОВО ПРЕДЛОЖЕНИЕ</w:t>
      </w:r>
    </w:p>
    <w:p w14:paraId="66B54C2E" w14:textId="77777777" w:rsidR="00860B4D" w:rsidRPr="00271935" w:rsidRDefault="00860B4D" w:rsidP="00860B4D">
      <w:pPr>
        <w:autoSpaceDE w:val="0"/>
        <w:autoSpaceDN w:val="0"/>
        <w:spacing w:after="0" w:line="360" w:lineRule="auto"/>
        <w:jc w:val="center"/>
        <w:rPr>
          <w:rFonts w:ascii="Times New Roman" w:eastAsia="Times New Roman" w:hAnsi="Times New Roman" w:cs="Times New Roman"/>
          <w:b/>
          <w:lang w:val="bg-BG" w:eastAsia="bg-BG"/>
        </w:rPr>
      </w:pPr>
      <w:r w:rsidRPr="00271935">
        <w:rPr>
          <w:rFonts w:ascii="Times New Roman" w:eastAsia="Times New Roman" w:hAnsi="Times New Roman" w:cs="Times New Roman"/>
          <w:b/>
          <w:lang w:val="bg-BG" w:eastAsia="bg-BG"/>
        </w:rPr>
        <w:t>ОБРАЗЕЦ</w:t>
      </w:r>
    </w:p>
    <w:p w14:paraId="5438814A" w14:textId="7C146AC8" w:rsidR="00860B4D" w:rsidRPr="00271935" w:rsidRDefault="00860B4D" w:rsidP="00860B4D">
      <w:pPr>
        <w:autoSpaceDE w:val="0"/>
        <w:autoSpaceDN w:val="0"/>
        <w:spacing w:after="0" w:line="360" w:lineRule="auto"/>
        <w:jc w:val="center"/>
        <w:rPr>
          <w:rFonts w:ascii="Times New Roman" w:eastAsia="Times New Roman" w:hAnsi="Times New Roman" w:cs="Times New Roman"/>
          <w:b/>
          <w:bCs/>
          <w:lang w:val="bg-BG" w:eastAsia="bg-BG"/>
        </w:rPr>
      </w:pPr>
      <w:r w:rsidRPr="00271935">
        <w:rPr>
          <w:rFonts w:ascii="Times New Roman" w:eastAsia="Times New Roman" w:hAnsi="Times New Roman" w:cs="Times New Roman"/>
          <w:b/>
          <w:bCs/>
          <w:lang w:val="bg-BG" w:eastAsia="bg-BG"/>
        </w:rPr>
        <w:t xml:space="preserve">за участие в търг с тайно наддаване за продажба на </w:t>
      </w:r>
      <w:r w:rsidR="00791F67">
        <w:rPr>
          <w:rFonts w:ascii="Times New Roman" w:eastAsia="Times New Roman" w:hAnsi="Times New Roman" w:cs="Times New Roman"/>
          <w:b/>
          <w:bCs/>
          <w:lang w:val="bg-BG" w:eastAsia="bg-BG"/>
        </w:rPr>
        <w:t>5</w:t>
      </w:r>
      <w:r w:rsidRPr="00271935">
        <w:rPr>
          <w:rFonts w:ascii="Times New Roman" w:eastAsia="Times New Roman" w:hAnsi="Times New Roman" w:cs="Times New Roman"/>
          <w:b/>
          <w:bCs/>
          <w:lang w:val="bg-BG" w:eastAsia="bg-BG"/>
        </w:rPr>
        <w:t xml:space="preserve"> (</w:t>
      </w:r>
      <w:r w:rsidR="00791F67">
        <w:rPr>
          <w:rFonts w:ascii="Times New Roman" w:eastAsia="Times New Roman" w:hAnsi="Times New Roman" w:cs="Times New Roman"/>
          <w:b/>
          <w:bCs/>
          <w:lang w:val="bg-BG" w:eastAsia="bg-BG"/>
        </w:rPr>
        <w:t>пет</w:t>
      </w:r>
      <w:r w:rsidRPr="00271935">
        <w:rPr>
          <w:rFonts w:ascii="Times New Roman" w:eastAsia="Times New Roman" w:hAnsi="Times New Roman" w:cs="Times New Roman"/>
          <w:b/>
          <w:bCs/>
          <w:lang w:val="bg-BG" w:eastAsia="bg-BG"/>
        </w:rPr>
        <w:t>) леки автомобила, собственост на БЪЛГАРСКАТА ТЕЛЕГРАФНА АГЕНЦИЯ (БТА), заявявам, че за следното моторно превозно средство:</w:t>
      </w:r>
    </w:p>
    <w:p w14:paraId="16C4D90A" w14:textId="77777777" w:rsidR="00860B4D" w:rsidRPr="00271935" w:rsidRDefault="00860B4D" w:rsidP="00860B4D">
      <w:pPr>
        <w:autoSpaceDE w:val="0"/>
        <w:autoSpaceDN w:val="0"/>
        <w:spacing w:after="0" w:line="360" w:lineRule="auto"/>
        <w:jc w:val="center"/>
        <w:rPr>
          <w:rFonts w:ascii="Times New Roman" w:eastAsia="Times New Roman" w:hAnsi="Times New Roman" w:cs="Times New Roman"/>
          <w:b/>
          <w:bCs/>
          <w:lang w:val="bg-BG" w:eastAsia="bg-BG"/>
        </w:rPr>
      </w:pPr>
    </w:p>
    <w:p w14:paraId="18C7105A" w14:textId="77777777" w:rsidR="00860B4D" w:rsidRPr="0044215F" w:rsidRDefault="00860B4D" w:rsidP="00860B4D">
      <w:pPr>
        <w:tabs>
          <w:tab w:val="left" w:pos="1086"/>
          <w:tab w:val="left" w:leader="dot" w:pos="3683"/>
          <w:tab w:val="left" w:leader="dot" w:pos="3770"/>
          <w:tab w:val="left" w:leader="dot" w:pos="4806"/>
          <w:tab w:val="left" w:leader="dot" w:pos="8723"/>
          <w:tab w:val="left" w:leader="dot" w:pos="8795"/>
        </w:tabs>
        <w:spacing w:after="0" w:line="360" w:lineRule="auto"/>
        <w:ind w:left="40"/>
        <w:jc w:val="both"/>
        <w:rPr>
          <w:rFonts w:ascii="Times New Roman" w:eastAsia="Calibri" w:hAnsi="Times New Roman" w:cs="Times New Roman"/>
          <w:lang w:val="bg-BG"/>
        </w:rPr>
      </w:pPr>
      <w:r w:rsidRPr="0044215F">
        <w:rPr>
          <w:rFonts w:ascii="Times New Roman" w:eastAsia="Arial Unicode MS" w:hAnsi="Times New Roman" w:cs="Times New Roman"/>
          <w:lang w:val="bg-BG" w:eastAsia="bg-BG"/>
        </w:rPr>
        <w:t>от ………………………………………………………………………………………………………………………………………………</w:t>
      </w:r>
    </w:p>
    <w:p w14:paraId="27CB1D9F"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lang w:val="bg-BG" w:eastAsia="bg-BG"/>
        </w:rPr>
      </w:pPr>
      <w:r w:rsidRPr="0044215F">
        <w:rPr>
          <w:rFonts w:ascii="Times New Roman" w:eastAsia="Arial Unicode MS" w:hAnsi="Times New Roman" w:cs="Times New Roman"/>
          <w:lang w:val="bg-BG" w:eastAsia="bg-BG"/>
        </w:rPr>
        <w:t>притежаващ л. к. № ……………………., изд. на …………..………. от МВР – ……………………………………</w:t>
      </w:r>
    </w:p>
    <w:p w14:paraId="363C16D5"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lang w:val="bg-BG" w:eastAsia="bg-BG"/>
        </w:rPr>
      </w:pPr>
      <w:r w:rsidRPr="0044215F">
        <w:rPr>
          <w:rFonts w:ascii="Times New Roman" w:eastAsia="Arial Unicode MS" w:hAnsi="Times New Roman" w:cs="Times New Roman"/>
          <w:lang w:val="bg-BG" w:eastAsia="bg-BG"/>
        </w:rPr>
        <w:t>в качеството ми на ………………………………………………………на ………………………………………………………</w:t>
      </w:r>
    </w:p>
    <w:p w14:paraId="3A44BA74"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lang w:val="bg-BG" w:eastAsia="bg-BG"/>
        </w:rPr>
      </w:pPr>
      <w:r w:rsidRPr="0044215F">
        <w:rPr>
          <w:rFonts w:ascii="Times New Roman" w:eastAsia="Arial Unicode MS" w:hAnsi="Times New Roman" w:cs="Times New Roman"/>
          <w:lang w:val="bg-BG" w:eastAsia="bg-BG"/>
        </w:rPr>
        <w:t>регистрирано в……………………………………………………. с Булстат/ЕИК …………………………………………, със седалище и адрес на управление ……………………………………………………………………………………</w:t>
      </w:r>
    </w:p>
    <w:p w14:paraId="79B1BC25" w14:textId="77777777" w:rsidR="00860B4D" w:rsidRDefault="00860B4D" w:rsidP="00860B4D">
      <w:pPr>
        <w:tabs>
          <w:tab w:val="left" w:pos="356"/>
        </w:tabs>
        <w:spacing w:after="0" w:line="360" w:lineRule="auto"/>
        <w:jc w:val="both"/>
        <w:rPr>
          <w:rFonts w:ascii="Times New Roman" w:eastAsia="Arial Unicode MS" w:hAnsi="Times New Roman" w:cs="Times New Roman"/>
          <w:lang w:val="bg-BG" w:eastAsia="bg-BG"/>
        </w:rPr>
      </w:pPr>
      <w:r w:rsidRPr="0044215F">
        <w:rPr>
          <w:rFonts w:ascii="Times New Roman" w:eastAsia="Arial Unicode MS" w:hAnsi="Times New Roman" w:cs="Times New Roman"/>
          <w:lang w:val="bg-BG" w:eastAsia="bg-BG"/>
        </w:rPr>
        <w:t>и адрес за кореспонденция ………………………………………………………………………………………………..(</w:t>
      </w:r>
      <w:r w:rsidRPr="0044215F">
        <w:rPr>
          <w:rFonts w:ascii="Times New Roman" w:eastAsia="Arial Unicode MS" w:hAnsi="Times New Roman" w:cs="Times New Roman"/>
          <w:b/>
          <w:lang w:val="bg-BG" w:eastAsia="bg-BG"/>
        </w:rPr>
        <w:t>за юридически лица</w:t>
      </w:r>
      <w:r w:rsidRPr="0044215F">
        <w:rPr>
          <w:rFonts w:ascii="Times New Roman" w:eastAsia="Arial Unicode MS" w:hAnsi="Times New Roman" w:cs="Times New Roman"/>
          <w:lang w:val="bg-BG" w:eastAsia="bg-BG"/>
        </w:rPr>
        <w:t>)</w:t>
      </w:r>
    </w:p>
    <w:p w14:paraId="328BC6A3" w14:textId="77777777" w:rsidR="00860B4D" w:rsidRDefault="00860B4D" w:rsidP="00860B4D">
      <w:pPr>
        <w:tabs>
          <w:tab w:val="left" w:pos="356"/>
        </w:tabs>
        <w:spacing w:after="0" w:line="360" w:lineRule="auto"/>
        <w:jc w:val="both"/>
        <w:rPr>
          <w:rFonts w:ascii="Times New Roman" w:eastAsia="Arial Unicode MS" w:hAnsi="Times New Roman" w:cs="Times New Roman"/>
          <w:lang w:val="bg-BG" w:eastAsia="bg-BG"/>
        </w:rPr>
      </w:pPr>
    </w:p>
    <w:p w14:paraId="375023F9"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lang w:val="bg-BG" w:eastAsia="bg-BG"/>
        </w:rPr>
      </w:pPr>
      <w:r w:rsidRPr="0044215F">
        <w:rPr>
          <w:rFonts w:ascii="Times New Roman" w:eastAsia="Arial Unicode MS" w:hAnsi="Times New Roman" w:cs="Times New Roman"/>
          <w:lang w:val="bg-BG" w:eastAsia="bg-BG"/>
        </w:rPr>
        <w:t>/…………………………………………………… притежаващ л. к. №…………………..….. изд. на ……………………………… от МВР - ……………………………………..</w:t>
      </w:r>
      <w:r w:rsidRPr="0044215F">
        <w:rPr>
          <w:rFonts w:ascii="Times New Roman" w:eastAsia="Calibri" w:hAnsi="Times New Roman" w:cs="Times New Roman"/>
          <w:lang w:val="bg-BG"/>
        </w:rPr>
        <w:t xml:space="preserve">, </w:t>
      </w:r>
      <w:r w:rsidRPr="0044215F">
        <w:rPr>
          <w:rFonts w:ascii="Times New Roman" w:eastAsia="Arial Unicode MS" w:hAnsi="Times New Roman" w:cs="Times New Roman"/>
          <w:lang w:val="bg-BG" w:eastAsia="bg-BG"/>
        </w:rPr>
        <w:t xml:space="preserve">с постоянен адрес: ……………. и адрес за кореспонденция ……………………………………………………….……. </w:t>
      </w:r>
      <w:r w:rsidRPr="0044215F">
        <w:rPr>
          <w:rFonts w:ascii="Times New Roman" w:eastAsia="Arial Unicode MS" w:hAnsi="Times New Roman" w:cs="Times New Roman"/>
          <w:bCs/>
          <w:i/>
          <w:iCs/>
          <w:lang w:val="bg-BG" w:eastAsia="bg-BG"/>
        </w:rPr>
        <w:t>(</w:t>
      </w:r>
      <w:r w:rsidRPr="0044215F">
        <w:rPr>
          <w:rFonts w:ascii="Times New Roman" w:eastAsia="Arial Unicode MS" w:hAnsi="Times New Roman" w:cs="Times New Roman"/>
          <w:b/>
          <w:bCs/>
          <w:i/>
          <w:iCs/>
          <w:lang w:val="bg-BG" w:eastAsia="bg-BG"/>
        </w:rPr>
        <w:t xml:space="preserve">за физически </w:t>
      </w:r>
      <w:r w:rsidRPr="0044215F">
        <w:rPr>
          <w:rFonts w:ascii="Times New Roman" w:eastAsia="Arial Unicode MS" w:hAnsi="Times New Roman" w:cs="Times New Roman"/>
          <w:b/>
          <w:lang w:val="bg-BG" w:eastAsia="bg-BG"/>
        </w:rPr>
        <w:t>лица</w:t>
      </w:r>
      <w:r w:rsidRPr="0044215F">
        <w:rPr>
          <w:rFonts w:ascii="Times New Roman" w:eastAsia="Arial Unicode MS" w:hAnsi="Times New Roman" w:cs="Times New Roman"/>
          <w:lang w:val="bg-BG" w:eastAsia="bg-BG"/>
        </w:rPr>
        <w:t>)</w:t>
      </w:r>
    </w:p>
    <w:p w14:paraId="1880C93F" w14:textId="77777777" w:rsidR="00860B4D" w:rsidRPr="0044215F" w:rsidRDefault="00860B4D" w:rsidP="00860B4D">
      <w:pPr>
        <w:tabs>
          <w:tab w:val="left" w:pos="356"/>
        </w:tabs>
        <w:spacing w:after="0" w:line="360" w:lineRule="auto"/>
        <w:rPr>
          <w:rFonts w:ascii="Times New Roman" w:eastAsia="Arial Unicode MS" w:hAnsi="Times New Roman" w:cs="Times New Roman"/>
          <w:lang w:val="bg-BG" w:eastAsia="bg-BG"/>
        </w:rPr>
      </w:pPr>
    </w:p>
    <w:p w14:paraId="1FB53BCC" w14:textId="77777777" w:rsidR="00860B4D" w:rsidRPr="0044215F" w:rsidRDefault="00860B4D" w:rsidP="00860B4D">
      <w:pPr>
        <w:spacing w:after="0" w:line="360" w:lineRule="auto"/>
        <w:ind w:left="20"/>
        <w:rPr>
          <w:rFonts w:ascii="Times New Roman" w:eastAsia="Arial Unicode MS" w:hAnsi="Times New Roman" w:cs="Times New Roman"/>
          <w:b/>
          <w:bCs/>
          <w:lang w:val="bg-BG" w:eastAsia="bg-BG"/>
        </w:rPr>
      </w:pPr>
    </w:p>
    <w:p w14:paraId="06C3C6A6" w14:textId="77777777" w:rsidR="00860B4D" w:rsidRPr="0044215F" w:rsidRDefault="00860B4D" w:rsidP="00860B4D">
      <w:pPr>
        <w:tabs>
          <w:tab w:val="left" w:pos="356"/>
        </w:tabs>
        <w:spacing w:after="0" w:line="360" w:lineRule="auto"/>
        <w:ind w:firstLine="851"/>
        <w:rPr>
          <w:rFonts w:ascii="Times New Roman" w:eastAsia="Arial Unicode MS" w:hAnsi="Times New Roman" w:cs="Times New Roman"/>
          <w:b/>
          <w:lang w:val="bg-BG" w:eastAsia="bg-BG"/>
        </w:rPr>
      </w:pPr>
      <w:r w:rsidRPr="0044215F">
        <w:rPr>
          <w:rFonts w:ascii="Times New Roman" w:eastAsia="Arial Unicode MS" w:hAnsi="Times New Roman" w:cs="Times New Roman"/>
          <w:b/>
          <w:lang w:val="bg-BG" w:eastAsia="bg-BG"/>
        </w:rPr>
        <w:t>УВАЖАЕМИ ГОСПОЖИ И ГОСПОДА,</w:t>
      </w:r>
    </w:p>
    <w:p w14:paraId="1FA87100" w14:textId="77777777" w:rsidR="00860B4D" w:rsidRPr="0044215F" w:rsidRDefault="00860B4D" w:rsidP="00860B4D">
      <w:pPr>
        <w:rPr>
          <w:rFonts w:ascii="Times New Roman" w:eastAsia="Arial Unicode MS" w:hAnsi="Times New Roman" w:cs="Times New Roman"/>
          <w:lang w:val="bg-BG" w:eastAsia="bg-BG"/>
        </w:rPr>
      </w:pPr>
      <w:r w:rsidRPr="0044215F">
        <w:rPr>
          <w:rFonts w:ascii="Times New Roman" w:eastAsia="Arial Unicode MS" w:hAnsi="Times New Roman" w:cs="Times New Roman"/>
          <w:lang w:val="bg-BG" w:eastAsia="bg-BG"/>
        </w:rPr>
        <w:t xml:space="preserve">С настоящето предлагам да закупя предлаганата от Българска телеграфна агенция движима вещ - частна държавна собственост, а именно:  </w:t>
      </w:r>
      <w:r>
        <w:rPr>
          <w:rFonts w:ascii="Times New Roman" w:eastAsia="Arial Unicode MS" w:hAnsi="Times New Roman" w:cs="Times New Roman"/>
          <w:lang w:val="bg-BG" w:eastAsia="bg-BG"/>
        </w:rPr>
        <w:t xml:space="preserve">                                                                                                                    </w:t>
      </w:r>
      <w:r w:rsidRPr="0044215F">
        <w:rPr>
          <w:rFonts w:ascii="Times New Roman" w:eastAsia="Arial Unicode MS" w:hAnsi="Times New Roman" w:cs="Times New Roman"/>
          <w:lang w:val="bg-BG" w:eastAsia="bg-BG"/>
        </w:rPr>
        <w:t>(</w:t>
      </w:r>
      <w:r>
        <w:rPr>
          <w:rFonts w:ascii="Times New Roman" w:eastAsia="Arial Unicode MS" w:hAnsi="Times New Roman" w:cs="Times New Roman"/>
          <w:lang w:val="bg-BG" w:eastAsia="bg-BG"/>
        </w:rPr>
        <w:t>п</w:t>
      </w:r>
      <w:r w:rsidRPr="00420EA6">
        <w:rPr>
          <w:rFonts w:ascii="Times New Roman" w:eastAsia="Arial Unicode MS" w:hAnsi="Times New Roman" w:cs="Times New Roman"/>
          <w:lang w:val="bg-BG" w:eastAsia="bg-BG"/>
        </w:rPr>
        <w:t xml:space="preserve">осочват се марка, модел, рег. номер, шаси.) </w:t>
      </w:r>
      <w:r w:rsidRPr="0044215F">
        <w:rPr>
          <w:rFonts w:ascii="Times New Roman" w:eastAsia="Arial Unicode MS" w:hAnsi="Times New Roman" w:cs="Times New Roman"/>
          <w:lang w:val="bg-BG" w:eastAsia="bg-BG"/>
        </w:rPr>
        <w:t>и при посочените в тръжната документация параметри, за:</w:t>
      </w:r>
    </w:p>
    <w:p w14:paraId="1C03C44D" w14:textId="77777777" w:rsidR="00860B4D" w:rsidRPr="0044215F" w:rsidRDefault="00860B4D" w:rsidP="00860B4D">
      <w:pPr>
        <w:tabs>
          <w:tab w:val="left" w:pos="356"/>
        </w:tabs>
        <w:spacing w:after="0" w:line="360" w:lineRule="auto"/>
        <w:rPr>
          <w:rFonts w:ascii="Times New Roman" w:eastAsia="Arial Unicode MS" w:hAnsi="Times New Roman" w:cs="Times New Roman"/>
          <w:lang w:val="bg-BG" w:eastAsia="bg-BG"/>
        </w:rPr>
      </w:pPr>
      <w:r w:rsidRPr="0044215F">
        <w:rPr>
          <w:rFonts w:ascii="Times New Roman" w:eastAsia="Arial Unicode MS" w:hAnsi="Times New Roman" w:cs="Times New Roman"/>
          <w:lang w:val="bg-BG" w:eastAsia="bg-BG"/>
        </w:rPr>
        <w:t>…………………………………………….(цифром)……………………………………..………….(словом) лв.</w:t>
      </w:r>
    </w:p>
    <w:p w14:paraId="578E7365" w14:textId="77777777" w:rsidR="00860B4D" w:rsidRDefault="00860B4D" w:rsidP="00860B4D">
      <w:pPr>
        <w:tabs>
          <w:tab w:val="left" w:pos="356"/>
        </w:tabs>
        <w:spacing w:after="0" w:line="360" w:lineRule="auto"/>
        <w:ind w:firstLine="851"/>
        <w:jc w:val="both"/>
        <w:rPr>
          <w:rFonts w:ascii="Times New Roman" w:eastAsia="Arial Unicode MS" w:hAnsi="Times New Roman" w:cs="Times New Roman"/>
          <w:lang w:val="bg-BG" w:eastAsia="bg-BG"/>
        </w:rPr>
      </w:pPr>
    </w:p>
    <w:p w14:paraId="0EEDD717" w14:textId="77777777" w:rsidR="00860B4D" w:rsidRDefault="00860B4D" w:rsidP="00860B4D">
      <w:pPr>
        <w:tabs>
          <w:tab w:val="left" w:pos="356"/>
        </w:tabs>
        <w:spacing w:after="0" w:line="360" w:lineRule="auto"/>
        <w:ind w:firstLine="851"/>
        <w:jc w:val="both"/>
        <w:rPr>
          <w:rFonts w:ascii="Times New Roman" w:eastAsia="Arial Unicode MS" w:hAnsi="Times New Roman" w:cs="Times New Roman"/>
          <w:lang w:val="bg-BG" w:eastAsia="bg-BG"/>
        </w:rPr>
      </w:pPr>
    </w:p>
    <w:p w14:paraId="55614853" w14:textId="77777777" w:rsidR="00860B4D" w:rsidRPr="0044215F" w:rsidRDefault="00860B4D" w:rsidP="00860B4D">
      <w:pPr>
        <w:tabs>
          <w:tab w:val="left" w:pos="356"/>
        </w:tabs>
        <w:spacing w:after="0" w:line="360" w:lineRule="auto"/>
        <w:ind w:firstLine="851"/>
        <w:jc w:val="both"/>
        <w:rPr>
          <w:rFonts w:ascii="Times New Roman" w:eastAsia="Arial Unicode MS" w:hAnsi="Times New Roman" w:cs="Times New Roman"/>
          <w:lang w:val="bg-BG" w:eastAsia="bg-BG"/>
        </w:rPr>
      </w:pPr>
      <w:r w:rsidRPr="0044215F">
        <w:rPr>
          <w:rFonts w:ascii="Times New Roman" w:eastAsia="Arial Unicode MS" w:hAnsi="Times New Roman" w:cs="Times New Roman"/>
          <w:lang w:val="bg-BG" w:eastAsia="bg-BG"/>
        </w:rPr>
        <w:lastRenderedPageBreak/>
        <w:t>При установена разлика между цената, изписана с цифри и тази, изписана с думи, за валидна ще се счита цената, изписана с думи. Всички разходи по прехвърляне на собствеността на автомобила ще бъдат за моя сметка в случай, че спечеля търга.</w:t>
      </w:r>
    </w:p>
    <w:p w14:paraId="1020701F" w14:textId="77777777" w:rsidR="00860B4D" w:rsidRPr="0044215F" w:rsidRDefault="00860B4D" w:rsidP="00860B4D">
      <w:pPr>
        <w:spacing w:after="0" w:line="360" w:lineRule="auto"/>
        <w:ind w:left="1900"/>
        <w:rPr>
          <w:rFonts w:ascii="Times New Roman" w:eastAsia="Arial Unicode MS" w:hAnsi="Times New Roman" w:cs="Times New Roman"/>
          <w:b/>
          <w:bCs/>
          <w:u w:val="single"/>
          <w:lang w:val="bg-BG" w:eastAsia="bg-BG"/>
        </w:rPr>
      </w:pPr>
    </w:p>
    <w:p w14:paraId="477A122E"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b/>
          <w:lang w:val="bg-BG" w:eastAsia="bg-BG"/>
        </w:rPr>
      </w:pPr>
    </w:p>
    <w:p w14:paraId="31183C0A"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b/>
          <w:lang w:val="bg-BG" w:eastAsia="bg-BG"/>
        </w:rPr>
      </w:pPr>
      <w:r w:rsidRPr="0044215F">
        <w:rPr>
          <w:rFonts w:ascii="Times New Roman" w:eastAsia="Arial Unicode MS" w:hAnsi="Times New Roman" w:cs="Times New Roman"/>
          <w:b/>
          <w:lang w:val="bg-BG" w:eastAsia="bg-BG"/>
        </w:rPr>
        <w:t>ПОДПИС и ПЕЧАТ:</w:t>
      </w:r>
    </w:p>
    <w:p w14:paraId="09C4107F"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b/>
          <w:lang w:val="bg-BG" w:eastAsia="bg-BG"/>
        </w:rPr>
      </w:pPr>
      <w:r w:rsidRPr="0044215F">
        <w:rPr>
          <w:rFonts w:ascii="Times New Roman" w:eastAsia="Arial Unicode MS" w:hAnsi="Times New Roman" w:cs="Times New Roman"/>
          <w:b/>
          <w:lang w:val="bg-BG" w:eastAsia="bg-BG"/>
        </w:rPr>
        <w:t>Дата:</w:t>
      </w:r>
      <w:r w:rsidRPr="0044215F">
        <w:rPr>
          <w:rFonts w:ascii="Times New Roman" w:eastAsia="Arial Unicode MS" w:hAnsi="Times New Roman" w:cs="Times New Roman"/>
          <w:b/>
          <w:lang w:val="bg-BG" w:eastAsia="bg-BG"/>
        </w:rPr>
        <w:tab/>
      </w:r>
    </w:p>
    <w:p w14:paraId="41B988D7"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b/>
          <w:lang w:val="bg-BG" w:eastAsia="bg-BG"/>
        </w:rPr>
      </w:pPr>
      <w:r w:rsidRPr="0044215F">
        <w:rPr>
          <w:rFonts w:ascii="Times New Roman" w:eastAsia="Arial Unicode MS" w:hAnsi="Times New Roman" w:cs="Times New Roman"/>
          <w:b/>
          <w:lang w:val="bg-BG" w:eastAsia="bg-BG"/>
        </w:rPr>
        <w:t>Име и фамилия:</w:t>
      </w:r>
      <w:r w:rsidRPr="0044215F">
        <w:rPr>
          <w:rFonts w:ascii="Times New Roman" w:eastAsia="Arial Unicode MS" w:hAnsi="Times New Roman" w:cs="Times New Roman"/>
          <w:b/>
          <w:lang w:val="bg-BG" w:eastAsia="bg-BG"/>
        </w:rPr>
        <w:tab/>
      </w:r>
      <w:r w:rsidRPr="0044215F">
        <w:rPr>
          <w:rFonts w:ascii="Times New Roman" w:eastAsia="Arial Unicode MS" w:hAnsi="Times New Roman" w:cs="Times New Roman"/>
          <w:b/>
          <w:lang w:val="bg-BG" w:eastAsia="bg-BG"/>
        </w:rPr>
        <w:tab/>
      </w:r>
    </w:p>
    <w:p w14:paraId="05C37C7F"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b/>
          <w:lang w:val="bg-BG" w:eastAsia="bg-BG"/>
        </w:rPr>
      </w:pPr>
      <w:r w:rsidRPr="0044215F">
        <w:rPr>
          <w:rFonts w:ascii="Times New Roman" w:eastAsia="Arial Unicode MS" w:hAnsi="Times New Roman" w:cs="Times New Roman"/>
          <w:b/>
          <w:lang w:val="bg-BG" w:eastAsia="bg-BG"/>
        </w:rPr>
        <w:t xml:space="preserve">Длъжност: </w:t>
      </w:r>
      <w:r w:rsidRPr="0044215F">
        <w:rPr>
          <w:rFonts w:ascii="Times New Roman" w:eastAsia="Arial Unicode MS" w:hAnsi="Times New Roman" w:cs="Times New Roman"/>
          <w:b/>
          <w:lang w:val="bg-BG" w:eastAsia="bg-BG"/>
        </w:rPr>
        <w:tab/>
      </w:r>
    </w:p>
    <w:p w14:paraId="378BC631"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b/>
          <w:lang w:val="bg-BG" w:eastAsia="bg-BG"/>
        </w:rPr>
      </w:pPr>
      <w:r w:rsidRPr="0044215F">
        <w:rPr>
          <w:rFonts w:ascii="Times New Roman" w:eastAsia="Arial Unicode MS" w:hAnsi="Times New Roman" w:cs="Times New Roman"/>
          <w:b/>
          <w:lang w:val="bg-BG" w:eastAsia="bg-BG"/>
        </w:rPr>
        <w:t>Наименование на участника:</w:t>
      </w:r>
    </w:p>
    <w:p w14:paraId="083F062B"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lang w:val="bg-BG" w:eastAsia="bg-BG"/>
        </w:rPr>
      </w:pPr>
    </w:p>
    <w:p w14:paraId="74DC5438" w14:textId="77777777" w:rsidR="00860B4D" w:rsidRPr="0044215F" w:rsidRDefault="00860B4D" w:rsidP="00860B4D">
      <w:pPr>
        <w:tabs>
          <w:tab w:val="left" w:pos="356"/>
        </w:tabs>
        <w:spacing w:after="0" w:line="360" w:lineRule="auto"/>
        <w:jc w:val="both"/>
        <w:rPr>
          <w:rFonts w:ascii="Times New Roman" w:eastAsia="Arial Unicode MS" w:hAnsi="Times New Roman" w:cs="Times New Roman"/>
          <w:lang w:val="bg-BG" w:eastAsia="bg-BG"/>
        </w:rPr>
      </w:pPr>
    </w:p>
    <w:p w14:paraId="4397D5D0" w14:textId="77777777" w:rsidR="00860B4D" w:rsidRPr="00271935" w:rsidRDefault="00860B4D" w:rsidP="00860B4D">
      <w:pPr>
        <w:autoSpaceDE w:val="0"/>
        <w:autoSpaceDN w:val="0"/>
        <w:spacing w:after="0" w:line="360" w:lineRule="auto"/>
        <w:jc w:val="both"/>
        <w:rPr>
          <w:rFonts w:ascii="Times New Roman" w:hAnsi="Times New Roman" w:cs="Times New Roman"/>
          <w:b/>
          <w:bCs/>
          <w:lang w:val="bg-BG"/>
        </w:rPr>
      </w:pPr>
    </w:p>
    <w:p w14:paraId="69260AFF" w14:textId="7D8D7672" w:rsidR="003D6805" w:rsidRPr="00386411" w:rsidRDefault="003D6805" w:rsidP="003D6805">
      <w:pPr>
        <w:rPr>
          <w:lang w:val="bg-BG"/>
        </w:rPr>
      </w:pPr>
    </w:p>
    <w:sectPr w:rsidR="003D6805" w:rsidRPr="00386411" w:rsidSect="001E6282">
      <w:headerReference w:type="default" r:id="rId10"/>
      <w:footerReference w:type="default" r:id="rId11"/>
      <w:pgSz w:w="12240" w:h="15840"/>
      <w:pgMar w:top="1440" w:right="900" w:bottom="709"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B59FB" w14:textId="77777777" w:rsidR="00FD0725" w:rsidRDefault="00FD0725" w:rsidP="00A91299">
      <w:pPr>
        <w:spacing w:after="0" w:line="240" w:lineRule="auto"/>
      </w:pPr>
      <w:r>
        <w:separator/>
      </w:r>
    </w:p>
  </w:endnote>
  <w:endnote w:type="continuationSeparator" w:id="0">
    <w:p w14:paraId="60BBDD29" w14:textId="77777777" w:rsidR="00FD0725" w:rsidRDefault="00FD0725" w:rsidP="00A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AB1B" w14:textId="7E69BAE8" w:rsidR="00D4388A" w:rsidRDefault="00D4388A">
    <w:pPr>
      <w:pStyle w:val="Footer"/>
    </w:pPr>
    <w:r>
      <w:rPr>
        <w:noProof/>
      </w:rPr>
      <w:drawing>
        <wp:anchor distT="0" distB="0" distL="114300" distR="114300" simplePos="0" relativeHeight="251661312" behindDoc="1" locked="0" layoutInCell="1" allowOverlap="1" wp14:anchorId="39344148" wp14:editId="2A1C0B5D">
          <wp:simplePos x="0" y="0"/>
          <wp:positionH relativeFrom="page">
            <wp:posOffset>-5797</wp:posOffset>
          </wp:positionH>
          <wp:positionV relativeFrom="paragraph">
            <wp:posOffset>-116840</wp:posOffset>
          </wp:positionV>
          <wp:extent cx="7836195" cy="731713"/>
          <wp:effectExtent l="0" t="0" r="0" b="0"/>
          <wp:wrapNone/>
          <wp:docPr id="1514169479" name="Picture 1514169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36195" cy="731713"/>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BAA8A" w14:textId="77777777" w:rsidR="00FD0725" w:rsidRDefault="00FD0725" w:rsidP="00A91299">
      <w:pPr>
        <w:spacing w:after="0" w:line="240" w:lineRule="auto"/>
      </w:pPr>
      <w:r>
        <w:separator/>
      </w:r>
    </w:p>
  </w:footnote>
  <w:footnote w:type="continuationSeparator" w:id="0">
    <w:p w14:paraId="5B7D25A2" w14:textId="77777777" w:rsidR="00FD0725" w:rsidRDefault="00FD0725" w:rsidP="00A9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4B4B" w14:textId="48D7A450" w:rsidR="000B3B0A" w:rsidRDefault="000B3B0A" w:rsidP="000B3B0A">
    <w:pPr>
      <w:pStyle w:val="NormalWeb"/>
    </w:pPr>
    <w:r>
      <w:rPr>
        <w:noProof/>
      </w:rPr>
      <w:drawing>
        <wp:anchor distT="0" distB="0" distL="114300" distR="114300" simplePos="0" relativeHeight="251662336" behindDoc="0" locked="0" layoutInCell="1" allowOverlap="1" wp14:anchorId="4AD8B45E" wp14:editId="502006E6">
          <wp:simplePos x="0" y="0"/>
          <wp:positionH relativeFrom="column">
            <wp:posOffset>-799603</wp:posOffset>
          </wp:positionH>
          <wp:positionV relativeFrom="paragraph">
            <wp:posOffset>-712139</wp:posOffset>
          </wp:positionV>
          <wp:extent cx="7869600" cy="1105200"/>
          <wp:effectExtent l="0" t="0" r="0" b="0"/>
          <wp:wrapNone/>
          <wp:docPr id="130013879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38790"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9600" cy="110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E14E0F" w14:textId="38834534" w:rsidR="00D4388A" w:rsidRDefault="00D43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1E6"/>
    <w:multiLevelType w:val="hybridMultilevel"/>
    <w:tmpl w:val="E95619B4"/>
    <w:lvl w:ilvl="0" w:tplc="3D506F6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1444D"/>
    <w:multiLevelType w:val="hybridMultilevel"/>
    <w:tmpl w:val="0C34A0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13E71D1"/>
    <w:multiLevelType w:val="hybridMultilevel"/>
    <w:tmpl w:val="F3C21C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05CF2"/>
    <w:multiLevelType w:val="hybridMultilevel"/>
    <w:tmpl w:val="FF561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C1640"/>
    <w:multiLevelType w:val="hybridMultilevel"/>
    <w:tmpl w:val="A9DAB40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89661D"/>
    <w:multiLevelType w:val="hybridMultilevel"/>
    <w:tmpl w:val="4C64063A"/>
    <w:lvl w:ilvl="0" w:tplc="558C66D0">
      <w:start w:val="1"/>
      <w:numFmt w:val="decimal"/>
      <w:lvlText w:val="%1."/>
      <w:lvlJc w:val="left"/>
      <w:pPr>
        <w:ind w:left="360" w:hanging="360"/>
      </w:pPr>
      <w:rPr>
        <w:rFonts w:hint="default"/>
        <w:b w:val="0"/>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2E1679"/>
    <w:multiLevelType w:val="hybridMultilevel"/>
    <w:tmpl w:val="D68AF06C"/>
    <w:lvl w:ilvl="0" w:tplc="3EA254D0">
      <w:start w:val="1"/>
      <w:numFmt w:val="upperRoman"/>
      <w:lvlText w:val="%1."/>
      <w:lvlJc w:val="left"/>
      <w:pPr>
        <w:ind w:left="918" w:hanging="492"/>
      </w:pPr>
      <w:rPr>
        <w:rFonts w:ascii="Times New Roman" w:eastAsia="Times New Roman" w:hAnsi="Times New Roman" w:cs="Times New Roman"/>
        <w:b/>
        <w:bCs/>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34D32DFC"/>
    <w:multiLevelType w:val="hybridMultilevel"/>
    <w:tmpl w:val="E2B6EDB6"/>
    <w:lvl w:ilvl="0" w:tplc="85D0DEDE">
      <w:start w:val="1"/>
      <w:numFmt w:val="bullet"/>
      <w:lvlText w:val="۷"/>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FB0537F"/>
    <w:multiLevelType w:val="hybridMultilevel"/>
    <w:tmpl w:val="E0BE832E"/>
    <w:lvl w:ilvl="0" w:tplc="72B28A4C">
      <w:start w:val="3"/>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A181768"/>
    <w:multiLevelType w:val="hybridMultilevel"/>
    <w:tmpl w:val="2F7E6EE4"/>
    <w:lvl w:ilvl="0" w:tplc="8DF443B0">
      <w:start w:val="1"/>
      <w:numFmt w:val="decimal"/>
      <w:lvlText w:val="%1."/>
      <w:lvlJc w:val="left"/>
      <w:pPr>
        <w:ind w:left="360" w:hanging="360"/>
      </w:pPr>
      <w:rPr>
        <w:rFonts w:eastAsia="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B374C1"/>
    <w:multiLevelType w:val="multilevel"/>
    <w:tmpl w:val="BB8C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A56038"/>
    <w:multiLevelType w:val="hybridMultilevel"/>
    <w:tmpl w:val="55704216"/>
    <w:lvl w:ilvl="0" w:tplc="5172DE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DD370A"/>
    <w:multiLevelType w:val="multilevel"/>
    <w:tmpl w:val="7E5E6A10"/>
    <w:lvl w:ilvl="0">
      <w:start w:val="2"/>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14712B0"/>
    <w:multiLevelType w:val="hybridMultilevel"/>
    <w:tmpl w:val="4216B1C8"/>
    <w:lvl w:ilvl="0" w:tplc="72B28A4C">
      <w:start w:val="3"/>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4727D4F"/>
    <w:multiLevelType w:val="multilevel"/>
    <w:tmpl w:val="B352CCE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B459CC"/>
    <w:multiLevelType w:val="hybridMultilevel"/>
    <w:tmpl w:val="778C9860"/>
    <w:lvl w:ilvl="0" w:tplc="72B28A4C">
      <w:start w:val="3"/>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60733E2"/>
    <w:multiLevelType w:val="hybridMultilevel"/>
    <w:tmpl w:val="29589150"/>
    <w:lvl w:ilvl="0" w:tplc="33465308">
      <w:start w:val="1"/>
      <w:numFmt w:val="bullet"/>
      <w:lvlText w:val="۷"/>
      <w:lvlJc w:val="left"/>
      <w:pPr>
        <w:ind w:left="720" w:hanging="360"/>
      </w:pPr>
      <w:rPr>
        <w:rFonts w:ascii="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7BEA1089"/>
    <w:multiLevelType w:val="multilevel"/>
    <w:tmpl w:val="9014D29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C036141"/>
    <w:multiLevelType w:val="hybridMultilevel"/>
    <w:tmpl w:val="EB720C16"/>
    <w:lvl w:ilvl="0" w:tplc="72B28A4C">
      <w:start w:val="3"/>
      <w:numFmt w:val="bullet"/>
      <w:lvlText w:val="-"/>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2078283987">
    <w:abstractNumId w:val="10"/>
  </w:num>
  <w:num w:numId="2" w16cid:durableId="1812286730">
    <w:abstractNumId w:val="5"/>
  </w:num>
  <w:num w:numId="3" w16cid:durableId="1035497355">
    <w:abstractNumId w:val="2"/>
  </w:num>
  <w:num w:numId="4" w16cid:durableId="1784110708">
    <w:abstractNumId w:val="9"/>
  </w:num>
  <w:num w:numId="5" w16cid:durableId="488522939">
    <w:abstractNumId w:val="4"/>
  </w:num>
  <w:num w:numId="6" w16cid:durableId="2124767545">
    <w:abstractNumId w:val="1"/>
  </w:num>
  <w:num w:numId="7" w16cid:durableId="48697248">
    <w:abstractNumId w:val="7"/>
  </w:num>
  <w:num w:numId="8" w16cid:durableId="689375648">
    <w:abstractNumId w:val="16"/>
  </w:num>
  <w:num w:numId="9" w16cid:durableId="2105879100">
    <w:abstractNumId w:val="11"/>
  </w:num>
  <w:num w:numId="10" w16cid:durableId="1954440417">
    <w:abstractNumId w:val="6"/>
  </w:num>
  <w:num w:numId="11" w16cid:durableId="15463352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9279166">
    <w:abstractNumId w:val="0"/>
  </w:num>
  <w:num w:numId="13" w16cid:durableId="153297901">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1148739">
    <w:abstractNumId w:val="18"/>
  </w:num>
  <w:num w:numId="15" w16cid:durableId="1887793778">
    <w:abstractNumId w:val="13"/>
  </w:num>
  <w:num w:numId="16" w16cid:durableId="615258521">
    <w:abstractNumId w:val="8"/>
  </w:num>
  <w:num w:numId="17" w16cid:durableId="760952602">
    <w:abstractNumId w:val="15"/>
  </w:num>
  <w:num w:numId="18" w16cid:durableId="1016425225">
    <w:abstractNumId w:val="14"/>
  </w:num>
  <w:num w:numId="19" w16cid:durableId="547453743">
    <w:abstractNumId w:val="3"/>
  </w:num>
  <w:num w:numId="20" w16cid:durableId="20174614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B6"/>
    <w:rsid w:val="00000E36"/>
    <w:rsid w:val="000025B2"/>
    <w:rsid w:val="00006C77"/>
    <w:rsid w:val="00032480"/>
    <w:rsid w:val="00036241"/>
    <w:rsid w:val="00041649"/>
    <w:rsid w:val="0004172F"/>
    <w:rsid w:val="00047CCD"/>
    <w:rsid w:val="00047E92"/>
    <w:rsid w:val="00050EE3"/>
    <w:rsid w:val="00051F02"/>
    <w:rsid w:val="0005370A"/>
    <w:rsid w:val="0006445D"/>
    <w:rsid w:val="00072802"/>
    <w:rsid w:val="00092313"/>
    <w:rsid w:val="00094225"/>
    <w:rsid w:val="00096197"/>
    <w:rsid w:val="000A25F6"/>
    <w:rsid w:val="000B3B0A"/>
    <w:rsid w:val="000C78BF"/>
    <w:rsid w:val="000C7E95"/>
    <w:rsid w:val="000E05D6"/>
    <w:rsid w:val="000E447D"/>
    <w:rsid w:val="000F0487"/>
    <w:rsid w:val="000F4285"/>
    <w:rsid w:val="000F7F60"/>
    <w:rsid w:val="00100206"/>
    <w:rsid w:val="0010439D"/>
    <w:rsid w:val="00112008"/>
    <w:rsid w:val="00113CF8"/>
    <w:rsid w:val="00122726"/>
    <w:rsid w:val="00132A43"/>
    <w:rsid w:val="001337C6"/>
    <w:rsid w:val="00140993"/>
    <w:rsid w:val="00146AAC"/>
    <w:rsid w:val="00147873"/>
    <w:rsid w:val="00147E66"/>
    <w:rsid w:val="00155E2C"/>
    <w:rsid w:val="0015626E"/>
    <w:rsid w:val="001564E0"/>
    <w:rsid w:val="001647AE"/>
    <w:rsid w:val="001A0EB0"/>
    <w:rsid w:val="001A5392"/>
    <w:rsid w:val="001B2965"/>
    <w:rsid w:val="001B79BC"/>
    <w:rsid w:val="001C31BE"/>
    <w:rsid w:val="001C6BC6"/>
    <w:rsid w:val="001D35EE"/>
    <w:rsid w:val="001E1B5D"/>
    <w:rsid w:val="001E2F4E"/>
    <w:rsid w:val="001E6282"/>
    <w:rsid w:val="001F0ABE"/>
    <w:rsid w:val="00202F19"/>
    <w:rsid w:val="00203E62"/>
    <w:rsid w:val="00205F6D"/>
    <w:rsid w:val="0021232F"/>
    <w:rsid w:val="00214BBB"/>
    <w:rsid w:val="00224B92"/>
    <w:rsid w:val="002317D3"/>
    <w:rsid w:val="00232813"/>
    <w:rsid w:val="00236E75"/>
    <w:rsid w:val="00241551"/>
    <w:rsid w:val="00244C27"/>
    <w:rsid w:val="00251396"/>
    <w:rsid w:val="00257966"/>
    <w:rsid w:val="00262965"/>
    <w:rsid w:val="00263B97"/>
    <w:rsid w:val="00280845"/>
    <w:rsid w:val="00283DE3"/>
    <w:rsid w:val="002878F4"/>
    <w:rsid w:val="0029121A"/>
    <w:rsid w:val="00291BCD"/>
    <w:rsid w:val="00295B26"/>
    <w:rsid w:val="00295DFF"/>
    <w:rsid w:val="002A5FC8"/>
    <w:rsid w:val="002A7E69"/>
    <w:rsid w:val="002B2138"/>
    <w:rsid w:val="002B349A"/>
    <w:rsid w:val="002B77EA"/>
    <w:rsid w:val="002C2036"/>
    <w:rsid w:val="002C36D9"/>
    <w:rsid w:val="002C5B16"/>
    <w:rsid w:val="002C7987"/>
    <w:rsid w:val="002D3A82"/>
    <w:rsid w:val="002D56D3"/>
    <w:rsid w:val="002E0AD9"/>
    <w:rsid w:val="002E68D9"/>
    <w:rsid w:val="002F0852"/>
    <w:rsid w:val="002F0C86"/>
    <w:rsid w:val="003109DC"/>
    <w:rsid w:val="00317004"/>
    <w:rsid w:val="00325614"/>
    <w:rsid w:val="0033161A"/>
    <w:rsid w:val="003330BD"/>
    <w:rsid w:val="00335EE9"/>
    <w:rsid w:val="00346EF3"/>
    <w:rsid w:val="0035029A"/>
    <w:rsid w:val="003506DF"/>
    <w:rsid w:val="00351D3F"/>
    <w:rsid w:val="00356D54"/>
    <w:rsid w:val="00361CE3"/>
    <w:rsid w:val="003662C5"/>
    <w:rsid w:val="00371A93"/>
    <w:rsid w:val="00374DB3"/>
    <w:rsid w:val="0037759D"/>
    <w:rsid w:val="0038092F"/>
    <w:rsid w:val="00386411"/>
    <w:rsid w:val="003871F6"/>
    <w:rsid w:val="003975D2"/>
    <w:rsid w:val="003A0CCB"/>
    <w:rsid w:val="003A2FB7"/>
    <w:rsid w:val="003A4622"/>
    <w:rsid w:val="003D3CB5"/>
    <w:rsid w:val="003D6805"/>
    <w:rsid w:val="003E06CF"/>
    <w:rsid w:val="003E35C4"/>
    <w:rsid w:val="003F3B54"/>
    <w:rsid w:val="003F4F69"/>
    <w:rsid w:val="004006B6"/>
    <w:rsid w:val="0040313A"/>
    <w:rsid w:val="00406321"/>
    <w:rsid w:val="00410464"/>
    <w:rsid w:val="00417812"/>
    <w:rsid w:val="00424CDA"/>
    <w:rsid w:val="00426155"/>
    <w:rsid w:val="004262B9"/>
    <w:rsid w:val="0042668E"/>
    <w:rsid w:val="0043705E"/>
    <w:rsid w:val="004447C2"/>
    <w:rsid w:val="00445D40"/>
    <w:rsid w:val="0045481C"/>
    <w:rsid w:val="004570B6"/>
    <w:rsid w:val="0046082E"/>
    <w:rsid w:val="00470A0B"/>
    <w:rsid w:val="0047358A"/>
    <w:rsid w:val="00491C95"/>
    <w:rsid w:val="004972E0"/>
    <w:rsid w:val="004A114D"/>
    <w:rsid w:val="004A3802"/>
    <w:rsid w:val="004A46A4"/>
    <w:rsid w:val="004B19FC"/>
    <w:rsid w:val="004B4A5B"/>
    <w:rsid w:val="004B4D14"/>
    <w:rsid w:val="004D2FD6"/>
    <w:rsid w:val="004D3418"/>
    <w:rsid w:val="004D675C"/>
    <w:rsid w:val="004E27A0"/>
    <w:rsid w:val="004E539A"/>
    <w:rsid w:val="004E77A8"/>
    <w:rsid w:val="004F6012"/>
    <w:rsid w:val="0050071E"/>
    <w:rsid w:val="00506343"/>
    <w:rsid w:val="005135F8"/>
    <w:rsid w:val="00513668"/>
    <w:rsid w:val="00514857"/>
    <w:rsid w:val="00522284"/>
    <w:rsid w:val="00532E64"/>
    <w:rsid w:val="00536160"/>
    <w:rsid w:val="00541BF6"/>
    <w:rsid w:val="00552C9D"/>
    <w:rsid w:val="00562910"/>
    <w:rsid w:val="0056434B"/>
    <w:rsid w:val="005651E1"/>
    <w:rsid w:val="00583B6C"/>
    <w:rsid w:val="005847FB"/>
    <w:rsid w:val="00591B6B"/>
    <w:rsid w:val="00591ED2"/>
    <w:rsid w:val="005A0B17"/>
    <w:rsid w:val="005A1A00"/>
    <w:rsid w:val="005B6C59"/>
    <w:rsid w:val="005B7287"/>
    <w:rsid w:val="005C285F"/>
    <w:rsid w:val="005C3B02"/>
    <w:rsid w:val="005C6B8D"/>
    <w:rsid w:val="005C6FC7"/>
    <w:rsid w:val="005D1739"/>
    <w:rsid w:val="005D177C"/>
    <w:rsid w:val="005D3A78"/>
    <w:rsid w:val="005E0CAB"/>
    <w:rsid w:val="005E4E32"/>
    <w:rsid w:val="005E7D62"/>
    <w:rsid w:val="006009E6"/>
    <w:rsid w:val="0060147D"/>
    <w:rsid w:val="00605ECE"/>
    <w:rsid w:val="00611A62"/>
    <w:rsid w:val="00613880"/>
    <w:rsid w:val="00616AF2"/>
    <w:rsid w:val="0062663D"/>
    <w:rsid w:val="006306D0"/>
    <w:rsid w:val="006323F8"/>
    <w:rsid w:val="006420A8"/>
    <w:rsid w:val="0064306D"/>
    <w:rsid w:val="006465F7"/>
    <w:rsid w:val="00651C95"/>
    <w:rsid w:val="00665DCF"/>
    <w:rsid w:val="00667FCA"/>
    <w:rsid w:val="006746CF"/>
    <w:rsid w:val="00681F76"/>
    <w:rsid w:val="00683EB8"/>
    <w:rsid w:val="0068406E"/>
    <w:rsid w:val="00685170"/>
    <w:rsid w:val="006921EC"/>
    <w:rsid w:val="00697321"/>
    <w:rsid w:val="006977EA"/>
    <w:rsid w:val="006C1BA4"/>
    <w:rsid w:val="006C2A7E"/>
    <w:rsid w:val="006D296A"/>
    <w:rsid w:val="006D52A5"/>
    <w:rsid w:val="006E2A69"/>
    <w:rsid w:val="006E5DDF"/>
    <w:rsid w:val="006E618E"/>
    <w:rsid w:val="006F47DE"/>
    <w:rsid w:val="006F4BE5"/>
    <w:rsid w:val="006F7DDE"/>
    <w:rsid w:val="00701A75"/>
    <w:rsid w:val="00701B86"/>
    <w:rsid w:val="007032EF"/>
    <w:rsid w:val="00703F23"/>
    <w:rsid w:val="007121E2"/>
    <w:rsid w:val="00720914"/>
    <w:rsid w:val="00721960"/>
    <w:rsid w:val="007223A6"/>
    <w:rsid w:val="00730104"/>
    <w:rsid w:val="007405A7"/>
    <w:rsid w:val="007451CE"/>
    <w:rsid w:val="00754B9F"/>
    <w:rsid w:val="007553CC"/>
    <w:rsid w:val="00755CA1"/>
    <w:rsid w:val="00757DE4"/>
    <w:rsid w:val="00762D49"/>
    <w:rsid w:val="00776D28"/>
    <w:rsid w:val="00785674"/>
    <w:rsid w:val="00785850"/>
    <w:rsid w:val="00786C37"/>
    <w:rsid w:val="00790F82"/>
    <w:rsid w:val="00791F67"/>
    <w:rsid w:val="007923A0"/>
    <w:rsid w:val="00796ACA"/>
    <w:rsid w:val="00797A10"/>
    <w:rsid w:val="007A637B"/>
    <w:rsid w:val="007B0407"/>
    <w:rsid w:val="007B242C"/>
    <w:rsid w:val="007B2552"/>
    <w:rsid w:val="007B30C7"/>
    <w:rsid w:val="007B7846"/>
    <w:rsid w:val="007C0966"/>
    <w:rsid w:val="007C2EF4"/>
    <w:rsid w:val="007C3741"/>
    <w:rsid w:val="007D261F"/>
    <w:rsid w:val="007D2A51"/>
    <w:rsid w:val="007D6151"/>
    <w:rsid w:val="007D6165"/>
    <w:rsid w:val="007E4DE5"/>
    <w:rsid w:val="007E760E"/>
    <w:rsid w:val="00802840"/>
    <w:rsid w:val="00802F7F"/>
    <w:rsid w:val="00816FBC"/>
    <w:rsid w:val="00817BBD"/>
    <w:rsid w:val="00820301"/>
    <w:rsid w:val="008265DA"/>
    <w:rsid w:val="00830F1D"/>
    <w:rsid w:val="00835347"/>
    <w:rsid w:val="008517AC"/>
    <w:rsid w:val="008609B7"/>
    <w:rsid w:val="00860B4D"/>
    <w:rsid w:val="00877A7E"/>
    <w:rsid w:val="008827E8"/>
    <w:rsid w:val="00882A2E"/>
    <w:rsid w:val="00883EC2"/>
    <w:rsid w:val="008846FA"/>
    <w:rsid w:val="00885552"/>
    <w:rsid w:val="008859A7"/>
    <w:rsid w:val="00885FC9"/>
    <w:rsid w:val="00895408"/>
    <w:rsid w:val="008976F9"/>
    <w:rsid w:val="008A1855"/>
    <w:rsid w:val="008A3014"/>
    <w:rsid w:val="008A7D68"/>
    <w:rsid w:val="008B71D8"/>
    <w:rsid w:val="008B7EDF"/>
    <w:rsid w:val="008C2561"/>
    <w:rsid w:val="008D1A09"/>
    <w:rsid w:val="008D5C19"/>
    <w:rsid w:val="008E5ED1"/>
    <w:rsid w:val="008F1539"/>
    <w:rsid w:val="008F57EC"/>
    <w:rsid w:val="00905F50"/>
    <w:rsid w:val="009119D3"/>
    <w:rsid w:val="009125F2"/>
    <w:rsid w:val="00912C10"/>
    <w:rsid w:val="00913E3A"/>
    <w:rsid w:val="00914400"/>
    <w:rsid w:val="0091606C"/>
    <w:rsid w:val="0092686A"/>
    <w:rsid w:val="0093153C"/>
    <w:rsid w:val="00932ED7"/>
    <w:rsid w:val="00936E46"/>
    <w:rsid w:val="009625C3"/>
    <w:rsid w:val="00970CDF"/>
    <w:rsid w:val="00985FB5"/>
    <w:rsid w:val="00991B30"/>
    <w:rsid w:val="009A0172"/>
    <w:rsid w:val="009A33ED"/>
    <w:rsid w:val="009A6C52"/>
    <w:rsid w:val="009B19FD"/>
    <w:rsid w:val="009B2343"/>
    <w:rsid w:val="009B7D70"/>
    <w:rsid w:val="009C28DC"/>
    <w:rsid w:val="009C293C"/>
    <w:rsid w:val="009C40EE"/>
    <w:rsid w:val="009C4D59"/>
    <w:rsid w:val="009C6218"/>
    <w:rsid w:val="009E05B8"/>
    <w:rsid w:val="009E0E0A"/>
    <w:rsid w:val="009F06D1"/>
    <w:rsid w:val="009F24F4"/>
    <w:rsid w:val="009F25FA"/>
    <w:rsid w:val="00A04635"/>
    <w:rsid w:val="00A047DF"/>
    <w:rsid w:val="00A06528"/>
    <w:rsid w:val="00A11EDB"/>
    <w:rsid w:val="00A12141"/>
    <w:rsid w:val="00A127F1"/>
    <w:rsid w:val="00A1352D"/>
    <w:rsid w:val="00A150B4"/>
    <w:rsid w:val="00A15212"/>
    <w:rsid w:val="00A16079"/>
    <w:rsid w:val="00A16867"/>
    <w:rsid w:val="00A248B3"/>
    <w:rsid w:val="00A25CCD"/>
    <w:rsid w:val="00A2655F"/>
    <w:rsid w:val="00A3117C"/>
    <w:rsid w:val="00A42090"/>
    <w:rsid w:val="00A5213E"/>
    <w:rsid w:val="00A61F38"/>
    <w:rsid w:val="00A637F7"/>
    <w:rsid w:val="00A66293"/>
    <w:rsid w:val="00A833CD"/>
    <w:rsid w:val="00A854AC"/>
    <w:rsid w:val="00A87410"/>
    <w:rsid w:val="00A90826"/>
    <w:rsid w:val="00A90A95"/>
    <w:rsid w:val="00A91299"/>
    <w:rsid w:val="00A9240B"/>
    <w:rsid w:val="00A96926"/>
    <w:rsid w:val="00AA1036"/>
    <w:rsid w:val="00AA1DEB"/>
    <w:rsid w:val="00AA2BA2"/>
    <w:rsid w:val="00AA3577"/>
    <w:rsid w:val="00AB530A"/>
    <w:rsid w:val="00AC2AC5"/>
    <w:rsid w:val="00AC5702"/>
    <w:rsid w:val="00AD3D35"/>
    <w:rsid w:val="00AE269B"/>
    <w:rsid w:val="00AE3E59"/>
    <w:rsid w:val="00AF1B96"/>
    <w:rsid w:val="00AF256B"/>
    <w:rsid w:val="00B05E77"/>
    <w:rsid w:val="00B06FDE"/>
    <w:rsid w:val="00B22EBB"/>
    <w:rsid w:val="00B311AF"/>
    <w:rsid w:val="00B37089"/>
    <w:rsid w:val="00B46B20"/>
    <w:rsid w:val="00B4737D"/>
    <w:rsid w:val="00B566FF"/>
    <w:rsid w:val="00B677AD"/>
    <w:rsid w:val="00B74D85"/>
    <w:rsid w:val="00B83770"/>
    <w:rsid w:val="00B85160"/>
    <w:rsid w:val="00B90120"/>
    <w:rsid w:val="00B94829"/>
    <w:rsid w:val="00BA04D5"/>
    <w:rsid w:val="00BA6D9A"/>
    <w:rsid w:val="00BB0504"/>
    <w:rsid w:val="00BB33F8"/>
    <w:rsid w:val="00BB4F69"/>
    <w:rsid w:val="00BB5E6D"/>
    <w:rsid w:val="00BB7508"/>
    <w:rsid w:val="00BC1959"/>
    <w:rsid w:val="00BF0337"/>
    <w:rsid w:val="00BF2534"/>
    <w:rsid w:val="00BF6BA7"/>
    <w:rsid w:val="00C03C05"/>
    <w:rsid w:val="00C068FF"/>
    <w:rsid w:val="00C06D70"/>
    <w:rsid w:val="00C07310"/>
    <w:rsid w:val="00C10B2F"/>
    <w:rsid w:val="00C15D8B"/>
    <w:rsid w:val="00C1770B"/>
    <w:rsid w:val="00C20A77"/>
    <w:rsid w:val="00C20EA7"/>
    <w:rsid w:val="00C2136D"/>
    <w:rsid w:val="00C26D79"/>
    <w:rsid w:val="00C326B3"/>
    <w:rsid w:val="00C36D01"/>
    <w:rsid w:val="00C5729E"/>
    <w:rsid w:val="00C612F3"/>
    <w:rsid w:val="00C642DD"/>
    <w:rsid w:val="00C838BD"/>
    <w:rsid w:val="00C9289F"/>
    <w:rsid w:val="00CC0D6A"/>
    <w:rsid w:val="00CC6B2A"/>
    <w:rsid w:val="00CC7805"/>
    <w:rsid w:val="00CD70C3"/>
    <w:rsid w:val="00CE5251"/>
    <w:rsid w:val="00D02980"/>
    <w:rsid w:val="00D0621B"/>
    <w:rsid w:val="00D25500"/>
    <w:rsid w:val="00D25590"/>
    <w:rsid w:val="00D3093A"/>
    <w:rsid w:val="00D33E53"/>
    <w:rsid w:val="00D37E7B"/>
    <w:rsid w:val="00D424C3"/>
    <w:rsid w:val="00D43360"/>
    <w:rsid w:val="00D4388A"/>
    <w:rsid w:val="00D4618B"/>
    <w:rsid w:val="00D479C1"/>
    <w:rsid w:val="00D53465"/>
    <w:rsid w:val="00D72462"/>
    <w:rsid w:val="00D76E14"/>
    <w:rsid w:val="00D8307C"/>
    <w:rsid w:val="00D977E8"/>
    <w:rsid w:val="00DA00A9"/>
    <w:rsid w:val="00DB2AE3"/>
    <w:rsid w:val="00DB3232"/>
    <w:rsid w:val="00DB3F82"/>
    <w:rsid w:val="00DC0118"/>
    <w:rsid w:val="00DC0A07"/>
    <w:rsid w:val="00DD07A4"/>
    <w:rsid w:val="00DD4D47"/>
    <w:rsid w:val="00DD76FC"/>
    <w:rsid w:val="00DE5718"/>
    <w:rsid w:val="00DF0D1D"/>
    <w:rsid w:val="00DF7465"/>
    <w:rsid w:val="00E03905"/>
    <w:rsid w:val="00E05B98"/>
    <w:rsid w:val="00E076B4"/>
    <w:rsid w:val="00E35B40"/>
    <w:rsid w:val="00E43A63"/>
    <w:rsid w:val="00E731FA"/>
    <w:rsid w:val="00E961CB"/>
    <w:rsid w:val="00E97A8F"/>
    <w:rsid w:val="00EA0399"/>
    <w:rsid w:val="00EA348D"/>
    <w:rsid w:val="00EA6404"/>
    <w:rsid w:val="00EC54EA"/>
    <w:rsid w:val="00ED5257"/>
    <w:rsid w:val="00ED6DC5"/>
    <w:rsid w:val="00ED7D4E"/>
    <w:rsid w:val="00EE172E"/>
    <w:rsid w:val="00EE283D"/>
    <w:rsid w:val="00EE4807"/>
    <w:rsid w:val="00EE4C60"/>
    <w:rsid w:val="00EE4F16"/>
    <w:rsid w:val="00EF2831"/>
    <w:rsid w:val="00EF470A"/>
    <w:rsid w:val="00EF61B6"/>
    <w:rsid w:val="00F22276"/>
    <w:rsid w:val="00F30AAD"/>
    <w:rsid w:val="00F378ED"/>
    <w:rsid w:val="00F52C38"/>
    <w:rsid w:val="00F54505"/>
    <w:rsid w:val="00F662D1"/>
    <w:rsid w:val="00F666D3"/>
    <w:rsid w:val="00F91516"/>
    <w:rsid w:val="00F93D35"/>
    <w:rsid w:val="00F95197"/>
    <w:rsid w:val="00FC5317"/>
    <w:rsid w:val="00FD0725"/>
    <w:rsid w:val="00FD1FE8"/>
    <w:rsid w:val="00FD2BF1"/>
    <w:rsid w:val="00FE712D"/>
    <w:rsid w:val="00FE71E5"/>
    <w:rsid w:val="00FF1F24"/>
    <w:rsid w:val="00FF594D"/>
    <w:rsid w:val="00FF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6B95A"/>
  <w15:chartTrackingRefBased/>
  <w15:docId w15:val="{FAA53DCC-8B36-4553-88A7-85536573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5F"/>
  </w:style>
  <w:style w:type="paragraph" w:styleId="Heading1">
    <w:name w:val="heading 1"/>
    <w:basedOn w:val="Normal"/>
    <w:next w:val="Normal"/>
    <w:link w:val="Heading1Char"/>
    <w:qFormat/>
    <w:rsid w:val="00147E66"/>
    <w:pPr>
      <w:keepNext/>
      <w:spacing w:after="0" w:line="240" w:lineRule="auto"/>
      <w:outlineLvl w:val="0"/>
    </w:pPr>
    <w:rPr>
      <w:rFonts w:ascii="Times New Roman" w:eastAsia="Times New Roman" w:hAnsi="Times New Roman" w:cs="Times New Roman"/>
      <w:b/>
      <w:sz w:val="20"/>
      <w:szCs w:val="20"/>
      <w:lang w:val="bg-BG" w:eastAsia="bg-BG"/>
    </w:rPr>
  </w:style>
  <w:style w:type="paragraph" w:styleId="Heading2">
    <w:name w:val="heading 2"/>
    <w:basedOn w:val="Normal"/>
    <w:next w:val="Normal"/>
    <w:link w:val="Heading2Char"/>
    <w:qFormat/>
    <w:rsid w:val="00147E66"/>
    <w:pPr>
      <w:keepNext/>
      <w:spacing w:after="0" w:line="240" w:lineRule="auto"/>
      <w:jc w:val="center"/>
      <w:outlineLvl w:val="1"/>
    </w:pPr>
    <w:rPr>
      <w:rFonts w:ascii="Times New Roman" w:eastAsia="Times New Roman" w:hAnsi="Times New Roman" w:cs="Times New Roman"/>
      <w:b/>
      <w:sz w:val="28"/>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299"/>
    <w:pPr>
      <w:tabs>
        <w:tab w:val="center" w:pos="4703"/>
        <w:tab w:val="right" w:pos="9406"/>
      </w:tabs>
      <w:spacing w:after="0" w:line="240" w:lineRule="auto"/>
    </w:pPr>
  </w:style>
  <w:style w:type="character" w:customStyle="1" w:styleId="HeaderChar">
    <w:name w:val="Header Char"/>
    <w:basedOn w:val="DefaultParagraphFont"/>
    <w:link w:val="Header"/>
    <w:uiPriority w:val="99"/>
    <w:rsid w:val="00A91299"/>
  </w:style>
  <w:style w:type="paragraph" w:styleId="Footer">
    <w:name w:val="footer"/>
    <w:basedOn w:val="Normal"/>
    <w:link w:val="FooterChar"/>
    <w:uiPriority w:val="99"/>
    <w:unhideWhenUsed/>
    <w:rsid w:val="00A91299"/>
    <w:pPr>
      <w:tabs>
        <w:tab w:val="center" w:pos="4703"/>
        <w:tab w:val="right" w:pos="9406"/>
      </w:tabs>
      <w:spacing w:after="0" w:line="240" w:lineRule="auto"/>
    </w:pPr>
  </w:style>
  <w:style w:type="character" w:customStyle="1" w:styleId="FooterChar">
    <w:name w:val="Footer Char"/>
    <w:basedOn w:val="DefaultParagraphFont"/>
    <w:link w:val="Footer"/>
    <w:uiPriority w:val="99"/>
    <w:rsid w:val="00A91299"/>
  </w:style>
  <w:style w:type="character" w:styleId="Hyperlink">
    <w:name w:val="Hyperlink"/>
    <w:basedOn w:val="DefaultParagraphFont"/>
    <w:uiPriority w:val="99"/>
    <w:unhideWhenUsed/>
    <w:rsid w:val="00A91299"/>
    <w:rPr>
      <w:color w:val="0563C1" w:themeColor="hyperlink"/>
      <w:u w:val="single"/>
    </w:rPr>
  </w:style>
  <w:style w:type="character" w:styleId="UnresolvedMention">
    <w:name w:val="Unresolved Mention"/>
    <w:basedOn w:val="DefaultParagraphFont"/>
    <w:uiPriority w:val="99"/>
    <w:semiHidden/>
    <w:unhideWhenUsed/>
    <w:rsid w:val="00A91299"/>
    <w:rPr>
      <w:color w:val="605E5C"/>
      <w:shd w:val="clear" w:color="auto" w:fill="E1DFDD"/>
    </w:rPr>
  </w:style>
  <w:style w:type="character" w:styleId="FollowedHyperlink">
    <w:name w:val="FollowedHyperlink"/>
    <w:basedOn w:val="DefaultParagraphFont"/>
    <w:uiPriority w:val="99"/>
    <w:semiHidden/>
    <w:unhideWhenUsed/>
    <w:rsid w:val="00A91299"/>
    <w:rPr>
      <w:color w:val="954F72" w:themeColor="followedHyperlink"/>
      <w:u w:val="single"/>
    </w:rPr>
  </w:style>
  <w:style w:type="paragraph" w:styleId="Revision">
    <w:name w:val="Revision"/>
    <w:hidden/>
    <w:uiPriority w:val="99"/>
    <w:semiHidden/>
    <w:rsid w:val="00DB3F82"/>
    <w:pPr>
      <w:spacing w:after="0" w:line="240" w:lineRule="auto"/>
    </w:pPr>
  </w:style>
  <w:style w:type="paragraph" w:customStyle="1" w:styleId="v1msonormal">
    <w:name w:val="v1msonormal"/>
    <w:basedOn w:val="Normal"/>
    <w:rsid w:val="00552C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1msolistparagraph">
    <w:name w:val="v1msolistparagraph"/>
    <w:basedOn w:val="Normal"/>
    <w:rsid w:val="00552C9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32E6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D54"/>
    <w:pPr>
      <w:ind w:left="720"/>
      <w:contextualSpacing/>
    </w:pPr>
  </w:style>
  <w:style w:type="character" w:customStyle="1" w:styleId="Heading1Char">
    <w:name w:val="Heading 1 Char"/>
    <w:basedOn w:val="DefaultParagraphFont"/>
    <w:link w:val="Heading1"/>
    <w:rsid w:val="00147E66"/>
    <w:rPr>
      <w:rFonts w:ascii="Times New Roman" w:eastAsia="Times New Roman" w:hAnsi="Times New Roman" w:cs="Times New Roman"/>
      <w:b/>
      <w:sz w:val="20"/>
      <w:szCs w:val="20"/>
      <w:lang w:val="bg-BG" w:eastAsia="bg-BG"/>
    </w:rPr>
  </w:style>
  <w:style w:type="character" w:customStyle="1" w:styleId="Heading2Char">
    <w:name w:val="Heading 2 Char"/>
    <w:basedOn w:val="DefaultParagraphFont"/>
    <w:link w:val="Heading2"/>
    <w:rsid w:val="00147E66"/>
    <w:rPr>
      <w:rFonts w:ascii="Times New Roman" w:eastAsia="Times New Roman" w:hAnsi="Times New Roman" w:cs="Times New Roman"/>
      <w:b/>
      <w:sz w:val="28"/>
      <w:szCs w:val="20"/>
      <w:lang w:val="bg-BG" w:eastAsia="bg-BG"/>
    </w:rPr>
  </w:style>
  <w:style w:type="paragraph" w:customStyle="1" w:styleId="Default">
    <w:name w:val="Default"/>
    <w:rsid w:val="00147E66"/>
    <w:pPr>
      <w:autoSpaceDE w:val="0"/>
      <w:autoSpaceDN w:val="0"/>
      <w:adjustRightInd w:val="0"/>
      <w:spacing w:after="0" w:line="240" w:lineRule="auto"/>
    </w:pPr>
    <w:rPr>
      <w:rFonts w:ascii="Courier New" w:eastAsia="Times New Roman" w:hAnsi="Courier New" w:cs="Courier New"/>
      <w:color w:val="000000"/>
      <w:sz w:val="24"/>
      <w:szCs w:val="24"/>
      <w:lang w:val="bg-BG" w:eastAsia="bg-BG"/>
    </w:rPr>
  </w:style>
  <w:style w:type="paragraph" w:styleId="PlainText">
    <w:name w:val="Plain Text"/>
    <w:basedOn w:val="Normal"/>
    <w:link w:val="PlainTextChar"/>
    <w:uiPriority w:val="99"/>
    <w:semiHidden/>
    <w:unhideWhenUsed/>
    <w:rsid w:val="00147E66"/>
    <w:pPr>
      <w:spacing w:after="0" w:line="240" w:lineRule="auto"/>
    </w:pPr>
    <w:rPr>
      <w:rFonts w:ascii="Consolas" w:eastAsia="Calibri" w:hAnsi="Consolas" w:cs="Times New Roman"/>
      <w:sz w:val="21"/>
      <w:szCs w:val="21"/>
      <w:lang w:val="bg-BG"/>
    </w:rPr>
  </w:style>
  <w:style w:type="character" w:customStyle="1" w:styleId="PlainTextChar">
    <w:name w:val="Plain Text Char"/>
    <w:basedOn w:val="DefaultParagraphFont"/>
    <w:link w:val="PlainText"/>
    <w:uiPriority w:val="99"/>
    <w:semiHidden/>
    <w:rsid w:val="00147E66"/>
    <w:rPr>
      <w:rFonts w:ascii="Consolas" w:eastAsia="Calibri" w:hAnsi="Consolas" w:cs="Times New Roman"/>
      <w:sz w:val="21"/>
      <w:szCs w:val="21"/>
      <w:lang w:val="bg-BG"/>
    </w:rPr>
  </w:style>
  <w:style w:type="character" w:styleId="Strong">
    <w:name w:val="Strong"/>
    <w:uiPriority w:val="22"/>
    <w:qFormat/>
    <w:rsid w:val="00147E66"/>
    <w:rPr>
      <w:b/>
      <w:bCs/>
    </w:rPr>
  </w:style>
  <w:style w:type="paragraph" w:customStyle="1" w:styleId="p19">
    <w:name w:val="p19"/>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t2">
    <w:name w:val="t2"/>
    <w:basedOn w:val="DefaultParagraphFont"/>
    <w:rsid w:val="00147E66"/>
  </w:style>
  <w:style w:type="paragraph" w:customStyle="1" w:styleId="p25">
    <w:name w:val="p25"/>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22">
    <w:name w:val="p22"/>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26">
    <w:name w:val="p26"/>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29">
    <w:name w:val="p29"/>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32">
    <w:name w:val="p32"/>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30">
    <w:name w:val="p30"/>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33">
    <w:name w:val="p33"/>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31">
    <w:name w:val="p31"/>
    <w:basedOn w:val="Normal"/>
    <w:rsid w:val="00147E6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PageNumber">
    <w:name w:val="page number"/>
    <w:basedOn w:val="DefaultParagraphFont"/>
    <w:rsid w:val="00147E66"/>
  </w:style>
  <w:style w:type="paragraph" w:styleId="BalloonText">
    <w:name w:val="Balloon Text"/>
    <w:basedOn w:val="Normal"/>
    <w:link w:val="BalloonTextChar"/>
    <w:uiPriority w:val="99"/>
    <w:semiHidden/>
    <w:unhideWhenUsed/>
    <w:rsid w:val="00147E6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47E66"/>
    <w:rPr>
      <w:rFonts w:ascii="Segoe UI" w:eastAsia="Times New Roman" w:hAnsi="Segoe UI" w:cs="Segoe UI"/>
      <w:sz w:val="18"/>
      <w:szCs w:val="18"/>
    </w:rPr>
  </w:style>
  <w:style w:type="paragraph" w:customStyle="1" w:styleId="a">
    <w:name w:val="Списък на абзаци"/>
    <w:basedOn w:val="Normal"/>
    <w:rsid w:val="00147E66"/>
    <w:pPr>
      <w:suppressAutoHyphens/>
      <w:spacing w:after="0" w:line="240" w:lineRule="auto"/>
      <w:ind w:left="720"/>
    </w:pPr>
    <w:rPr>
      <w:rFonts w:ascii="Times New Roman" w:eastAsia="Times New Roman" w:hAnsi="Times New Roman" w:cs="Times New Roman"/>
      <w:sz w:val="24"/>
      <w:szCs w:val="24"/>
      <w:lang w:val="bg-BG" w:eastAsia="ar-SA"/>
    </w:rPr>
  </w:style>
  <w:style w:type="character" w:styleId="CommentReference">
    <w:name w:val="annotation reference"/>
    <w:uiPriority w:val="99"/>
    <w:semiHidden/>
    <w:unhideWhenUsed/>
    <w:rsid w:val="00147E66"/>
    <w:rPr>
      <w:sz w:val="16"/>
      <w:szCs w:val="16"/>
    </w:rPr>
  </w:style>
  <w:style w:type="paragraph" w:styleId="CommentText">
    <w:name w:val="annotation text"/>
    <w:basedOn w:val="Normal"/>
    <w:link w:val="CommentTextChar"/>
    <w:uiPriority w:val="99"/>
    <w:unhideWhenUsed/>
    <w:rsid w:val="00147E6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47E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7E66"/>
    <w:rPr>
      <w:b/>
      <w:bCs/>
    </w:rPr>
  </w:style>
  <w:style w:type="character" w:customStyle="1" w:styleId="CommentSubjectChar">
    <w:name w:val="Comment Subject Char"/>
    <w:basedOn w:val="CommentTextChar"/>
    <w:link w:val="CommentSubject"/>
    <w:uiPriority w:val="99"/>
    <w:semiHidden/>
    <w:rsid w:val="00147E6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B3B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663779">
      <w:bodyDiv w:val="1"/>
      <w:marLeft w:val="0"/>
      <w:marRight w:val="0"/>
      <w:marTop w:val="0"/>
      <w:marBottom w:val="0"/>
      <w:divBdr>
        <w:top w:val="none" w:sz="0" w:space="0" w:color="auto"/>
        <w:left w:val="none" w:sz="0" w:space="0" w:color="auto"/>
        <w:bottom w:val="none" w:sz="0" w:space="0" w:color="auto"/>
        <w:right w:val="none" w:sz="0" w:space="0" w:color="auto"/>
      </w:divBdr>
    </w:div>
    <w:div w:id="572930691">
      <w:bodyDiv w:val="1"/>
      <w:marLeft w:val="0"/>
      <w:marRight w:val="0"/>
      <w:marTop w:val="0"/>
      <w:marBottom w:val="0"/>
      <w:divBdr>
        <w:top w:val="none" w:sz="0" w:space="0" w:color="auto"/>
        <w:left w:val="none" w:sz="0" w:space="0" w:color="auto"/>
        <w:bottom w:val="none" w:sz="0" w:space="0" w:color="auto"/>
        <w:right w:val="none" w:sz="0" w:space="0" w:color="auto"/>
      </w:divBdr>
    </w:div>
    <w:div w:id="594096993">
      <w:bodyDiv w:val="1"/>
      <w:marLeft w:val="0"/>
      <w:marRight w:val="0"/>
      <w:marTop w:val="0"/>
      <w:marBottom w:val="0"/>
      <w:divBdr>
        <w:top w:val="none" w:sz="0" w:space="0" w:color="auto"/>
        <w:left w:val="none" w:sz="0" w:space="0" w:color="auto"/>
        <w:bottom w:val="none" w:sz="0" w:space="0" w:color="auto"/>
        <w:right w:val="none" w:sz="0" w:space="0" w:color="auto"/>
      </w:divBdr>
    </w:div>
    <w:div w:id="702632082">
      <w:bodyDiv w:val="1"/>
      <w:marLeft w:val="0"/>
      <w:marRight w:val="0"/>
      <w:marTop w:val="0"/>
      <w:marBottom w:val="0"/>
      <w:divBdr>
        <w:top w:val="none" w:sz="0" w:space="0" w:color="auto"/>
        <w:left w:val="none" w:sz="0" w:space="0" w:color="auto"/>
        <w:bottom w:val="none" w:sz="0" w:space="0" w:color="auto"/>
        <w:right w:val="none" w:sz="0" w:space="0" w:color="auto"/>
      </w:divBdr>
    </w:div>
    <w:div w:id="922683376">
      <w:bodyDiv w:val="1"/>
      <w:marLeft w:val="0"/>
      <w:marRight w:val="0"/>
      <w:marTop w:val="0"/>
      <w:marBottom w:val="0"/>
      <w:divBdr>
        <w:top w:val="none" w:sz="0" w:space="0" w:color="auto"/>
        <w:left w:val="none" w:sz="0" w:space="0" w:color="auto"/>
        <w:bottom w:val="none" w:sz="0" w:space="0" w:color="auto"/>
        <w:right w:val="none" w:sz="0" w:space="0" w:color="auto"/>
      </w:divBdr>
    </w:div>
    <w:div w:id="1717505634">
      <w:bodyDiv w:val="1"/>
      <w:marLeft w:val="0"/>
      <w:marRight w:val="0"/>
      <w:marTop w:val="0"/>
      <w:marBottom w:val="0"/>
      <w:divBdr>
        <w:top w:val="none" w:sz="0" w:space="0" w:color="auto"/>
        <w:left w:val="none" w:sz="0" w:space="0" w:color="auto"/>
        <w:bottom w:val="none" w:sz="0" w:space="0" w:color="auto"/>
        <w:right w:val="none" w:sz="0" w:space="0" w:color="auto"/>
      </w:divBdr>
    </w:div>
    <w:div w:id="1749419044">
      <w:bodyDiv w:val="1"/>
      <w:marLeft w:val="0"/>
      <w:marRight w:val="0"/>
      <w:marTop w:val="0"/>
      <w:marBottom w:val="0"/>
      <w:divBdr>
        <w:top w:val="none" w:sz="0" w:space="0" w:color="auto"/>
        <w:left w:val="none" w:sz="0" w:space="0" w:color="auto"/>
        <w:bottom w:val="none" w:sz="0" w:space="0" w:color="auto"/>
        <w:right w:val="none" w:sz="0" w:space="0" w:color="auto"/>
      </w:divBdr>
    </w:div>
    <w:div w:id="1797479699">
      <w:bodyDiv w:val="1"/>
      <w:marLeft w:val="0"/>
      <w:marRight w:val="0"/>
      <w:marTop w:val="0"/>
      <w:marBottom w:val="0"/>
      <w:divBdr>
        <w:top w:val="none" w:sz="0" w:space="0" w:color="auto"/>
        <w:left w:val="none" w:sz="0" w:space="0" w:color="auto"/>
        <w:bottom w:val="none" w:sz="0" w:space="0" w:color="auto"/>
        <w:right w:val="none" w:sz="0" w:space="0" w:color="auto"/>
      </w:divBdr>
    </w:div>
    <w:div w:id="1988437542">
      <w:bodyDiv w:val="1"/>
      <w:marLeft w:val="0"/>
      <w:marRight w:val="0"/>
      <w:marTop w:val="0"/>
      <w:marBottom w:val="0"/>
      <w:divBdr>
        <w:top w:val="none" w:sz="0" w:space="0" w:color="auto"/>
        <w:left w:val="none" w:sz="0" w:space="0" w:color="auto"/>
        <w:bottom w:val="none" w:sz="0" w:space="0" w:color="auto"/>
        <w:right w:val="none" w:sz="0" w:space="0" w:color="auto"/>
      </w:divBdr>
    </w:div>
    <w:div w:id="212140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ta.b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3F0E7-A205-4788-B128-5040DB3D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Pages>
  <Words>6272</Words>
  <Characters>35755</Characters>
  <Application>Microsoft Office Word</Application>
  <DocSecurity>0</DocSecurity>
  <Lines>297</Lines>
  <Paragraphs>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Stajant Stajant</dc:creator>
  <cp:keywords/>
  <dc:description/>
  <cp:lastModifiedBy>Gergana Georgieva</cp:lastModifiedBy>
  <cp:revision>36</cp:revision>
  <cp:lastPrinted>2024-09-27T08:10:00Z</cp:lastPrinted>
  <dcterms:created xsi:type="dcterms:W3CDTF">2024-06-05T09:59:00Z</dcterms:created>
  <dcterms:modified xsi:type="dcterms:W3CDTF">2024-09-27T08:11:00Z</dcterms:modified>
</cp:coreProperties>
</file>