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92B" w:rsidRPr="0016492B" w:rsidRDefault="0016492B" w:rsidP="0016492B">
      <w:pPr>
        <w:autoSpaceDE w:val="0"/>
        <w:autoSpaceDN w:val="0"/>
        <w:adjustRightInd w:val="0"/>
        <w:spacing w:line="360" w:lineRule="auto"/>
        <w:ind w:firstLine="567"/>
        <w:rPr>
          <w:b/>
          <w:bCs/>
          <w:color w:val="000000"/>
          <w:sz w:val="28"/>
          <w:szCs w:val="28"/>
        </w:rPr>
      </w:pPr>
      <w:r w:rsidRPr="0016492B">
        <w:rPr>
          <w:bCs/>
          <w:color w:val="000000"/>
          <w:sz w:val="28"/>
          <w:szCs w:val="28"/>
        </w:rPr>
        <w:t>Допустими кандидати са:</w:t>
      </w:r>
      <w:r w:rsidRPr="0016492B">
        <w:rPr>
          <w:bCs/>
          <w:color w:val="000000"/>
          <w:sz w:val="28"/>
          <w:szCs w:val="28"/>
        </w:rPr>
        <w:br/>
      </w:r>
      <w:r w:rsidRPr="0016492B">
        <w:rPr>
          <w:b/>
          <w:bCs/>
          <w:color w:val="000000"/>
          <w:sz w:val="28"/>
          <w:szCs w:val="28"/>
        </w:rPr>
        <w:t>1)</w:t>
      </w:r>
      <w:r w:rsidRPr="0016492B">
        <w:rPr>
          <w:bCs/>
          <w:color w:val="000000"/>
          <w:sz w:val="28"/>
          <w:szCs w:val="28"/>
        </w:rPr>
        <w:t xml:space="preserve"> Търговци по смисъла на Търговския закон или Закона за кооперациите;</w:t>
      </w:r>
      <w:r w:rsidRPr="0016492B">
        <w:rPr>
          <w:bCs/>
          <w:color w:val="000000"/>
          <w:sz w:val="28"/>
          <w:szCs w:val="28"/>
        </w:rPr>
        <w:br/>
      </w:r>
      <w:r w:rsidRPr="0016492B">
        <w:rPr>
          <w:b/>
          <w:bCs/>
          <w:color w:val="000000"/>
          <w:sz w:val="28"/>
          <w:szCs w:val="28"/>
        </w:rPr>
        <w:t>2)</w:t>
      </w:r>
      <w:r w:rsidRPr="0016492B">
        <w:rPr>
          <w:bCs/>
          <w:color w:val="000000"/>
          <w:sz w:val="28"/>
          <w:szCs w:val="28"/>
        </w:rPr>
        <w:t xml:space="preserve"> М</w:t>
      </w:r>
      <w:r w:rsidRPr="0016492B">
        <w:rPr>
          <w:bCs/>
          <w:iCs/>
          <w:color w:val="000000"/>
          <w:sz w:val="28"/>
          <w:szCs w:val="28"/>
        </w:rPr>
        <w:t>икро</w:t>
      </w:r>
      <w:r w:rsidRPr="0016492B">
        <w:rPr>
          <w:bCs/>
          <w:color w:val="000000"/>
          <w:sz w:val="28"/>
          <w:szCs w:val="28"/>
        </w:rPr>
        <w:t> или </w:t>
      </w:r>
      <w:r w:rsidRPr="0016492B">
        <w:rPr>
          <w:bCs/>
          <w:iCs/>
          <w:color w:val="000000"/>
          <w:sz w:val="28"/>
          <w:szCs w:val="28"/>
        </w:rPr>
        <w:t>малки предприятия</w:t>
      </w:r>
      <w:r w:rsidRPr="0016492B">
        <w:rPr>
          <w:bCs/>
          <w:color w:val="000000"/>
          <w:sz w:val="28"/>
          <w:szCs w:val="28"/>
        </w:rPr>
        <w:t> по смисъла на чл. 3 и чл. 4 от Закона за малките и средните предприятия;</w:t>
      </w:r>
      <w:r w:rsidRPr="0016492B">
        <w:rPr>
          <w:bCs/>
          <w:sz w:val="28"/>
          <w:szCs w:val="28"/>
        </w:rPr>
        <w:t xml:space="preserve"> </w:t>
      </w:r>
      <w:r w:rsidRPr="0016492B">
        <w:rPr>
          <w:bCs/>
          <w:sz w:val="28"/>
          <w:szCs w:val="28"/>
        </w:rPr>
        <w:br/>
      </w:r>
      <w:r w:rsidRPr="0016492B">
        <w:rPr>
          <w:b/>
          <w:bCs/>
          <w:color w:val="000000"/>
          <w:sz w:val="28"/>
          <w:szCs w:val="28"/>
        </w:rPr>
        <w:t>3)</w:t>
      </w:r>
      <w:r w:rsidRPr="0016492B">
        <w:rPr>
          <w:bCs/>
          <w:color w:val="000000"/>
          <w:sz w:val="28"/>
          <w:szCs w:val="28"/>
        </w:rPr>
        <w:t xml:space="preserve"> Регистрирани не по-късно от 31.12.2021 г.;</w:t>
      </w:r>
      <w:r w:rsidRPr="0016492B">
        <w:rPr>
          <w:bCs/>
          <w:color w:val="000000"/>
          <w:sz w:val="28"/>
          <w:szCs w:val="28"/>
        </w:rPr>
        <w:br/>
      </w:r>
      <w:r w:rsidRPr="0016492B">
        <w:rPr>
          <w:b/>
          <w:bCs/>
          <w:color w:val="000000"/>
          <w:sz w:val="28"/>
          <w:szCs w:val="28"/>
        </w:rPr>
        <w:t>4)</w:t>
      </w:r>
      <w:r w:rsidRPr="0016492B">
        <w:rPr>
          <w:bCs/>
          <w:color w:val="000000"/>
          <w:sz w:val="28"/>
          <w:szCs w:val="28"/>
        </w:rPr>
        <w:t xml:space="preserve"> Имат </w:t>
      </w:r>
      <w:proofErr w:type="spellStart"/>
      <w:r w:rsidRPr="0016492B">
        <w:rPr>
          <w:bCs/>
          <w:color w:val="000000"/>
          <w:sz w:val="28"/>
          <w:szCs w:val="28"/>
        </w:rPr>
        <w:t>средносписъчен</w:t>
      </w:r>
      <w:proofErr w:type="spellEnd"/>
      <w:r w:rsidRPr="0016492B">
        <w:rPr>
          <w:bCs/>
          <w:color w:val="000000"/>
          <w:sz w:val="28"/>
          <w:szCs w:val="28"/>
        </w:rPr>
        <w:t xml:space="preserve"> брой на персонала за 2023 година, който е ≥ 1 заети лица.</w:t>
      </w:r>
      <w:r w:rsidRPr="0016492B">
        <w:rPr>
          <w:bCs/>
          <w:color w:val="000000"/>
          <w:sz w:val="28"/>
          <w:szCs w:val="28"/>
        </w:rPr>
        <w:br/>
      </w:r>
      <w:r w:rsidRPr="0016492B">
        <w:rPr>
          <w:b/>
          <w:bCs/>
          <w:color w:val="000000"/>
          <w:sz w:val="28"/>
          <w:szCs w:val="28"/>
        </w:rPr>
        <w:t>5)</w:t>
      </w:r>
      <w:r w:rsidRPr="0016492B">
        <w:rPr>
          <w:bCs/>
          <w:color w:val="000000"/>
          <w:sz w:val="28"/>
          <w:szCs w:val="28"/>
        </w:rPr>
        <w:t xml:space="preserve"> Семейни предприятия по смисъла на определението за „семейно предприятие” през 2023 година и към датата на кандидатстване по процедурата,</w:t>
      </w:r>
      <w:r w:rsidRPr="0016492B">
        <w:rPr>
          <w:bCs/>
          <w:color w:val="000000"/>
          <w:sz w:val="28"/>
          <w:szCs w:val="28"/>
        </w:rPr>
        <w:br/>
      </w:r>
    </w:p>
    <w:p w:rsidR="0016492B" w:rsidRPr="0016492B" w:rsidRDefault="0016492B" w:rsidP="0016492B">
      <w:pPr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 w:rsidRPr="0016492B">
        <w:rPr>
          <w:b/>
          <w:bCs/>
          <w:color w:val="000000"/>
          <w:sz w:val="28"/>
          <w:szCs w:val="28"/>
        </w:rPr>
        <w:t>ИЛИ</w:t>
      </w:r>
      <w:r w:rsidRPr="0016492B">
        <w:rPr>
          <w:bCs/>
          <w:color w:val="000000"/>
          <w:sz w:val="28"/>
          <w:szCs w:val="28"/>
        </w:rPr>
        <w:br/>
        <w:t xml:space="preserve">– предприятия с основна икономическа дейност с допустими кодове - </w:t>
      </w:r>
      <w:r w:rsidRPr="0016492B">
        <w:rPr>
          <w:b/>
          <w:bCs/>
          <w:color w:val="000000"/>
          <w:sz w:val="28"/>
          <w:szCs w:val="28"/>
        </w:rPr>
        <w:t>КИД-2008</w:t>
      </w:r>
      <w:r w:rsidRPr="0016492B">
        <w:rPr>
          <w:bCs/>
          <w:color w:val="000000"/>
          <w:sz w:val="28"/>
          <w:szCs w:val="28"/>
        </w:rPr>
        <w:t xml:space="preserve"> (</w:t>
      </w:r>
      <w:r w:rsidRPr="0016492B">
        <w:rPr>
          <w:b/>
          <w:bCs/>
          <w:color w:val="000000"/>
          <w:sz w:val="28"/>
          <w:szCs w:val="28"/>
        </w:rPr>
        <w:t>въз основа на данни за 2023 г.) в областта на творческите индустрии</w:t>
      </w:r>
      <w:r w:rsidRPr="0016492B">
        <w:rPr>
          <w:bCs/>
          <w:color w:val="000000"/>
          <w:sz w:val="28"/>
          <w:szCs w:val="28"/>
        </w:rPr>
        <w:t xml:space="preserve"> , както следва:</w:t>
      </w:r>
    </w:p>
    <w:p w:rsidR="0016492B" w:rsidRPr="0016492B" w:rsidRDefault="0016492B" w:rsidP="0016492B">
      <w:pPr>
        <w:rPr>
          <w:rFonts w:eastAsia="Calibri"/>
          <w:b/>
          <w:sz w:val="28"/>
          <w:szCs w:val="28"/>
          <w:lang w:eastAsia="en-US"/>
        </w:rPr>
        <w:sectPr w:rsidR="0016492B" w:rsidRPr="0016492B">
          <w:pgSz w:w="11906" w:h="16838"/>
          <w:pgMar w:top="1440" w:right="1080" w:bottom="1440" w:left="1080" w:header="510" w:footer="454" w:gutter="0"/>
          <w:cols w:space="708"/>
        </w:sectPr>
      </w:pPr>
    </w:p>
    <w:p w:rsidR="0016492B" w:rsidRPr="0016492B" w:rsidRDefault="0016492B" w:rsidP="0016492B">
      <w:pPr>
        <w:spacing w:after="120"/>
        <w:rPr>
          <w:rFonts w:eastAsia="Calibri"/>
          <w:sz w:val="28"/>
          <w:szCs w:val="28"/>
          <w:lang w:eastAsia="en-US"/>
        </w:rPr>
      </w:pPr>
      <w:r w:rsidRPr="0016492B">
        <w:rPr>
          <w:rFonts w:eastAsia="Calibri"/>
          <w:b/>
          <w:sz w:val="28"/>
          <w:szCs w:val="28"/>
          <w:lang w:eastAsia="en-US"/>
        </w:rPr>
        <w:lastRenderedPageBreak/>
        <w:t xml:space="preserve">Печатна дейност </w:t>
      </w:r>
    </w:p>
    <w:p w:rsidR="0016492B" w:rsidRPr="0016492B" w:rsidRDefault="0016492B" w:rsidP="0016492B">
      <w:pPr>
        <w:spacing w:after="120"/>
        <w:rPr>
          <w:rFonts w:eastAsia="Calibri"/>
          <w:sz w:val="28"/>
          <w:szCs w:val="28"/>
          <w:lang w:eastAsia="en-US"/>
        </w:rPr>
      </w:pPr>
      <w:r w:rsidRPr="0016492B">
        <w:rPr>
          <w:rFonts w:eastAsia="Calibri"/>
          <w:sz w:val="28"/>
          <w:szCs w:val="28"/>
          <w:lang w:eastAsia="en-US"/>
        </w:rPr>
        <w:t>18.11 - Печатане на вестници</w:t>
      </w:r>
    </w:p>
    <w:p w:rsidR="0016492B" w:rsidRPr="0016492B" w:rsidRDefault="0016492B" w:rsidP="0016492B">
      <w:pPr>
        <w:spacing w:after="120"/>
        <w:rPr>
          <w:rFonts w:eastAsia="Calibri"/>
          <w:sz w:val="28"/>
          <w:szCs w:val="28"/>
          <w:lang w:eastAsia="en-US"/>
        </w:rPr>
      </w:pPr>
      <w:r w:rsidRPr="0016492B">
        <w:rPr>
          <w:rFonts w:eastAsia="Calibri"/>
          <w:sz w:val="28"/>
          <w:szCs w:val="28"/>
          <w:lang w:eastAsia="en-US"/>
        </w:rPr>
        <w:t>18.12 - Печатане на други издания и печатни продукти</w:t>
      </w:r>
    </w:p>
    <w:p w:rsidR="0016492B" w:rsidRPr="0016492B" w:rsidRDefault="0016492B" w:rsidP="0016492B">
      <w:pPr>
        <w:spacing w:after="120"/>
        <w:rPr>
          <w:rFonts w:eastAsia="Calibri"/>
          <w:sz w:val="28"/>
          <w:szCs w:val="28"/>
          <w:lang w:eastAsia="en-US"/>
        </w:rPr>
      </w:pPr>
      <w:r w:rsidRPr="0016492B">
        <w:rPr>
          <w:rFonts w:eastAsia="Calibri"/>
          <w:sz w:val="28"/>
          <w:szCs w:val="28"/>
          <w:lang w:eastAsia="en-US"/>
        </w:rPr>
        <w:t>18.13 - Предпечатна подготовка</w:t>
      </w:r>
    </w:p>
    <w:p w:rsidR="0016492B" w:rsidRPr="0016492B" w:rsidRDefault="0016492B" w:rsidP="0016492B">
      <w:pPr>
        <w:spacing w:after="120"/>
        <w:rPr>
          <w:rFonts w:eastAsia="Calibri"/>
          <w:sz w:val="28"/>
          <w:szCs w:val="28"/>
          <w:lang w:eastAsia="en-US"/>
        </w:rPr>
      </w:pPr>
      <w:r w:rsidRPr="0016492B">
        <w:rPr>
          <w:rFonts w:eastAsia="Calibri"/>
          <w:sz w:val="28"/>
          <w:szCs w:val="28"/>
          <w:lang w:eastAsia="en-US"/>
        </w:rPr>
        <w:t>18.14 - Подвързване и подобни дейности, свързани с печатането</w:t>
      </w:r>
    </w:p>
    <w:p w:rsidR="0016492B" w:rsidRPr="0016492B" w:rsidRDefault="0016492B" w:rsidP="0016492B">
      <w:pPr>
        <w:spacing w:after="120"/>
        <w:rPr>
          <w:rFonts w:eastAsia="Calibri"/>
          <w:sz w:val="28"/>
          <w:szCs w:val="28"/>
          <w:lang w:eastAsia="en-US"/>
        </w:rPr>
      </w:pPr>
      <w:r w:rsidRPr="0016492B">
        <w:rPr>
          <w:rFonts w:eastAsia="Calibri"/>
          <w:b/>
          <w:sz w:val="28"/>
          <w:szCs w:val="28"/>
          <w:lang w:eastAsia="en-US"/>
        </w:rPr>
        <w:t xml:space="preserve">Възпроизвеждане на записани носители </w:t>
      </w:r>
    </w:p>
    <w:p w:rsidR="0016492B" w:rsidRPr="0016492B" w:rsidRDefault="0016492B" w:rsidP="0016492B">
      <w:pPr>
        <w:spacing w:after="120"/>
        <w:rPr>
          <w:rFonts w:eastAsia="Calibri"/>
          <w:sz w:val="28"/>
          <w:szCs w:val="28"/>
          <w:lang w:eastAsia="en-US"/>
        </w:rPr>
      </w:pPr>
      <w:r w:rsidRPr="0016492B">
        <w:rPr>
          <w:rFonts w:eastAsia="Calibri"/>
          <w:sz w:val="28"/>
          <w:szCs w:val="28"/>
          <w:lang w:eastAsia="en-US"/>
        </w:rPr>
        <w:t>18.20 - Възпроизвеждане на записани носители</w:t>
      </w:r>
    </w:p>
    <w:p w:rsidR="0016492B" w:rsidRPr="0016492B" w:rsidRDefault="0016492B" w:rsidP="0016492B">
      <w:pPr>
        <w:spacing w:after="120"/>
        <w:rPr>
          <w:rFonts w:eastAsia="Calibri"/>
          <w:sz w:val="28"/>
          <w:szCs w:val="28"/>
          <w:lang w:eastAsia="en-US"/>
        </w:rPr>
      </w:pPr>
      <w:r w:rsidRPr="0016492B">
        <w:rPr>
          <w:rFonts w:eastAsia="Calibri"/>
          <w:b/>
          <w:sz w:val="28"/>
          <w:szCs w:val="28"/>
          <w:lang w:eastAsia="en-US"/>
        </w:rPr>
        <w:t xml:space="preserve">Издаване на книги, периодични издания </w:t>
      </w:r>
      <w:r w:rsidRPr="0016492B">
        <w:rPr>
          <w:rFonts w:eastAsia="Calibri"/>
          <w:b/>
          <w:sz w:val="28"/>
          <w:szCs w:val="28"/>
          <w:lang w:eastAsia="en-US"/>
        </w:rPr>
        <w:lastRenderedPageBreak/>
        <w:t xml:space="preserve">и друга издателска дейност </w:t>
      </w:r>
    </w:p>
    <w:p w:rsidR="0016492B" w:rsidRPr="0016492B" w:rsidRDefault="0016492B" w:rsidP="0016492B">
      <w:pPr>
        <w:spacing w:after="120"/>
        <w:rPr>
          <w:rFonts w:eastAsia="Calibri"/>
          <w:sz w:val="28"/>
          <w:szCs w:val="28"/>
          <w:lang w:eastAsia="en-US"/>
        </w:rPr>
      </w:pPr>
      <w:r w:rsidRPr="0016492B">
        <w:rPr>
          <w:rFonts w:eastAsia="Calibri"/>
          <w:sz w:val="28"/>
          <w:szCs w:val="28"/>
          <w:lang w:eastAsia="en-US"/>
        </w:rPr>
        <w:t>58.11 - Издаване на книги</w:t>
      </w:r>
    </w:p>
    <w:p w:rsidR="0016492B" w:rsidRPr="0016492B" w:rsidRDefault="0016492B" w:rsidP="0016492B">
      <w:pPr>
        <w:spacing w:after="120"/>
        <w:rPr>
          <w:rFonts w:eastAsia="Calibri"/>
          <w:sz w:val="28"/>
          <w:szCs w:val="28"/>
          <w:lang w:eastAsia="en-US"/>
        </w:rPr>
      </w:pPr>
      <w:r w:rsidRPr="0016492B">
        <w:rPr>
          <w:rFonts w:eastAsia="Calibri"/>
          <w:sz w:val="28"/>
          <w:szCs w:val="28"/>
          <w:lang w:eastAsia="en-US"/>
        </w:rPr>
        <w:t>58.12 - Издаване на указатели, справочници и адресни списъци</w:t>
      </w:r>
    </w:p>
    <w:p w:rsidR="0016492B" w:rsidRPr="0016492B" w:rsidRDefault="0016492B" w:rsidP="0016492B">
      <w:pPr>
        <w:spacing w:after="120"/>
        <w:rPr>
          <w:rFonts w:eastAsia="Calibri"/>
          <w:sz w:val="28"/>
          <w:szCs w:val="28"/>
          <w:lang w:eastAsia="en-US"/>
        </w:rPr>
      </w:pPr>
      <w:r w:rsidRPr="0016492B">
        <w:rPr>
          <w:rFonts w:eastAsia="Calibri"/>
          <w:sz w:val="28"/>
          <w:szCs w:val="28"/>
          <w:lang w:eastAsia="en-US"/>
        </w:rPr>
        <w:t xml:space="preserve">58.13 - Издаване на вестници </w:t>
      </w:r>
    </w:p>
    <w:p w:rsidR="0016492B" w:rsidRPr="0016492B" w:rsidRDefault="0016492B" w:rsidP="0016492B">
      <w:pPr>
        <w:spacing w:after="120"/>
        <w:rPr>
          <w:rFonts w:eastAsia="Calibri"/>
          <w:sz w:val="28"/>
          <w:szCs w:val="28"/>
          <w:lang w:eastAsia="en-US"/>
        </w:rPr>
      </w:pPr>
      <w:r w:rsidRPr="0016492B">
        <w:rPr>
          <w:rFonts w:eastAsia="Calibri"/>
          <w:sz w:val="28"/>
          <w:szCs w:val="28"/>
          <w:lang w:eastAsia="en-US"/>
        </w:rPr>
        <w:t>58.14 - Издаване на списания и други периодични издания</w:t>
      </w:r>
    </w:p>
    <w:p w:rsidR="0016492B" w:rsidRPr="0016492B" w:rsidRDefault="0016492B" w:rsidP="0016492B">
      <w:pPr>
        <w:spacing w:after="120"/>
        <w:rPr>
          <w:rFonts w:eastAsia="Calibri"/>
          <w:sz w:val="28"/>
          <w:szCs w:val="28"/>
          <w:lang w:eastAsia="en-US"/>
        </w:rPr>
      </w:pPr>
      <w:r w:rsidRPr="0016492B">
        <w:rPr>
          <w:rFonts w:eastAsia="Calibri"/>
          <w:sz w:val="28"/>
          <w:szCs w:val="28"/>
          <w:lang w:eastAsia="en-US"/>
        </w:rPr>
        <w:t>58.19 - Друга издателска дейност</w:t>
      </w:r>
    </w:p>
    <w:p w:rsidR="0016492B" w:rsidRPr="0016492B" w:rsidRDefault="0016492B" w:rsidP="0016492B">
      <w:pPr>
        <w:spacing w:after="120"/>
        <w:rPr>
          <w:rFonts w:eastAsia="Calibri"/>
          <w:b/>
          <w:sz w:val="28"/>
          <w:szCs w:val="28"/>
          <w:lang w:eastAsia="en-US"/>
        </w:rPr>
      </w:pPr>
      <w:r w:rsidRPr="0016492B">
        <w:rPr>
          <w:rFonts w:eastAsia="Calibri"/>
          <w:b/>
          <w:sz w:val="28"/>
          <w:szCs w:val="28"/>
          <w:lang w:eastAsia="en-US"/>
        </w:rPr>
        <w:t xml:space="preserve">Издаване на програмни продукти </w:t>
      </w:r>
    </w:p>
    <w:p w:rsidR="0016492B" w:rsidRPr="0016492B" w:rsidRDefault="0016492B" w:rsidP="0016492B">
      <w:pPr>
        <w:spacing w:after="120"/>
        <w:rPr>
          <w:rFonts w:eastAsia="Calibri"/>
          <w:sz w:val="28"/>
          <w:szCs w:val="28"/>
          <w:lang w:eastAsia="en-US"/>
        </w:rPr>
      </w:pPr>
      <w:r w:rsidRPr="0016492B">
        <w:rPr>
          <w:rFonts w:eastAsia="Calibri"/>
          <w:sz w:val="28"/>
          <w:szCs w:val="28"/>
          <w:lang w:eastAsia="en-US"/>
        </w:rPr>
        <w:t>58.21 - Издаване на компютърни игри</w:t>
      </w:r>
    </w:p>
    <w:p w:rsidR="0016492B" w:rsidRPr="0016492B" w:rsidRDefault="0016492B" w:rsidP="0016492B">
      <w:pPr>
        <w:spacing w:after="120"/>
        <w:rPr>
          <w:rFonts w:eastAsia="Calibri"/>
          <w:sz w:val="28"/>
          <w:szCs w:val="28"/>
          <w:lang w:eastAsia="en-US"/>
        </w:rPr>
      </w:pPr>
      <w:r w:rsidRPr="0016492B">
        <w:rPr>
          <w:rFonts w:eastAsia="Calibri"/>
          <w:sz w:val="28"/>
          <w:szCs w:val="28"/>
          <w:lang w:eastAsia="en-US"/>
        </w:rPr>
        <w:lastRenderedPageBreak/>
        <w:t>58.29 - Издаване на други програмни продукти</w:t>
      </w:r>
    </w:p>
    <w:p w:rsidR="0016492B" w:rsidRPr="0016492B" w:rsidRDefault="0016492B" w:rsidP="0016492B">
      <w:pPr>
        <w:spacing w:after="120"/>
        <w:rPr>
          <w:rFonts w:eastAsia="Calibri"/>
          <w:sz w:val="28"/>
          <w:szCs w:val="28"/>
          <w:lang w:eastAsia="en-US"/>
        </w:rPr>
      </w:pPr>
      <w:r w:rsidRPr="0016492B">
        <w:rPr>
          <w:rFonts w:eastAsia="Calibri"/>
          <w:b/>
          <w:sz w:val="28"/>
          <w:szCs w:val="28"/>
          <w:lang w:eastAsia="en-US"/>
        </w:rPr>
        <w:t xml:space="preserve">Производство и разпространение на филми и телевизионни предавания </w:t>
      </w:r>
    </w:p>
    <w:p w:rsidR="0016492B" w:rsidRPr="0016492B" w:rsidRDefault="0016492B" w:rsidP="0016492B">
      <w:pPr>
        <w:spacing w:after="120"/>
        <w:rPr>
          <w:rFonts w:eastAsia="Calibri"/>
          <w:sz w:val="28"/>
          <w:szCs w:val="28"/>
          <w:lang w:eastAsia="en-US"/>
        </w:rPr>
      </w:pPr>
      <w:r w:rsidRPr="0016492B">
        <w:rPr>
          <w:rFonts w:eastAsia="Calibri"/>
          <w:sz w:val="28"/>
          <w:szCs w:val="28"/>
          <w:lang w:eastAsia="en-US"/>
        </w:rPr>
        <w:t>59.11 - Производство на филми и телевизионни предавания</w:t>
      </w:r>
    </w:p>
    <w:p w:rsidR="0016492B" w:rsidRPr="0016492B" w:rsidRDefault="0016492B" w:rsidP="0016492B">
      <w:pPr>
        <w:spacing w:after="120"/>
        <w:rPr>
          <w:rFonts w:eastAsia="Calibri"/>
          <w:sz w:val="28"/>
          <w:szCs w:val="28"/>
          <w:lang w:eastAsia="en-US"/>
        </w:rPr>
      </w:pPr>
      <w:r w:rsidRPr="0016492B">
        <w:rPr>
          <w:rFonts w:eastAsia="Calibri"/>
          <w:sz w:val="28"/>
          <w:szCs w:val="28"/>
          <w:lang w:eastAsia="en-US"/>
        </w:rPr>
        <w:t>59.12 - Технически дейности, свързани с производство на филми и телевизионни предавания (постпродукция)</w:t>
      </w:r>
    </w:p>
    <w:p w:rsidR="0016492B" w:rsidRPr="0016492B" w:rsidRDefault="0016492B" w:rsidP="0016492B">
      <w:pPr>
        <w:spacing w:after="120"/>
        <w:rPr>
          <w:rFonts w:eastAsia="Calibri"/>
          <w:sz w:val="28"/>
          <w:szCs w:val="28"/>
          <w:lang w:eastAsia="en-US"/>
        </w:rPr>
      </w:pPr>
      <w:r w:rsidRPr="0016492B">
        <w:rPr>
          <w:rFonts w:eastAsia="Calibri"/>
          <w:sz w:val="28"/>
          <w:szCs w:val="28"/>
          <w:lang w:eastAsia="en-US"/>
        </w:rPr>
        <w:t xml:space="preserve">59.13 - Разпространение на </w:t>
      </w:r>
      <w:r w:rsidRPr="0016492B">
        <w:rPr>
          <w:rFonts w:eastAsia="Calibri"/>
          <w:sz w:val="28"/>
          <w:szCs w:val="28"/>
          <w:lang w:eastAsia="en-US"/>
        </w:rPr>
        <w:lastRenderedPageBreak/>
        <w:t>филми и телевизионни предавания</w:t>
      </w:r>
    </w:p>
    <w:p w:rsidR="0016492B" w:rsidRPr="0016492B" w:rsidRDefault="0016492B" w:rsidP="0016492B">
      <w:pPr>
        <w:spacing w:after="120"/>
        <w:rPr>
          <w:rFonts w:eastAsia="Calibri"/>
          <w:sz w:val="28"/>
          <w:szCs w:val="28"/>
          <w:lang w:eastAsia="en-US"/>
        </w:rPr>
      </w:pPr>
      <w:r w:rsidRPr="0016492B">
        <w:rPr>
          <w:rFonts w:eastAsia="Calibri"/>
          <w:sz w:val="28"/>
          <w:szCs w:val="28"/>
          <w:lang w:eastAsia="en-US"/>
        </w:rPr>
        <w:t>59.14 - Прожектиране на филми</w:t>
      </w:r>
    </w:p>
    <w:p w:rsidR="0016492B" w:rsidRPr="0016492B" w:rsidRDefault="0016492B" w:rsidP="0016492B">
      <w:pPr>
        <w:spacing w:after="120"/>
        <w:rPr>
          <w:rFonts w:eastAsia="Calibri"/>
          <w:sz w:val="28"/>
          <w:szCs w:val="28"/>
          <w:lang w:eastAsia="en-US"/>
        </w:rPr>
      </w:pPr>
      <w:proofErr w:type="spellStart"/>
      <w:r w:rsidRPr="0016492B">
        <w:rPr>
          <w:rFonts w:eastAsia="Calibri"/>
          <w:b/>
          <w:sz w:val="28"/>
          <w:szCs w:val="28"/>
          <w:lang w:eastAsia="en-US"/>
        </w:rPr>
        <w:t>Звукозаписване</w:t>
      </w:r>
      <w:proofErr w:type="spellEnd"/>
      <w:r w:rsidRPr="0016492B">
        <w:rPr>
          <w:rFonts w:eastAsia="Calibri"/>
          <w:b/>
          <w:sz w:val="28"/>
          <w:szCs w:val="28"/>
          <w:lang w:eastAsia="en-US"/>
        </w:rPr>
        <w:t xml:space="preserve"> и издаване на музика </w:t>
      </w:r>
    </w:p>
    <w:p w:rsidR="0016492B" w:rsidRPr="0016492B" w:rsidRDefault="0016492B" w:rsidP="0016492B">
      <w:pPr>
        <w:spacing w:after="120"/>
        <w:rPr>
          <w:rFonts w:eastAsia="Calibri"/>
          <w:sz w:val="28"/>
          <w:szCs w:val="28"/>
          <w:lang w:eastAsia="en-US"/>
        </w:rPr>
      </w:pPr>
      <w:r w:rsidRPr="0016492B">
        <w:rPr>
          <w:rFonts w:eastAsia="Calibri"/>
          <w:sz w:val="28"/>
          <w:szCs w:val="28"/>
          <w:lang w:eastAsia="en-US"/>
        </w:rPr>
        <w:t xml:space="preserve">59.20 - </w:t>
      </w:r>
      <w:proofErr w:type="spellStart"/>
      <w:r w:rsidRPr="0016492B">
        <w:rPr>
          <w:rFonts w:eastAsia="Calibri"/>
          <w:sz w:val="28"/>
          <w:szCs w:val="28"/>
          <w:lang w:eastAsia="en-US"/>
        </w:rPr>
        <w:t>Звукозаписване</w:t>
      </w:r>
      <w:proofErr w:type="spellEnd"/>
      <w:r w:rsidRPr="0016492B">
        <w:rPr>
          <w:rFonts w:eastAsia="Calibri"/>
          <w:sz w:val="28"/>
          <w:szCs w:val="28"/>
          <w:lang w:eastAsia="en-US"/>
        </w:rPr>
        <w:t xml:space="preserve"> и издаване на музика</w:t>
      </w:r>
    </w:p>
    <w:p w:rsidR="0016492B" w:rsidRPr="0016492B" w:rsidRDefault="0016492B" w:rsidP="0016492B">
      <w:pPr>
        <w:spacing w:after="120"/>
        <w:rPr>
          <w:rFonts w:eastAsia="Calibri"/>
          <w:sz w:val="28"/>
          <w:szCs w:val="28"/>
          <w:lang w:eastAsia="en-US"/>
        </w:rPr>
      </w:pPr>
      <w:r w:rsidRPr="0016492B">
        <w:rPr>
          <w:rFonts w:eastAsia="Calibri"/>
          <w:b/>
          <w:sz w:val="28"/>
          <w:szCs w:val="28"/>
          <w:lang w:eastAsia="en-US"/>
        </w:rPr>
        <w:t xml:space="preserve">Създаване и излъчване на радиопрограми </w:t>
      </w:r>
    </w:p>
    <w:p w:rsidR="0016492B" w:rsidRPr="0016492B" w:rsidRDefault="0016492B" w:rsidP="0016492B">
      <w:pPr>
        <w:spacing w:after="120"/>
        <w:rPr>
          <w:rFonts w:eastAsia="Calibri"/>
          <w:sz w:val="28"/>
          <w:szCs w:val="28"/>
          <w:lang w:eastAsia="en-US"/>
        </w:rPr>
      </w:pPr>
      <w:r w:rsidRPr="0016492B">
        <w:rPr>
          <w:rFonts w:eastAsia="Calibri"/>
          <w:sz w:val="28"/>
          <w:szCs w:val="28"/>
          <w:lang w:eastAsia="en-US"/>
        </w:rPr>
        <w:t>60.10 - Създаване и излъчване на радиопрограми</w:t>
      </w:r>
    </w:p>
    <w:p w:rsidR="0016492B" w:rsidRPr="0016492B" w:rsidRDefault="0016492B" w:rsidP="0016492B">
      <w:pPr>
        <w:spacing w:after="120"/>
        <w:rPr>
          <w:rFonts w:eastAsia="Calibri"/>
          <w:sz w:val="28"/>
          <w:szCs w:val="28"/>
          <w:lang w:eastAsia="en-US"/>
        </w:rPr>
      </w:pPr>
      <w:r w:rsidRPr="0016492B">
        <w:rPr>
          <w:rFonts w:eastAsia="Calibri"/>
          <w:b/>
          <w:sz w:val="28"/>
          <w:szCs w:val="28"/>
          <w:lang w:eastAsia="en-US"/>
        </w:rPr>
        <w:t xml:space="preserve">Създаване и излъчване на телевизионни програми </w:t>
      </w:r>
    </w:p>
    <w:p w:rsidR="0016492B" w:rsidRPr="0016492B" w:rsidRDefault="0016492B" w:rsidP="0016492B">
      <w:pPr>
        <w:spacing w:after="120"/>
        <w:rPr>
          <w:rFonts w:eastAsia="Calibri"/>
          <w:sz w:val="28"/>
          <w:szCs w:val="28"/>
          <w:lang w:eastAsia="en-US"/>
        </w:rPr>
      </w:pPr>
      <w:r w:rsidRPr="0016492B">
        <w:rPr>
          <w:rFonts w:eastAsia="Calibri"/>
          <w:sz w:val="28"/>
          <w:szCs w:val="28"/>
          <w:lang w:eastAsia="en-US"/>
        </w:rPr>
        <w:t>60.20 - Създаване и излъчване на телевизионни програми</w:t>
      </w:r>
    </w:p>
    <w:p w:rsidR="0016492B" w:rsidRPr="0016492B" w:rsidRDefault="0016492B" w:rsidP="0016492B">
      <w:pPr>
        <w:spacing w:after="120"/>
        <w:rPr>
          <w:rFonts w:eastAsia="Calibri"/>
          <w:sz w:val="28"/>
          <w:szCs w:val="28"/>
          <w:lang w:eastAsia="en-US"/>
        </w:rPr>
      </w:pPr>
      <w:r w:rsidRPr="0016492B">
        <w:rPr>
          <w:rFonts w:eastAsia="Calibri"/>
          <w:b/>
          <w:sz w:val="28"/>
          <w:szCs w:val="28"/>
          <w:lang w:eastAsia="en-US"/>
        </w:rPr>
        <w:t>Архитектурни и инженерни дейности</w:t>
      </w:r>
      <w:r w:rsidRPr="0016492B">
        <w:rPr>
          <w:rFonts w:eastAsia="Calibri"/>
          <w:sz w:val="28"/>
          <w:szCs w:val="28"/>
          <w:lang w:eastAsia="en-US"/>
        </w:rPr>
        <w:t>:</w:t>
      </w:r>
    </w:p>
    <w:p w:rsidR="0016492B" w:rsidRPr="0016492B" w:rsidRDefault="0016492B" w:rsidP="0016492B">
      <w:pPr>
        <w:spacing w:after="120"/>
        <w:rPr>
          <w:rFonts w:eastAsia="Calibri"/>
          <w:sz w:val="28"/>
          <w:szCs w:val="28"/>
          <w:lang w:eastAsia="en-US"/>
        </w:rPr>
      </w:pPr>
      <w:r w:rsidRPr="0016492B">
        <w:rPr>
          <w:rFonts w:eastAsia="Calibri"/>
          <w:sz w:val="28"/>
          <w:szCs w:val="28"/>
          <w:lang w:eastAsia="en-US"/>
        </w:rPr>
        <w:t>71.11 - Архитектурни дейности</w:t>
      </w:r>
    </w:p>
    <w:p w:rsidR="0016492B" w:rsidRPr="0016492B" w:rsidRDefault="0016492B" w:rsidP="0016492B">
      <w:pPr>
        <w:spacing w:after="120"/>
        <w:rPr>
          <w:rFonts w:eastAsia="Calibri"/>
          <w:sz w:val="28"/>
          <w:szCs w:val="28"/>
          <w:lang w:eastAsia="en-US"/>
        </w:rPr>
      </w:pPr>
      <w:r w:rsidRPr="0016492B">
        <w:rPr>
          <w:rFonts w:eastAsia="Calibri"/>
          <w:b/>
          <w:sz w:val="28"/>
          <w:szCs w:val="28"/>
          <w:lang w:eastAsia="en-US"/>
        </w:rPr>
        <w:t xml:space="preserve">Рекламна дейност </w:t>
      </w:r>
    </w:p>
    <w:p w:rsidR="0016492B" w:rsidRPr="0016492B" w:rsidRDefault="0016492B" w:rsidP="0016492B">
      <w:pPr>
        <w:spacing w:after="120"/>
        <w:rPr>
          <w:rFonts w:eastAsia="Calibri"/>
          <w:sz w:val="28"/>
          <w:szCs w:val="28"/>
          <w:lang w:eastAsia="en-US"/>
        </w:rPr>
      </w:pPr>
      <w:r w:rsidRPr="0016492B">
        <w:rPr>
          <w:rFonts w:eastAsia="Calibri"/>
          <w:sz w:val="28"/>
          <w:szCs w:val="28"/>
          <w:lang w:eastAsia="en-US"/>
        </w:rPr>
        <w:t>73.11 - Дейност на рекламни агенции</w:t>
      </w:r>
    </w:p>
    <w:p w:rsidR="0016492B" w:rsidRPr="0016492B" w:rsidRDefault="0016492B" w:rsidP="0016492B">
      <w:pPr>
        <w:spacing w:after="120"/>
        <w:rPr>
          <w:rFonts w:eastAsia="Calibri"/>
          <w:sz w:val="28"/>
          <w:szCs w:val="28"/>
          <w:lang w:eastAsia="en-US"/>
        </w:rPr>
      </w:pPr>
      <w:r w:rsidRPr="0016492B">
        <w:rPr>
          <w:rFonts w:eastAsia="Calibri"/>
          <w:b/>
          <w:sz w:val="28"/>
          <w:szCs w:val="28"/>
          <w:lang w:eastAsia="en-US"/>
        </w:rPr>
        <w:t xml:space="preserve">Специализирани дейности в областта на дизайна </w:t>
      </w:r>
    </w:p>
    <w:p w:rsidR="0016492B" w:rsidRPr="0016492B" w:rsidRDefault="0016492B" w:rsidP="0016492B">
      <w:pPr>
        <w:spacing w:after="120"/>
        <w:rPr>
          <w:rFonts w:eastAsia="Calibri"/>
          <w:sz w:val="28"/>
          <w:szCs w:val="28"/>
          <w:lang w:eastAsia="en-US"/>
        </w:rPr>
      </w:pPr>
      <w:r w:rsidRPr="0016492B">
        <w:rPr>
          <w:rFonts w:eastAsia="Calibri"/>
          <w:sz w:val="28"/>
          <w:szCs w:val="28"/>
          <w:lang w:eastAsia="en-US"/>
        </w:rPr>
        <w:t>74.10 - Специализирани дейности в областта на дизайна</w:t>
      </w:r>
    </w:p>
    <w:p w:rsidR="0016492B" w:rsidRPr="0016492B" w:rsidRDefault="0016492B" w:rsidP="0016492B">
      <w:pPr>
        <w:spacing w:after="120"/>
        <w:rPr>
          <w:rFonts w:eastAsia="Calibri"/>
          <w:b/>
          <w:sz w:val="28"/>
          <w:szCs w:val="28"/>
          <w:lang w:eastAsia="en-US"/>
        </w:rPr>
      </w:pPr>
      <w:r w:rsidRPr="0016492B">
        <w:rPr>
          <w:rFonts w:eastAsia="Calibri"/>
          <w:b/>
          <w:sz w:val="28"/>
          <w:szCs w:val="28"/>
          <w:lang w:eastAsia="en-US"/>
        </w:rPr>
        <w:t xml:space="preserve">Дейности в областта на фотографията </w:t>
      </w:r>
    </w:p>
    <w:p w:rsidR="0016492B" w:rsidRPr="0016492B" w:rsidRDefault="0016492B" w:rsidP="0016492B">
      <w:pPr>
        <w:spacing w:after="120"/>
        <w:rPr>
          <w:rFonts w:eastAsia="Calibri"/>
          <w:b/>
          <w:sz w:val="28"/>
          <w:szCs w:val="28"/>
          <w:lang w:eastAsia="en-US"/>
        </w:rPr>
      </w:pPr>
      <w:r w:rsidRPr="0016492B">
        <w:rPr>
          <w:rFonts w:eastAsia="Calibri"/>
          <w:sz w:val="28"/>
          <w:szCs w:val="28"/>
          <w:lang w:eastAsia="en-US"/>
        </w:rPr>
        <w:t>74.20 - Дейности в областта на фотографията</w:t>
      </w:r>
    </w:p>
    <w:p w:rsidR="0016492B" w:rsidRPr="0016492B" w:rsidRDefault="0016492B" w:rsidP="0016492B">
      <w:pPr>
        <w:spacing w:after="120"/>
        <w:rPr>
          <w:rFonts w:eastAsia="Calibri"/>
          <w:b/>
          <w:sz w:val="28"/>
          <w:szCs w:val="28"/>
          <w:lang w:eastAsia="en-US"/>
        </w:rPr>
      </w:pPr>
      <w:r w:rsidRPr="0016492B">
        <w:rPr>
          <w:rFonts w:eastAsia="Calibri"/>
          <w:b/>
          <w:sz w:val="28"/>
          <w:szCs w:val="28"/>
          <w:lang w:eastAsia="en-US"/>
        </w:rPr>
        <w:t xml:space="preserve">Преводаческа дейност </w:t>
      </w:r>
    </w:p>
    <w:p w:rsidR="0016492B" w:rsidRPr="0016492B" w:rsidRDefault="0016492B" w:rsidP="0016492B">
      <w:pPr>
        <w:spacing w:after="120"/>
        <w:rPr>
          <w:rFonts w:eastAsia="Calibri"/>
          <w:sz w:val="28"/>
          <w:szCs w:val="28"/>
          <w:lang w:eastAsia="en-US"/>
        </w:rPr>
      </w:pPr>
      <w:r w:rsidRPr="0016492B">
        <w:rPr>
          <w:rFonts w:eastAsia="Calibri"/>
          <w:sz w:val="28"/>
          <w:szCs w:val="28"/>
          <w:lang w:eastAsia="en-US"/>
        </w:rPr>
        <w:t>74.30 – Преводаческа дейност</w:t>
      </w:r>
    </w:p>
    <w:p w:rsidR="0016492B" w:rsidRPr="0016492B" w:rsidRDefault="0016492B" w:rsidP="0016492B">
      <w:pPr>
        <w:spacing w:after="120"/>
        <w:rPr>
          <w:rFonts w:eastAsia="Calibri"/>
          <w:b/>
          <w:sz w:val="28"/>
          <w:szCs w:val="28"/>
          <w:lang w:eastAsia="en-US"/>
        </w:rPr>
      </w:pPr>
      <w:r w:rsidRPr="0016492B">
        <w:rPr>
          <w:rFonts w:eastAsia="Calibri"/>
          <w:b/>
          <w:sz w:val="28"/>
          <w:szCs w:val="28"/>
          <w:lang w:eastAsia="en-US"/>
        </w:rPr>
        <w:t xml:space="preserve">Други образователни дейности </w:t>
      </w:r>
    </w:p>
    <w:p w:rsidR="0016492B" w:rsidRPr="0016492B" w:rsidRDefault="0016492B" w:rsidP="0016492B">
      <w:pPr>
        <w:spacing w:after="120"/>
        <w:rPr>
          <w:rFonts w:eastAsia="Calibri"/>
          <w:sz w:val="28"/>
          <w:szCs w:val="28"/>
          <w:lang w:eastAsia="en-US"/>
        </w:rPr>
      </w:pPr>
      <w:r w:rsidRPr="0016492B">
        <w:rPr>
          <w:rFonts w:eastAsia="Calibri"/>
          <w:sz w:val="28"/>
          <w:szCs w:val="28"/>
          <w:lang w:eastAsia="en-US"/>
        </w:rPr>
        <w:t>85.52 – Неформално обучение в областта на културата</w:t>
      </w:r>
    </w:p>
    <w:p w:rsidR="0016492B" w:rsidRPr="0016492B" w:rsidRDefault="0016492B" w:rsidP="0016492B">
      <w:pPr>
        <w:spacing w:after="120"/>
        <w:rPr>
          <w:rFonts w:eastAsia="Calibri"/>
          <w:sz w:val="28"/>
          <w:szCs w:val="28"/>
          <w:lang w:eastAsia="en-US"/>
        </w:rPr>
      </w:pPr>
      <w:r w:rsidRPr="0016492B">
        <w:rPr>
          <w:rFonts w:eastAsia="Calibri"/>
          <w:b/>
          <w:sz w:val="28"/>
          <w:szCs w:val="28"/>
          <w:lang w:eastAsia="en-US"/>
        </w:rPr>
        <w:t>Артистична и творческа дейност</w:t>
      </w:r>
      <w:r w:rsidRPr="0016492B">
        <w:rPr>
          <w:rFonts w:eastAsia="Calibri"/>
          <w:sz w:val="28"/>
          <w:szCs w:val="28"/>
          <w:lang w:eastAsia="en-US"/>
        </w:rPr>
        <w:t>:</w:t>
      </w:r>
    </w:p>
    <w:p w:rsidR="0016492B" w:rsidRPr="0016492B" w:rsidRDefault="0016492B" w:rsidP="0016492B">
      <w:pPr>
        <w:spacing w:after="120"/>
        <w:rPr>
          <w:rFonts w:eastAsia="Calibri"/>
          <w:sz w:val="28"/>
          <w:szCs w:val="28"/>
          <w:lang w:eastAsia="en-US"/>
        </w:rPr>
      </w:pPr>
      <w:r w:rsidRPr="0016492B">
        <w:rPr>
          <w:rFonts w:eastAsia="Calibri"/>
          <w:sz w:val="28"/>
          <w:szCs w:val="28"/>
          <w:lang w:eastAsia="en-US"/>
        </w:rPr>
        <w:t>90.01 - Изпълнителско изкуство</w:t>
      </w:r>
    </w:p>
    <w:p w:rsidR="0016492B" w:rsidRPr="0016492B" w:rsidRDefault="0016492B" w:rsidP="0016492B">
      <w:pPr>
        <w:spacing w:after="120"/>
        <w:rPr>
          <w:rFonts w:eastAsia="Calibri"/>
          <w:sz w:val="28"/>
          <w:szCs w:val="28"/>
          <w:lang w:eastAsia="en-US"/>
        </w:rPr>
      </w:pPr>
      <w:r w:rsidRPr="0016492B">
        <w:rPr>
          <w:rFonts w:eastAsia="Calibri"/>
          <w:sz w:val="28"/>
          <w:szCs w:val="28"/>
          <w:lang w:eastAsia="en-US"/>
        </w:rPr>
        <w:t>90.02 - Спомагателни дейности, свързани с изпълнителско изкуство</w:t>
      </w:r>
    </w:p>
    <w:p w:rsidR="0016492B" w:rsidRPr="0016492B" w:rsidRDefault="0016492B" w:rsidP="0016492B">
      <w:pPr>
        <w:spacing w:after="120"/>
        <w:rPr>
          <w:rFonts w:eastAsia="Calibri"/>
          <w:sz w:val="28"/>
          <w:szCs w:val="28"/>
          <w:lang w:eastAsia="en-US"/>
        </w:rPr>
      </w:pPr>
      <w:r w:rsidRPr="0016492B">
        <w:rPr>
          <w:rFonts w:eastAsia="Calibri"/>
          <w:sz w:val="28"/>
          <w:szCs w:val="28"/>
          <w:lang w:eastAsia="en-US"/>
        </w:rPr>
        <w:t>90.03 - Творческа дейност в областта на литературата и изкуствата</w:t>
      </w:r>
    </w:p>
    <w:p w:rsidR="0016492B" w:rsidRPr="0016492B" w:rsidRDefault="0016492B" w:rsidP="0016492B">
      <w:pPr>
        <w:spacing w:after="120"/>
        <w:rPr>
          <w:rFonts w:eastAsia="Calibri"/>
          <w:sz w:val="28"/>
          <w:szCs w:val="28"/>
          <w:lang w:eastAsia="en-US"/>
        </w:rPr>
      </w:pPr>
      <w:r w:rsidRPr="0016492B">
        <w:rPr>
          <w:rFonts w:eastAsia="Calibri"/>
          <w:sz w:val="28"/>
          <w:szCs w:val="28"/>
          <w:lang w:eastAsia="en-US"/>
        </w:rPr>
        <w:t>90.04 - Експлоатация на зали за представления</w:t>
      </w:r>
    </w:p>
    <w:p w:rsidR="0016492B" w:rsidRPr="0016492B" w:rsidRDefault="0016492B" w:rsidP="0016492B">
      <w:pPr>
        <w:spacing w:after="120"/>
        <w:rPr>
          <w:rFonts w:eastAsia="Calibri"/>
          <w:sz w:val="28"/>
          <w:szCs w:val="28"/>
          <w:lang w:eastAsia="en-US"/>
        </w:rPr>
      </w:pPr>
      <w:r w:rsidRPr="0016492B">
        <w:rPr>
          <w:rFonts w:eastAsia="Calibri"/>
          <w:b/>
          <w:sz w:val="28"/>
          <w:szCs w:val="28"/>
          <w:lang w:eastAsia="en-US"/>
        </w:rPr>
        <w:t>Други дейности в областта на културата</w:t>
      </w:r>
    </w:p>
    <w:p w:rsidR="0016492B" w:rsidRPr="0016492B" w:rsidRDefault="0016492B" w:rsidP="0016492B">
      <w:pPr>
        <w:spacing w:after="120"/>
        <w:rPr>
          <w:rFonts w:eastAsia="Calibri"/>
          <w:sz w:val="28"/>
          <w:szCs w:val="28"/>
          <w:lang w:eastAsia="en-US"/>
        </w:rPr>
      </w:pPr>
      <w:r w:rsidRPr="0016492B">
        <w:rPr>
          <w:rFonts w:eastAsia="Calibri"/>
          <w:sz w:val="28"/>
          <w:szCs w:val="28"/>
          <w:lang w:eastAsia="en-US"/>
        </w:rPr>
        <w:t>91.01 - Дейност на библиотеки и архиви</w:t>
      </w:r>
    </w:p>
    <w:p w:rsidR="0016492B" w:rsidRPr="0016492B" w:rsidRDefault="0016492B" w:rsidP="0016492B">
      <w:pPr>
        <w:spacing w:after="120"/>
        <w:rPr>
          <w:rFonts w:eastAsia="Calibri"/>
          <w:sz w:val="28"/>
          <w:szCs w:val="28"/>
          <w:lang w:eastAsia="en-US"/>
        </w:rPr>
      </w:pPr>
      <w:r w:rsidRPr="0016492B">
        <w:rPr>
          <w:rFonts w:eastAsia="Calibri"/>
          <w:sz w:val="28"/>
          <w:szCs w:val="28"/>
          <w:lang w:eastAsia="en-US"/>
        </w:rPr>
        <w:t>91.02 - Дейност на музеи</w:t>
      </w:r>
    </w:p>
    <w:p w:rsidR="0016492B" w:rsidRPr="0016492B" w:rsidRDefault="0016492B" w:rsidP="0016492B">
      <w:pPr>
        <w:spacing w:after="120"/>
        <w:rPr>
          <w:rFonts w:eastAsia="Calibri"/>
          <w:sz w:val="28"/>
          <w:szCs w:val="28"/>
          <w:lang w:eastAsia="en-US"/>
        </w:rPr>
      </w:pPr>
      <w:r w:rsidRPr="0016492B">
        <w:rPr>
          <w:rFonts w:eastAsia="Calibri"/>
          <w:sz w:val="28"/>
          <w:szCs w:val="28"/>
          <w:lang w:eastAsia="en-US"/>
        </w:rPr>
        <w:t>91.03 – Опазване и стопанисване на културно-исторически паметници и места</w:t>
      </w:r>
    </w:p>
    <w:p w:rsidR="0016492B" w:rsidRPr="0016492B" w:rsidRDefault="0016492B" w:rsidP="0016492B">
      <w:pPr>
        <w:spacing w:after="120"/>
        <w:rPr>
          <w:rFonts w:eastAsia="Calibri"/>
          <w:sz w:val="28"/>
          <w:szCs w:val="28"/>
          <w:lang w:eastAsia="en-US"/>
        </w:rPr>
      </w:pPr>
    </w:p>
    <w:p w:rsidR="0016492B" w:rsidRPr="0016492B" w:rsidRDefault="0016492B" w:rsidP="0016492B">
      <w:pPr>
        <w:spacing w:after="120"/>
        <w:rPr>
          <w:rFonts w:eastAsia="Calibri"/>
          <w:sz w:val="28"/>
          <w:szCs w:val="28"/>
          <w:lang w:eastAsia="en-US"/>
        </w:rPr>
      </w:pPr>
    </w:p>
    <w:p w:rsidR="0016492B" w:rsidRPr="0016492B" w:rsidRDefault="0016492B" w:rsidP="0016492B">
      <w:pPr>
        <w:spacing w:after="120"/>
        <w:rPr>
          <w:rFonts w:eastAsia="Calibri"/>
          <w:sz w:val="28"/>
          <w:szCs w:val="28"/>
          <w:lang w:eastAsia="en-US"/>
        </w:rPr>
      </w:pPr>
    </w:p>
    <w:p w:rsidR="0016492B" w:rsidRPr="0016492B" w:rsidRDefault="0016492B" w:rsidP="0016492B">
      <w:pPr>
        <w:rPr>
          <w:rFonts w:eastAsia="Calibri"/>
          <w:sz w:val="28"/>
          <w:szCs w:val="28"/>
          <w:lang w:eastAsia="en-US"/>
        </w:rPr>
        <w:sectPr w:rsidR="0016492B" w:rsidRPr="0016492B">
          <w:type w:val="continuous"/>
          <w:pgSz w:w="11906" w:h="16838"/>
          <w:pgMar w:top="1440" w:right="1080" w:bottom="1440" w:left="1080" w:header="510" w:footer="454" w:gutter="0"/>
          <w:cols w:num="3" w:space="708"/>
        </w:sectPr>
      </w:pPr>
    </w:p>
    <w:p w:rsidR="0016492B" w:rsidRPr="0016492B" w:rsidRDefault="0016492B" w:rsidP="0016492B">
      <w:pPr>
        <w:spacing w:after="120"/>
        <w:ind w:hanging="284"/>
        <w:jc w:val="both"/>
        <w:rPr>
          <w:b/>
          <w:bCs/>
          <w:color w:val="000000"/>
          <w:sz w:val="28"/>
          <w:szCs w:val="28"/>
        </w:rPr>
      </w:pPr>
    </w:p>
    <w:p w:rsidR="0016492B" w:rsidRPr="0016492B" w:rsidRDefault="0016492B" w:rsidP="0016492B">
      <w:pPr>
        <w:spacing w:after="120"/>
        <w:ind w:hanging="284"/>
        <w:jc w:val="both"/>
        <w:rPr>
          <w:b/>
          <w:bCs/>
          <w:color w:val="000000"/>
          <w:sz w:val="28"/>
          <w:szCs w:val="28"/>
        </w:rPr>
      </w:pPr>
      <w:r w:rsidRPr="0016492B">
        <w:rPr>
          <w:b/>
          <w:bCs/>
          <w:color w:val="000000"/>
          <w:sz w:val="28"/>
          <w:szCs w:val="28"/>
        </w:rPr>
        <w:t>ИЛИ</w:t>
      </w:r>
      <w:bookmarkStart w:id="0" w:name="_GoBack"/>
      <w:bookmarkEnd w:id="0"/>
    </w:p>
    <w:p w:rsidR="0016492B" w:rsidRPr="0016492B" w:rsidRDefault="0016492B" w:rsidP="0016492B">
      <w:pPr>
        <w:spacing w:after="120"/>
        <w:ind w:hanging="284"/>
        <w:jc w:val="both"/>
        <w:rPr>
          <w:bCs/>
          <w:color w:val="000000"/>
          <w:sz w:val="28"/>
          <w:szCs w:val="28"/>
        </w:rPr>
      </w:pPr>
      <w:r w:rsidRPr="0016492B">
        <w:rPr>
          <w:bCs/>
          <w:color w:val="000000"/>
          <w:sz w:val="28"/>
          <w:szCs w:val="28"/>
        </w:rPr>
        <w:t>– предприятия, осъществяващи дейности, включени в Списъка на занаятите съгласно Приложение № 1 към Закона за занаятите</w:t>
      </w:r>
      <w:r w:rsidRPr="0016492B">
        <w:rPr>
          <w:bCs/>
          <w:i/>
          <w:iCs/>
          <w:color w:val="000000"/>
          <w:sz w:val="28"/>
          <w:szCs w:val="28"/>
        </w:rPr>
        <w:t>,</w:t>
      </w:r>
      <w:r w:rsidRPr="0016492B">
        <w:rPr>
          <w:bCs/>
          <w:color w:val="000000"/>
          <w:sz w:val="28"/>
          <w:szCs w:val="28"/>
        </w:rPr>
        <w:t xml:space="preserve"> чиито собственик/</w:t>
      </w:r>
      <w:proofErr w:type="spellStart"/>
      <w:r w:rsidRPr="0016492B">
        <w:rPr>
          <w:bCs/>
          <w:color w:val="000000"/>
          <w:sz w:val="28"/>
          <w:szCs w:val="28"/>
        </w:rPr>
        <w:t>ци</w:t>
      </w:r>
      <w:proofErr w:type="spellEnd"/>
      <w:r w:rsidRPr="0016492B">
        <w:rPr>
          <w:bCs/>
          <w:color w:val="000000"/>
          <w:sz w:val="28"/>
          <w:szCs w:val="28"/>
        </w:rPr>
        <w:t>, към датата на кандидатстване, е/са вписан/и със същата дейност в Националния регистър на занаятчиите, поддържан от Национална занаятчийска камара, както следва:</w:t>
      </w:r>
    </w:p>
    <w:p w:rsidR="0016492B" w:rsidRPr="0016492B" w:rsidRDefault="0016492B" w:rsidP="0016492B">
      <w:pPr>
        <w:spacing w:after="160"/>
        <w:ind w:hanging="284"/>
        <w:jc w:val="both"/>
        <w:rPr>
          <w:rFonts w:eastAsia="Calibri"/>
          <w:b/>
          <w:sz w:val="28"/>
          <w:szCs w:val="28"/>
          <w:lang w:eastAsia="en-US"/>
        </w:rPr>
      </w:pPr>
      <w:r w:rsidRPr="0016492B">
        <w:rPr>
          <w:rFonts w:eastAsia="Calibri"/>
          <w:b/>
          <w:sz w:val="28"/>
          <w:szCs w:val="28"/>
          <w:lang w:eastAsia="en-US"/>
        </w:rPr>
        <w:t>I. Народни художествени занаяти:</w:t>
      </w:r>
    </w:p>
    <w:p w:rsidR="0016492B" w:rsidRPr="0016492B" w:rsidRDefault="0016492B" w:rsidP="0016492B">
      <w:pPr>
        <w:rPr>
          <w:rFonts w:eastAsia="Calibri"/>
          <w:sz w:val="28"/>
          <w:szCs w:val="28"/>
          <w:lang w:eastAsia="en-US"/>
        </w:rPr>
        <w:sectPr w:rsidR="0016492B" w:rsidRPr="0016492B">
          <w:type w:val="continuous"/>
          <w:pgSz w:w="11906" w:h="16838"/>
          <w:pgMar w:top="2127" w:right="1417" w:bottom="709" w:left="1417" w:header="708" w:footer="708" w:gutter="0"/>
          <w:cols w:space="708"/>
        </w:sectPr>
      </w:pPr>
    </w:p>
    <w:p w:rsidR="0016492B" w:rsidRPr="0016492B" w:rsidRDefault="0016492B" w:rsidP="0016492B">
      <w:pPr>
        <w:spacing w:after="120"/>
        <w:ind w:hanging="284"/>
        <w:jc w:val="both"/>
        <w:rPr>
          <w:rFonts w:eastAsia="Calibri"/>
          <w:sz w:val="28"/>
          <w:szCs w:val="28"/>
          <w:lang w:eastAsia="en-US"/>
        </w:rPr>
      </w:pPr>
      <w:r w:rsidRPr="0016492B">
        <w:rPr>
          <w:rFonts w:eastAsia="Calibri"/>
          <w:sz w:val="28"/>
          <w:szCs w:val="28"/>
          <w:lang w:eastAsia="en-US"/>
        </w:rPr>
        <w:t>1. Художествена обработка на кожа</w:t>
      </w:r>
    </w:p>
    <w:p w:rsidR="0016492B" w:rsidRPr="0016492B" w:rsidRDefault="0016492B" w:rsidP="0016492B">
      <w:pPr>
        <w:spacing w:after="120"/>
        <w:ind w:hanging="284"/>
        <w:jc w:val="both"/>
        <w:rPr>
          <w:rFonts w:eastAsia="Calibri"/>
          <w:sz w:val="28"/>
          <w:szCs w:val="28"/>
          <w:lang w:eastAsia="en-US"/>
        </w:rPr>
      </w:pPr>
      <w:r w:rsidRPr="0016492B">
        <w:rPr>
          <w:rFonts w:eastAsia="Calibri"/>
          <w:sz w:val="28"/>
          <w:szCs w:val="28"/>
          <w:lang w:eastAsia="en-US"/>
        </w:rPr>
        <w:t>2. Изработване на изделия от кожа</w:t>
      </w:r>
    </w:p>
    <w:p w:rsidR="0016492B" w:rsidRPr="0016492B" w:rsidRDefault="0016492B" w:rsidP="0016492B">
      <w:pPr>
        <w:spacing w:after="120"/>
        <w:ind w:hanging="284"/>
        <w:jc w:val="both"/>
        <w:rPr>
          <w:rFonts w:eastAsia="Calibri"/>
          <w:sz w:val="28"/>
          <w:szCs w:val="28"/>
          <w:lang w:eastAsia="en-US"/>
        </w:rPr>
      </w:pPr>
      <w:r w:rsidRPr="0016492B">
        <w:rPr>
          <w:rFonts w:eastAsia="Calibri"/>
          <w:sz w:val="28"/>
          <w:szCs w:val="28"/>
          <w:lang w:eastAsia="en-US"/>
        </w:rPr>
        <w:t>3. Изработване на накити</w:t>
      </w:r>
    </w:p>
    <w:p w:rsidR="0016492B" w:rsidRPr="0016492B" w:rsidRDefault="0016492B" w:rsidP="0016492B">
      <w:pPr>
        <w:spacing w:after="120"/>
        <w:ind w:hanging="284"/>
        <w:jc w:val="both"/>
        <w:rPr>
          <w:rFonts w:eastAsia="Calibri"/>
          <w:sz w:val="28"/>
          <w:szCs w:val="28"/>
          <w:lang w:eastAsia="en-US"/>
        </w:rPr>
      </w:pPr>
      <w:r w:rsidRPr="0016492B">
        <w:rPr>
          <w:rFonts w:eastAsia="Calibri"/>
          <w:sz w:val="28"/>
          <w:szCs w:val="28"/>
          <w:lang w:eastAsia="en-US"/>
        </w:rPr>
        <w:t>4. Изработване на изделия от ковано желязо</w:t>
      </w:r>
    </w:p>
    <w:p w:rsidR="0016492B" w:rsidRPr="0016492B" w:rsidRDefault="0016492B" w:rsidP="0016492B">
      <w:pPr>
        <w:spacing w:after="120"/>
        <w:ind w:hanging="284"/>
        <w:jc w:val="both"/>
        <w:rPr>
          <w:rFonts w:eastAsia="Calibri"/>
          <w:sz w:val="28"/>
          <w:szCs w:val="28"/>
          <w:lang w:eastAsia="en-US"/>
        </w:rPr>
      </w:pPr>
      <w:r w:rsidRPr="0016492B">
        <w:rPr>
          <w:rFonts w:eastAsia="Calibri"/>
          <w:sz w:val="28"/>
          <w:szCs w:val="28"/>
          <w:lang w:eastAsia="en-US"/>
        </w:rPr>
        <w:t>5. Художествено леене</w:t>
      </w:r>
    </w:p>
    <w:p w:rsidR="0016492B" w:rsidRPr="0016492B" w:rsidRDefault="0016492B" w:rsidP="0016492B">
      <w:pPr>
        <w:spacing w:after="120"/>
        <w:ind w:hanging="284"/>
        <w:jc w:val="both"/>
        <w:rPr>
          <w:rFonts w:eastAsia="Calibri"/>
          <w:sz w:val="28"/>
          <w:szCs w:val="28"/>
          <w:lang w:eastAsia="en-US"/>
        </w:rPr>
      </w:pPr>
      <w:r w:rsidRPr="0016492B">
        <w:rPr>
          <w:rFonts w:eastAsia="Calibri"/>
          <w:sz w:val="28"/>
          <w:szCs w:val="28"/>
          <w:lang w:eastAsia="en-US"/>
        </w:rPr>
        <w:t>6. Звънчарство</w:t>
      </w:r>
    </w:p>
    <w:p w:rsidR="0016492B" w:rsidRPr="0016492B" w:rsidRDefault="0016492B" w:rsidP="0016492B">
      <w:pPr>
        <w:spacing w:after="120"/>
        <w:ind w:hanging="284"/>
        <w:jc w:val="both"/>
        <w:rPr>
          <w:rFonts w:eastAsia="Calibri"/>
          <w:sz w:val="28"/>
          <w:szCs w:val="28"/>
          <w:lang w:eastAsia="en-US"/>
        </w:rPr>
      </w:pPr>
      <w:r w:rsidRPr="0016492B">
        <w:rPr>
          <w:rFonts w:eastAsia="Calibri"/>
          <w:sz w:val="28"/>
          <w:szCs w:val="28"/>
          <w:lang w:eastAsia="en-US"/>
        </w:rPr>
        <w:t>7. Ножарство</w:t>
      </w:r>
    </w:p>
    <w:p w:rsidR="0016492B" w:rsidRPr="0016492B" w:rsidRDefault="0016492B" w:rsidP="0016492B">
      <w:pPr>
        <w:spacing w:after="120"/>
        <w:ind w:hanging="284"/>
        <w:jc w:val="both"/>
        <w:rPr>
          <w:rFonts w:eastAsia="Calibri"/>
          <w:sz w:val="28"/>
          <w:szCs w:val="28"/>
          <w:lang w:eastAsia="en-US"/>
        </w:rPr>
      </w:pPr>
      <w:r w:rsidRPr="0016492B">
        <w:rPr>
          <w:rFonts w:eastAsia="Calibri"/>
          <w:sz w:val="28"/>
          <w:szCs w:val="28"/>
          <w:lang w:eastAsia="en-US"/>
        </w:rPr>
        <w:t>8. Изработване и ремонт на старинно оръжие</w:t>
      </w:r>
    </w:p>
    <w:p w:rsidR="0016492B" w:rsidRPr="0016492B" w:rsidRDefault="0016492B" w:rsidP="0016492B">
      <w:pPr>
        <w:spacing w:after="120"/>
        <w:ind w:hanging="284"/>
        <w:jc w:val="both"/>
        <w:rPr>
          <w:rFonts w:eastAsia="Calibri"/>
          <w:sz w:val="28"/>
          <w:szCs w:val="28"/>
          <w:lang w:eastAsia="en-US"/>
        </w:rPr>
      </w:pPr>
      <w:r w:rsidRPr="0016492B">
        <w:rPr>
          <w:rFonts w:eastAsia="Calibri"/>
          <w:sz w:val="28"/>
          <w:szCs w:val="28"/>
          <w:lang w:eastAsia="en-US"/>
        </w:rPr>
        <w:t xml:space="preserve">9. </w:t>
      </w:r>
      <w:proofErr w:type="spellStart"/>
      <w:r w:rsidRPr="0016492B">
        <w:rPr>
          <w:rFonts w:eastAsia="Calibri"/>
          <w:sz w:val="28"/>
          <w:szCs w:val="28"/>
          <w:lang w:eastAsia="en-US"/>
        </w:rPr>
        <w:t>Везбарство</w:t>
      </w:r>
      <w:proofErr w:type="spellEnd"/>
    </w:p>
    <w:p w:rsidR="0016492B" w:rsidRPr="0016492B" w:rsidRDefault="0016492B" w:rsidP="0016492B">
      <w:pPr>
        <w:spacing w:after="120"/>
        <w:ind w:hanging="284"/>
        <w:jc w:val="both"/>
        <w:rPr>
          <w:rFonts w:eastAsia="Calibri"/>
          <w:sz w:val="28"/>
          <w:szCs w:val="28"/>
          <w:lang w:eastAsia="en-US"/>
        </w:rPr>
      </w:pPr>
      <w:r w:rsidRPr="0016492B">
        <w:rPr>
          <w:rFonts w:eastAsia="Calibri"/>
          <w:sz w:val="28"/>
          <w:szCs w:val="28"/>
          <w:lang w:eastAsia="en-US"/>
        </w:rPr>
        <w:t>10. Художествено плетиво</w:t>
      </w:r>
    </w:p>
    <w:p w:rsidR="0016492B" w:rsidRPr="0016492B" w:rsidRDefault="0016492B" w:rsidP="0016492B">
      <w:pPr>
        <w:spacing w:after="120"/>
        <w:ind w:hanging="284"/>
        <w:jc w:val="both"/>
        <w:rPr>
          <w:rFonts w:eastAsia="Calibri"/>
          <w:sz w:val="28"/>
          <w:szCs w:val="28"/>
          <w:lang w:eastAsia="en-US"/>
        </w:rPr>
      </w:pPr>
      <w:r w:rsidRPr="0016492B">
        <w:rPr>
          <w:rFonts w:eastAsia="Calibri"/>
          <w:sz w:val="28"/>
          <w:szCs w:val="28"/>
          <w:lang w:eastAsia="en-US"/>
        </w:rPr>
        <w:t>11. Изработване на национални кукли</w:t>
      </w:r>
    </w:p>
    <w:p w:rsidR="0016492B" w:rsidRPr="0016492B" w:rsidRDefault="0016492B" w:rsidP="0016492B">
      <w:pPr>
        <w:spacing w:after="120"/>
        <w:ind w:hanging="284"/>
        <w:jc w:val="both"/>
        <w:rPr>
          <w:rFonts w:eastAsia="Calibri"/>
          <w:sz w:val="28"/>
          <w:szCs w:val="28"/>
          <w:lang w:eastAsia="en-US"/>
        </w:rPr>
      </w:pPr>
      <w:r w:rsidRPr="0016492B">
        <w:rPr>
          <w:rFonts w:eastAsia="Calibri"/>
          <w:sz w:val="28"/>
          <w:szCs w:val="28"/>
          <w:lang w:eastAsia="en-US"/>
        </w:rPr>
        <w:t>12. Изработване на художествена керамика</w:t>
      </w:r>
    </w:p>
    <w:p w:rsidR="0016492B" w:rsidRPr="0016492B" w:rsidRDefault="0016492B" w:rsidP="0016492B">
      <w:pPr>
        <w:spacing w:after="120"/>
        <w:ind w:hanging="284"/>
        <w:jc w:val="both"/>
        <w:rPr>
          <w:rFonts w:eastAsia="Calibri"/>
          <w:sz w:val="28"/>
          <w:szCs w:val="28"/>
          <w:lang w:eastAsia="en-US"/>
        </w:rPr>
      </w:pPr>
      <w:r w:rsidRPr="0016492B">
        <w:rPr>
          <w:rFonts w:eastAsia="Calibri"/>
          <w:sz w:val="28"/>
          <w:szCs w:val="28"/>
          <w:lang w:eastAsia="en-US"/>
        </w:rPr>
        <w:t>13. Грънчарство</w:t>
      </w:r>
    </w:p>
    <w:p w:rsidR="0016492B" w:rsidRPr="0016492B" w:rsidRDefault="0016492B" w:rsidP="0016492B">
      <w:pPr>
        <w:spacing w:after="120"/>
        <w:ind w:hanging="284"/>
        <w:jc w:val="both"/>
        <w:rPr>
          <w:rFonts w:eastAsia="Calibri"/>
          <w:sz w:val="28"/>
          <w:szCs w:val="28"/>
          <w:lang w:eastAsia="en-US"/>
        </w:rPr>
      </w:pPr>
      <w:r w:rsidRPr="0016492B">
        <w:rPr>
          <w:rFonts w:eastAsia="Calibri"/>
          <w:sz w:val="28"/>
          <w:szCs w:val="28"/>
          <w:lang w:eastAsia="en-US"/>
        </w:rPr>
        <w:t>14. Художествена обработка на дърво и дърворезба</w:t>
      </w:r>
    </w:p>
    <w:p w:rsidR="0016492B" w:rsidRPr="0016492B" w:rsidRDefault="0016492B" w:rsidP="0016492B">
      <w:pPr>
        <w:spacing w:after="120"/>
        <w:ind w:hanging="284"/>
        <w:jc w:val="both"/>
        <w:rPr>
          <w:rFonts w:eastAsia="Calibri"/>
          <w:sz w:val="28"/>
          <w:szCs w:val="28"/>
          <w:lang w:eastAsia="en-US"/>
        </w:rPr>
      </w:pPr>
      <w:r w:rsidRPr="0016492B">
        <w:rPr>
          <w:rFonts w:eastAsia="Calibri"/>
          <w:sz w:val="28"/>
          <w:szCs w:val="28"/>
          <w:lang w:eastAsia="en-US"/>
        </w:rPr>
        <w:t>15. Изработване на художествени тъкани</w:t>
      </w:r>
    </w:p>
    <w:p w:rsidR="0016492B" w:rsidRPr="0016492B" w:rsidRDefault="0016492B" w:rsidP="0016492B">
      <w:pPr>
        <w:spacing w:after="120"/>
        <w:ind w:hanging="284"/>
        <w:jc w:val="both"/>
        <w:rPr>
          <w:rFonts w:eastAsia="Calibri"/>
          <w:sz w:val="28"/>
          <w:szCs w:val="28"/>
          <w:lang w:eastAsia="en-US"/>
        </w:rPr>
      </w:pPr>
      <w:r w:rsidRPr="0016492B">
        <w:rPr>
          <w:rFonts w:eastAsia="Calibri"/>
          <w:sz w:val="28"/>
          <w:szCs w:val="28"/>
          <w:lang w:eastAsia="en-US"/>
        </w:rPr>
        <w:t xml:space="preserve">16. </w:t>
      </w:r>
      <w:proofErr w:type="spellStart"/>
      <w:r w:rsidRPr="0016492B">
        <w:rPr>
          <w:rFonts w:eastAsia="Calibri"/>
          <w:sz w:val="28"/>
          <w:szCs w:val="28"/>
          <w:lang w:eastAsia="en-US"/>
        </w:rPr>
        <w:t>Гайтанджийство</w:t>
      </w:r>
      <w:proofErr w:type="spellEnd"/>
    </w:p>
    <w:p w:rsidR="0016492B" w:rsidRPr="0016492B" w:rsidRDefault="0016492B" w:rsidP="0016492B">
      <w:pPr>
        <w:spacing w:after="120"/>
        <w:ind w:hanging="284"/>
        <w:jc w:val="both"/>
        <w:rPr>
          <w:rFonts w:eastAsia="Calibri"/>
          <w:sz w:val="28"/>
          <w:szCs w:val="28"/>
          <w:lang w:eastAsia="en-US"/>
        </w:rPr>
      </w:pPr>
      <w:r w:rsidRPr="0016492B">
        <w:rPr>
          <w:rFonts w:eastAsia="Calibri"/>
          <w:sz w:val="28"/>
          <w:szCs w:val="28"/>
          <w:lang w:eastAsia="en-US"/>
        </w:rPr>
        <w:t>17. Изработване на национални костюми</w:t>
      </w:r>
    </w:p>
    <w:p w:rsidR="0016492B" w:rsidRPr="0016492B" w:rsidRDefault="0016492B" w:rsidP="0016492B">
      <w:pPr>
        <w:spacing w:after="120"/>
        <w:ind w:hanging="284"/>
        <w:jc w:val="both"/>
        <w:rPr>
          <w:rFonts w:eastAsia="Calibri"/>
          <w:sz w:val="28"/>
          <w:szCs w:val="28"/>
          <w:lang w:eastAsia="en-US"/>
        </w:rPr>
      </w:pPr>
      <w:r w:rsidRPr="0016492B">
        <w:rPr>
          <w:rFonts w:eastAsia="Calibri"/>
          <w:sz w:val="28"/>
          <w:szCs w:val="28"/>
          <w:lang w:eastAsia="en-US"/>
        </w:rPr>
        <w:t>18. Изработване и ремонт на български народни музикални инструменти</w:t>
      </w:r>
    </w:p>
    <w:p w:rsidR="0016492B" w:rsidRPr="0016492B" w:rsidRDefault="0016492B" w:rsidP="0016492B">
      <w:pPr>
        <w:spacing w:after="120"/>
        <w:ind w:hanging="284"/>
        <w:jc w:val="both"/>
        <w:rPr>
          <w:rFonts w:eastAsia="Calibri"/>
          <w:sz w:val="28"/>
          <w:szCs w:val="28"/>
          <w:lang w:eastAsia="en-US"/>
        </w:rPr>
      </w:pPr>
      <w:r w:rsidRPr="0016492B">
        <w:rPr>
          <w:rFonts w:eastAsia="Calibri"/>
          <w:sz w:val="28"/>
          <w:szCs w:val="28"/>
          <w:lang w:eastAsia="en-US"/>
        </w:rPr>
        <w:t>19. Художествена обработка на камък</w:t>
      </w:r>
    </w:p>
    <w:p w:rsidR="0016492B" w:rsidRPr="0016492B" w:rsidRDefault="0016492B" w:rsidP="0016492B">
      <w:pPr>
        <w:spacing w:after="120"/>
        <w:ind w:hanging="284"/>
        <w:jc w:val="both"/>
        <w:rPr>
          <w:rFonts w:eastAsia="Calibri"/>
          <w:sz w:val="28"/>
          <w:szCs w:val="28"/>
          <w:lang w:eastAsia="en-US"/>
        </w:rPr>
      </w:pPr>
      <w:r w:rsidRPr="0016492B">
        <w:rPr>
          <w:rFonts w:eastAsia="Calibri"/>
          <w:sz w:val="28"/>
          <w:szCs w:val="28"/>
          <w:lang w:eastAsia="en-US"/>
        </w:rPr>
        <w:t>20. Бакърджийство (медникарство)</w:t>
      </w:r>
    </w:p>
    <w:p w:rsidR="0016492B" w:rsidRPr="0016492B" w:rsidRDefault="0016492B" w:rsidP="0016492B">
      <w:pPr>
        <w:spacing w:after="120"/>
        <w:ind w:hanging="284"/>
        <w:jc w:val="both"/>
        <w:rPr>
          <w:rFonts w:eastAsia="Calibri"/>
          <w:sz w:val="28"/>
          <w:szCs w:val="28"/>
          <w:lang w:eastAsia="en-US"/>
        </w:rPr>
      </w:pPr>
      <w:r w:rsidRPr="0016492B">
        <w:rPr>
          <w:rFonts w:eastAsia="Calibri"/>
          <w:sz w:val="28"/>
          <w:szCs w:val="28"/>
          <w:lang w:eastAsia="en-US"/>
        </w:rPr>
        <w:t xml:space="preserve">21. Изработване на дървени съдове и предмети за бита, </w:t>
      </w:r>
      <w:proofErr w:type="spellStart"/>
      <w:r w:rsidRPr="0016492B">
        <w:rPr>
          <w:rFonts w:eastAsia="Calibri"/>
          <w:sz w:val="28"/>
          <w:szCs w:val="28"/>
          <w:lang w:eastAsia="en-US"/>
        </w:rPr>
        <w:t>копаничарство</w:t>
      </w:r>
      <w:proofErr w:type="spellEnd"/>
    </w:p>
    <w:p w:rsidR="0016492B" w:rsidRPr="0016492B" w:rsidRDefault="0016492B" w:rsidP="0016492B">
      <w:pPr>
        <w:spacing w:after="120"/>
        <w:ind w:hanging="284"/>
        <w:jc w:val="both"/>
        <w:rPr>
          <w:rFonts w:eastAsia="Calibri"/>
          <w:sz w:val="28"/>
          <w:szCs w:val="28"/>
          <w:lang w:eastAsia="en-US"/>
        </w:rPr>
      </w:pPr>
      <w:r w:rsidRPr="0016492B">
        <w:rPr>
          <w:rFonts w:eastAsia="Calibri"/>
          <w:sz w:val="28"/>
          <w:szCs w:val="28"/>
          <w:lang w:eastAsia="en-US"/>
        </w:rPr>
        <w:t>22. Ръчно килимарство</w:t>
      </w:r>
    </w:p>
    <w:p w:rsidR="0016492B" w:rsidRPr="0016492B" w:rsidRDefault="0016492B" w:rsidP="0016492B">
      <w:pPr>
        <w:spacing w:after="120"/>
        <w:jc w:val="both"/>
        <w:rPr>
          <w:rFonts w:eastAsia="Calibri"/>
          <w:b/>
          <w:sz w:val="28"/>
          <w:szCs w:val="28"/>
          <w:lang w:eastAsia="en-US"/>
        </w:rPr>
      </w:pPr>
      <w:r w:rsidRPr="0016492B">
        <w:rPr>
          <w:rFonts w:eastAsia="Calibri"/>
          <w:b/>
          <w:sz w:val="28"/>
          <w:szCs w:val="28"/>
          <w:lang w:eastAsia="en-US"/>
        </w:rPr>
        <w:t>II. Други:</w:t>
      </w:r>
    </w:p>
    <w:p w:rsidR="0016492B" w:rsidRPr="0016492B" w:rsidRDefault="0016492B" w:rsidP="0016492B">
      <w:pPr>
        <w:spacing w:after="120"/>
        <w:jc w:val="both"/>
        <w:rPr>
          <w:rFonts w:eastAsia="Calibri"/>
          <w:sz w:val="28"/>
          <w:szCs w:val="28"/>
          <w:lang w:eastAsia="en-US"/>
        </w:rPr>
      </w:pPr>
      <w:r w:rsidRPr="0016492B">
        <w:rPr>
          <w:rFonts w:eastAsia="Calibri"/>
          <w:sz w:val="28"/>
          <w:szCs w:val="28"/>
          <w:lang w:eastAsia="en-US"/>
        </w:rPr>
        <w:t>23. Леярство на камбани</w:t>
      </w:r>
    </w:p>
    <w:p w:rsidR="0016492B" w:rsidRPr="0016492B" w:rsidRDefault="0016492B" w:rsidP="0016492B">
      <w:pPr>
        <w:spacing w:after="120"/>
        <w:ind w:left="284" w:hanging="284"/>
        <w:jc w:val="both"/>
        <w:rPr>
          <w:rFonts w:eastAsia="Calibri"/>
          <w:sz w:val="28"/>
          <w:szCs w:val="28"/>
          <w:lang w:eastAsia="en-US"/>
        </w:rPr>
      </w:pPr>
      <w:r w:rsidRPr="0016492B">
        <w:rPr>
          <w:rFonts w:eastAsia="Calibri"/>
          <w:sz w:val="28"/>
          <w:szCs w:val="28"/>
          <w:lang w:eastAsia="en-US"/>
        </w:rPr>
        <w:t>24. Изработване на стъклени изделия чрез духане на стъкло</w:t>
      </w:r>
    </w:p>
    <w:p w:rsidR="0016492B" w:rsidRPr="0016492B" w:rsidRDefault="0016492B" w:rsidP="0016492B">
      <w:pPr>
        <w:spacing w:after="120"/>
        <w:ind w:left="284" w:hanging="284"/>
        <w:jc w:val="both"/>
        <w:rPr>
          <w:rFonts w:eastAsia="Calibri"/>
          <w:sz w:val="28"/>
          <w:szCs w:val="28"/>
          <w:lang w:eastAsia="en-US"/>
        </w:rPr>
      </w:pPr>
      <w:r w:rsidRPr="0016492B">
        <w:rPr>
          <w:rFonts w:eastAsia="Calibri"/>
          <w:sz w:val="28"/>
          <w:szCs w:val="28"/>
          <w:lang w:eastAsia="en-US"/>
        </w:rPr>
        <w:t>25. Рисуване и гравиране върху стъкло</w:t>
      </w:r>
    </w:p>
    <w:p w:rsidR="0016492B" w:rsidRPr="0016492B" w:rsidRDefault="0016492B" w:rsidP="0016492B">
      <w:pPr>
        <w:spacing w:after="120"/>
        <w:ind w:left="284" w:hanging="284"/>
        <w:jc w:val="both"/>
        <w:rPr>
          <w:rFonts w:eastAsia="Calibri"/>
          <w:sz w:val="28"/>
          <w:szCs w:val="28"/>
          <w:lang w:eastAsia="en-US"/>
        </w:rPr>
      </w:pPr>
      <w:r w:rsidRPr="0016492B">
        <w:rPr>
          <w:rFonts w:eastAsia="Calibri"/>
          <w:sz w:val="28"/>
          <w:szCs w:val="28"/>
          <w:lang w:eastAsia="en-US"/>
        </w:rPr>
        <w:t>26. Ръчно книговезване</w:t>
      </w:r>
    </w:p>
    <w:p w:rsidR="0016492B" w:rsidRPr="0016492B" w:rsidRDefault="0016492B" w:rsidP="0016492B">
      <w:pPr>
        <w:spacing w:after="120"/>
        <w:ind w:left="284" w:hanging="284"/>
        <w:jc w:val="both"/>
        <w:rPr>
          <w:rFonts w:eastAsia="Calibri"/>
          <w:sz w:val="28"/>
          <w:szCs w:val="28"/>
          <w:lang w:eastAsia="en-US"/>
        </w:rPr>
      </w:pPr>
      <w:r w:rsidRPr="0016492B">
        <w:rPr>
          <w:rFonts w:eastAsia="Calibri"/>
          <w:sz w:val="28"/>
          <w:szCs w:val="28"/>
          <w:lang w:eastAsia="en-US"/>
        </w:rPr>
        <w:t>27. Изработване и ремонт на съвременни музикални инструменти и аксесоари за тях</w:t>
      </w:r>
    </w:p>
    <w:p w:rsidR="0016492B" w:rsidRPr="0016492B" w:rsidRDefault="0016492B" w:rsidP="0016492B">
      <w:pPr>
        <w:spacing w:after="120"/>
        <w:ind w:left="284" w:hanging="284"/>
        <w:jc w:val="both"/>
        <w:rPr>
          <w:rFonts w:eastAsia="Calibri"/>
          <w:sz w:val="28"/>
          <w:szCs w:val="28"/>
          <w:lang w:eastAsia="en-US"/>
        </w:rPr>
      </w:pPr>
      <w:r w:rsidRPr="0016492B">
        <w:rPr>
          <w:rFonts w:eastAsia="Calibri"/>
          <w:sz w:val="28"/>
          <w:szCs w:val="28"/>
          <w:lang w:eastAsia="en-US"/>
        </w:rPr>
        <w:t>28. Изработване и ремонт на изделия от мед (бакър) и сплавите и</w:t>
      </w:r>
    </w:p>
    <w:p w:rsidR="0016492B" w:rsidRPr="0016492B" w:rsidRDefault="0016492B" w:rsidP="0016492B">
      <w:pPr>
        <w:spacing w:after="120"/>
        <w:ind w:left="284" w:hanging="284"/>
        <w:jc w:val="both"/>
        <w:rPr>
          <w:rFonts w:eastAsia="Calibri"/>
          <w:sz w:val="28"/>
          <w:szCs w:val="28"/>
          <w:lang w:eastAsia="en-US"/>
        </w:rPr>
      </w:pPr>
      <w:r w:rsidRPr="0016492B">
        <w:rPr>
          <w:rFonts w:eastAsia="Calibri"/>
          <w:sz w:val="28"/>
          <w:szCs w:val="28"/>
          <w:lang w:eastAsia="en-US"/>
        </w:rPr>
        <w:t>29. Часовникарство</w:t>
      </w:r>
    </w:p>
    <w:p w:rsidR="0016492B" w:rsidRPr="0016492B" w:rsidRDefault="0016492B" w:rsidP="0016492B">
      <w:pPr>
        <w:spacing w:after="120"/>
        <w:ind w:left="284" w:hanging="284"/>
        <w:jc w:val="both"/>
        <w:rPr>
          <w:rFonts w:eastAsia="Calibri"/>
          <w:sz w:val="28"/>
          <w:szCs w:val="28"/>
          <w:lang w:eastAsia="en-US"/>
        </w:rPr>
      </w:pPr>
      <w:r w:rsidRPr="0016492B">
        <w:rPr>
          <w:rFonts w:eastAsia="Calibri"/>
          <w:sz w:val="28"/>
          <w:szCs w:val="28"/>
          <w:lang w:eastAsia="en-US"/>
        </w:rPr>
        <w:t xml:space="preserve">30. </w:t>
      </w:r>
      <w:proofErr w:type="spellStart"/>
      <w:r w:rsidRPr="0016492B">
        <w:rPr>
          <w:rFonts w:eastAsia="Calibri"/>
          <w:sz w:val="28"/>
          <w:szCs w:val="28"/>
          <w:lang w:eastAsia="en-US"/>
        </w:rPr>
        <w:t>Гравьорство</w:t>
      </w:r>
      <w:proofErr w:type="spellEnd"/>
    </w:p>
    <w:p w:rsidR="0016492B" w:rsidRPr="0016492B" w:rsidRDefault="0016492B" w:rsidP="0016492B">
      <w:pPr>
        <w:spacing w:after="120"/>
        <w:ind w:left="284" w:hanging="284"/>
        <w:jc w:val="both"/>
        <w:rPr>
          <w:rFonts w:eastAsia="Calibri"/>
          <w:sz w:val="28"/>
          <w:szCs w:val="28"/>
          <w:lang w:eastAsia="en-US"/>
        </w:rPr>
      </w:pPr>
      <w:r w:rsidRPr="0016492B">
        <w:rPr>
          <w:rFonts w:eastAsia="Calibri"/>
          <w:sz w:val="28"/>
          <w:szCs w:val="28"/>
          <w:lang w:eastAsia="en-US"/>
        </w:rPr>
        <w:t xml:space="preserve">31. Изработване на камини, </w:t>
      </w:r>
      <w:proofErr w:type="spellStart"/>
      <w:r w:rsidRPr="0016492B">
        <w:rPr>
          <w:rFonts w:eastAsia="Calibri"/>
          <w:sz w:val="28"/>
          <w:szCs w:val="28"/>
          <w:lang w:eastAsia="en-US"/>
        </w:rPr>
        <w:t>кахлени</w:t>
      </w:r>
      <w:proofErr w:type="spellEnd"/>
      <w:r w:rsidRPr="0016492B">
        <w:rPr>
          <w:rFonts w:eastAsia="Calibri"/>
          <w:sz w:val="28"/>
          <w:szCs w:val="28"/>
          <w:lang w:eastAsia="en-US"/>
        </w:rPr>
        <w:t xml:space="preserve"> печки</w:t>
      </w:r>
    </w:p>
    <w:p w:rsidR="0016492B" w:rsidRPr="0016492B" w:rsidRDefault="0016492B" w:rsidP="0016492B">
      <w:pPr>
        <w:spacing w:after="120"/>
        <w:ind w:left="284" w:hanging="284"/>
        <w:jc w:val="both"/>
        <w:rPr>
          <w:rFonts w:eastAsia="Calibri"/>
          <w:sz w:val="28"/>
          <w:szCs w:val="28"/>
          <w:lang w:eastAsia="en-US"/>
        </w:rPr>
      </w:pPr>
      <w:r w:rsidRPr="0016492B">
        <w:rPr>
          <w:rFonts w:eastAsia="Calibri"/>
          <w:sz w:val="28"/>
          <w:szCs w:val="28"/>
          <w:lang w:eastAsia="en-US"/>
        </w:rPr>
        <w:t>32. Изработване на елементи и монтаж на облицовки на стрехи</w:t>
      </w:r>
    </w:p>
    <w:p w:rsidR="0016492B" w:rsidRPr="0016492B" w:rsidRDefault="0016492B" w:rsidP="0016492B">
      <w:pPr>
        <w:spacing w:after="120"/>
        <w:ind w:left="284" w:hanging="284"/>
        <w:jc w:val="both"/>
        <w:rPr>
          <w:rFonts w:eastAsia="Calibri"/>
          <w:sz w:val="28"/>
          <w:szCs w:val="28"/>
          <w:lang w:eastAsia="en-US"/>
        </w:rPr>
      </w:pPr>
      <w:r w:rsidRPr="0016492B">
        <w:rPr>
          <w:rFonts w:eastAsia="Calibri"/>
          <w:sz w:val="28"/>
          <w:szCs w:val="28"/>
          <w:lang w:eastAsia="en-US"/>
        </w:rPr>
        <w:t>33. Покривни работи - редене на керемиди, поставяне на улуци, изграждане на комини</w:t>
      </w:r>
    </w:p>
    <w:p w:rsidR="0016492B" w:rsidRPr="0016492B" w:rsidRDefault="0016492B" w:rsidP="0016492B">
      <w:pPr>
        <w:spacing w:after="120"/>
        <w:ind w:left="284" w:hanging="284"/>
        <w:jc w:val="both"/>
        <w:rPr>
          <w:rFonts w:eastAsia="Calibri"/>
          <w:sz w:val="28"/>
          <w:szCs w:val="28"/>
          <w:lang w:eastAsia="en-US"/>
        </w:rPr>
      </w:pPr>
      <w:r w:rsidRPr="0016492B">
        <w:rPr>
          <w:rFonts w:eastAsia="Calibri"/>
          <w:sz w:val="28"/>
          <w:szCs w:val="28"/>
          <w:lang w:eastAsia="en-US"/>
        </w:rPr>
        <w:t xml:space="preserve">34. </w:t>
      </w:r>
      <w:proofErr w:type="spellStart"/>
      <w:r w:rsidRPr="0016492B">
        <w:rPr>
          <w:rFonts w:eastAsia="Calibri"/>
          <w:sz w:val="28"/>
          <w:szCs w:val="28"/>
          <w:lang w:eastAsia="en-US"/>
        </w:rPr>
        <w:t>Коминочистене</w:t>
      </w:r>
      <w:proofErr w:type="spellEnd"/>
    </w:p>
    <w:p w:rsidR="0016492B" w:rsidRPr="0016492B" w:rsidRDefault="0016492B" w:rsidP="0016492B">
      <w:pPr>
        <w:spacing w:after="120"/>
        <w:ind w:left="284" w:hanging="284"/>
        <w:jc w:val="both"/>
        <w:rPr>
          <w:rFonts w:eastAsia="Calibri"/>
          <w:sz w:val="28"/>
          <w:szCs w:val="28"/>
          <w:lang w:eastAsia="en-US"/>
        </w:rPr>
      </w:pPr>
      <w:r w:rsidRPr="0016492B">
        <w:rPr>
          <w:rFonts w:eastAsia="Calibri"/>
          <w:sz w:val="28"/>
          <w:szCs w:val="28"/>
          <w:lang w:eastAsia="en-US"/>
        </w:rPr>
        <w:t>35. Тенекеджийство</w:t>
      </w:r>
    </w:p>
    <w:p w:rsidR="0016492B" w:rsidRPr="0016492B" w:rsidRDefault="0016492B" w:rsidP="0016492B">
      <w:pPr>
        <w:spacing w:after="120"/>
        <w:ind w:left="284" w:hanging="284"/>
        <w:jc w:val="both"/>
        <w:rPr>
          <w:rFonts w:eastAsia="Calibri"/>
          <w:sz w:val="28"/>
          <w:szCs w:val="28"/>
          <w:lang w:eastAsia="en-US"/>
        </w:rPr>
      </w:pPr>
      <w:r w:rsidRPr="0016492B">
        <w:rPr>
          <w:rFonts w:eastAsia="Calibri"/>
          <w:sz w:val="28"/>
          <w:szCs w:val="28"/>
          <w:lang w:eastAsia="en-US"/>
        </w:rPr>
        <w:t>36. Калайджийство</w:t>
      </w:r>
    </w:p>
    <w:p w:rsidR="0016492B" w:rsidRPr="0016492B" w:rsidRDefault="0016492B" w:rsidP="0016492B">
      <w:pPr>
        <w:spacing w:after="120"/>
        <w:ind w:left="284" w:hanging="284"/>
        <w:jc w:val="both"/>
        <w:rPr>
          <w:rFonts w:eastAsia="Calibri"/>
          <w:sz w:val="28"/>
          <w:szCs w:val="28"/>
          <w:lang w:eastAsia="en-US"/>
        </w:rPr>
      </w:pPr>
      <w:r w:rsidRPr="0016492B">
        <w:rPr>
          <w:rFonts w:eastAsia="Calibri"/>
          <w:sz w:val="28"/>
          <w:szCs w:val="28"/>
          <w:lang w:eastAsia="en-US"/>
        </w:rPr>
        <w:t>37. Ковачество</w:t>
      </w:r>
    </w:p>
    <w:p w:rsidR="0016492B" w:rsidRPr="0016492B" w:rsidRDefault="0016492B" w:rsidP="0016492B">
      <w:pPr>
        <w:spacing w:after="120"/>
        <w:ind w:left="284" w:hanging="284"/>
        <w:jc w:val="both"/>
        <w:rPr>
          <w:rFonts w:eastAsia="Calibri"/>
          <w:sz w:val="28"/>
          <w:szCs w:val="28"/>
          <w:lang w:eastAsia="en-US"/>
        </w:rPr>
      </w:pPr>
      <w:r w:rsidRPr="0016492B">
        <w:rPr>
          <w:rFonts w:eastAsia="Calibri"/>
          <w:sz w:val="28"/>
          <w:szCs w:val="28"/>
          <w:lang w:eastAsia="en-US"/>
        </w:rPr>
        <w:t>38. Изграждане на кладенци</w:t>
      </w:r>
    </w:p>
    <w:p w:rsidR="0016492B" w:rsidRPr="0016492B" w:rsidRDefault="0016492B" w:rsidP="0016492B">
      <w:pPr>
        <w:spacing w:after="120"/>
        <w:ind w:left="284" w:hanging="284"/>
        <w:jc w:val="both"/>
        <w:rPr>
          <w:rFonts w:eastAsia="Calibri"/>
          <w:sz w:val="28"/>
          <w:szCs w:val="28"/>
          <w:lang w:eastAsia="en-US"/>
        </w:rPr>
      </w:pPr>
      <w:r w:rsidRPr="0016492B">
        <w:rPr>
          <w:rFonts w:eastAsia="Calibri"/>
          <w:sz w:val="28"/>
          <w:szCs w:val="28"/>
          <w:lang w:eastAsia="en-US"/>
        </w:rPr>
        <w:t>39. Каменоделство</w:t>
      </w:r>
    </w:p>
    <w:p w:rsidR="0016492B" w:rsidRPr="0016492B" w:rsidRDefault="0016492B" w:rsidP="0016492B">
      <w:pPr>
        <w:spacing w:after="120"/>
        <w:ind w:left="284" w:hanging="284"/>
        <w:jc w:val="both"/>
        <w:rPr>
          <w:rFonts w:eastAsia="Calibri"/>
          <w:sz w:val="28"/>
          <w:szCs w:val="28"/>
          <w:lang w:eastAsia="en-US"/>
        </w:rPr>
      </w:pPr>
      <w:r w:rsidRPr="0016492B">
        <w:rPr>
          <w:rFonts w:eastAsia="Calibri"/>
          <w:sz w:val="28"/>
          <w:szCs w:val="28"/>
          <w:lang w:eastAsia="en-US"/>
        </w:rPr>
        <w:t>40. Точиларство</w:t>
      </w:r>
    </w:p>
    <w:p w:rsidR="0016492B" w:rsidRPr="0016492B" w:rsidRDefault="0016492B" w:rsidP="0016492B">
      <w:pPr>
        <w:spacing w:after="120"/>
        <w:ind w:left="284" w:hanging="284"/>
        <w:jc w:val="both"/>
        <w:rPr>
          <w:rFonts w:eastAsia="Calibri"/>
          <w:sz w:val="28"/>
          <w:szCs w:val="28"/>
          <w:lang w:eastAsia="en-US"/>
        </w:rPr>
      </w:pPr>
      <w:r w:rsidRPr="0016492B">
        <w:rPr>
          <w:rFonts w:eastAsia="Calibri"/>
          <w:sz w:val="28"/>
          <w:szCs w:val="28"/>
          <w:lang w:eastAsia="en-US"/>
        </w:rPr>
        <w:t xml:space="preserve">41. </w:t>
      </w:r>
      <w:proofErr w:type="spellStart"/>
      <w:r w:rsidRPr="0016492B">
        <w:rPr>
          <w:rFonts w:eastAsia="Calibri"/>
          <w:sz w:val="28"/>
          <w:szCs w:val="28"/>
          <w:lang w:eastAsia="en-US"/>
        </w:rPr>
        <w:t>Ключарство</w:t>
      </w:r>
      <w:proofErr w:type="spellEnd"/>
    </w:p>
    <w:p w:rsidR="0016492B" w:rsidRPr="0016492B" w:rsidRDefault="0016492B" w:rsidP="0016492B">
      <w:pPr>
        <w:spacing w:after="120"/>
        <w:ind w:left="284" w:hanging="284"/>
        <w:jc w:val="both"/>
        <w:rPr>
          <w:rFonts w:eastAsia="Calibri"/>
          <w:sz w:val="28"/>
          <w:szCs w:val="28"/>
          <w:lang w:eastAsia="en-US"/>
        </w:rPr>
      </w:pPr>
      <w:r w:rsidRPr="0016492B">
        <w:rPr>
          <w:rFonts w:eastAsia="Calibri"/>
          <w:sz w:val="28"/>
          <w:szCs w:val="28"/>
          <w:lang w:eastAsia="en-US"/>
        </w:rPr>
        <w:t>42. Бъчварство</w:t>
      </w:r>
    </w:p>
    <w:p w:rsidR="0016492B" w:rsidRPr="0016492B" w:rsidRDefault="0016492B" w:rsidP="0016492B">
      <w:pPr>
        <w:spacing w:after="120"/>
        <w:ind w:left="284" w:hanging="284"/>
        <w:jc w:val="both"/>
        <w:rPr>
          <w:rFonts w:eastAsia="Calibri"/>
          <w:sz w:val="28"/>
          <w:szCs w:val="28"/>
          <w:lang w:eastAsia="en-US"/>
        </w:rPr>
      </w:pPr>
      <w:r w:rsidRPr="0016492B">
        <w:rPr>
          <w:rFonts w:eastAsia="Calibri"/>
          <w:sz w:val="28"/>
          <w:szCs w:val="28"/>
          <w:lang w:eastAsia="en-US"/>
        </w:rPr>
        <w:t>43. Коларство</w:t>
      </w:r>
    </w:p>
    <w:p w:rsidR="0016492B" w:rsidRPr="0016492B" w:rsidRDefault="0016492B" w:rsidP="0016492B">
      <w:pPr>
        <w:spacing w:after="120"/>
        <w:ind w:left="284" w:hanging="284"/>
        <w:jc w:val="both"/>
        <w:rPr>
          <w:rFonts w:eastAsia="Calibri"/>
          <w:sz w:val="28"/>
          <w:szCs w:val="28"/>
          <w:lang w:eastAsia="en-US"/>
        </w:rPr>
      </w:pPr>
      <w:r w:rsidRPr="0016492B">
        <w:rPr>
          <w:rFonts w:eastAsia="Calibri"/>
          <w:sz w:val="28"/>
          <w:szCs w:val="28"/>
          <w:lang w:eastAsia="en-US"/>
        </w:rPr>
        <w:t>44. Кошничарство, изработване на рогозки и метли</w:t>
      </w:r>
    </w:p>
    <w:p w:rsidR="0016492B" w:rsidRPr="0016492B" w:rsidRDefault="0016492B" w:rsidP="0016492B">
      <w:pPr>
        <w:spacing w:after="120"/>
        <w:ind w:left="284" w:hanging="284"/>
        <w:jc w:val="both"/>
        <w:rPr>
          <w:rFonts w:eastAsia="Calibri"/>
          <w:sz w:val="28"/>
          <w:szCs w:val="28"/>
          <w:lang w:eastAsia="en-US"/>
        </w:rPr>
      </w:pPr>
      <w:r w:rsidRPr="0016492B">
        <w:rPr>
          <w:rFonts w:eastAsia="Calibri"/>
          <w:sz w:val="28"/>
          <w:szCs w:val="28"/>
          <w:lang w:eastAsia="en-US"/>
        </w:rPr>
        <w:t xml:space="preserve">45. Тъкачество (платно, аби, пътеки, черги, китеници и сродни) и </w:t>
      </w:r>
      <w:proofErr w:type="spellStart"/>
      <w:r w:rsidRPr="0016492B">
        <w:rPr>
          <w:rFonts w:eastAsia="Calibri"/>
          <w:sz w:val="28"/>
          <w:szCs w:val="28"/>
          <w:lang w:eastAsia="en-US"/>
        </w:rPr>
        <w:t>мутафчийство</w:t>
      </w:r>
      <w:proofErr w:type="spellEnd"/>
    </w:p>
    <w:p w:rsidR="0016492B" w:rsidRPr="0016492B" w:rsidRDefault="0016492B" w:rsidP="0016492B">
      <w:pPr>
        <w:spacing w:after="120"/>
        <w:ind w:left="284" w:hanging="284"/>
        <w:jc w:val="both"/>
        <w:rPr>
          <w:rFonts w:eastAsia="Calibri"/>
          <w:sz w:val="28"/>
          <w:szCs w:val="28"/>
          <w:lang w:eastAsia="en-US"/>
        </w:rPr>
      </w:pPr>
      <w:r w:rsidRPr="0016492B">
        <w:rPr>
          <w:rFonts w:eastAsia="Calibri"/>
          <w:sz w:val="28"/>
          <w:szCs w:val="28"/>
          <w:lang w:eastAsia="en-US"/>
        </w:rPr>
        <w:t>46. Седларство и сарачество</w:t>
      </w:r>
    </w:p>
    <w:p w:rsidR="0016492B" w:rsidRPr="0016492B" w:rsidRDefault="0016492B" w:rsidP="0016492B">
      <w:pPr>
        <w:spacing w:after="120"/>
        <w:ind w:left="284" w:hanging="284"/>
        <w:jc w:val="both"/>
        <w:rPr>
          <w:rFonts w:eastAsia="Calibri"/>
          <w:sz w:val="28"/>
          <w:szCs w:val="28"/>
          <w:lang w:eastAsia="en-US"/>
        </w:rPr>
      </w:pPr>
      <w:r w:rsidRPr="0016492B">
        <w:rPr>
          <w:rFonts w:eastAsia="Calibri"/>
          <w:sz w:val="28"/>
          <w:szCs w:val="28"/>
          <w:lang w:eastAsia="en-US"/>
        </w:rPr>
        <w:t>47. Обущарство</w:t>
      </w:r>
    </w:p>
    <w:p w:rsidR="0016492B" w:rsidRPr="0016492B" w:rsidRDefault="0016492B" w:rsidP="0016492B">
      <w:pPr>
        <w:spacing w:after="120"/>
        <w:ind w:left="284" w:hanging="284"/>
        <w:jc w:val="both"/>
        <w:rPr>
          <w:rFonts w:eastAsia="Calibri"/>
          <w:sz w:val="28"/>
          <w:szCs w:val="28"/>
          <w:lang w:eastAsia="en-US"/>
        </w:rPr>
      </w:pPr>
      <w:r w:rsidRPr="0016492B">
        <w:rPr>
          <w:rFonts w:eastAsia="Calibri"/>
          <w:sz w:val="28"/>
          <w:szCs w:val="28"/>
          <w:lang w:eastAsia="en-US"/>
        </w:rPr>
        <w:t>48. Шапкарство</w:t>
      </w:r>
    </w:p>
    <w:p w:rsidR="0016492B" w:rsidRPr="0016492B" w:rsidRDefault="0016492B" w:rsidP="0016492B">
      <w:pPr>
        <w:spacing w:after="120"/>
        <w:ind w:left="284" w:hanging="284"/>
        <w:jc w:val="both"/>
        <w:rPr>
          <w:rFonts w:eastAsia="Calibri"/>
          <w:sz w:val="28"/>
          <w:szCs w:val="28"/>
          <w:lang w:eastAsia="en-US"/>
        </w:rPr>
      </w:pPr>
      <w:r w:rsidRPr="0016492B">
        <w:rPr>
          <w:rFonts w:eastAsia="Calibri"/>
          <w:sz w:val="28"/>
          <w:szCs w:val="28"/>
          <w:lang w:eastAsia="en-US"/>
        </w:rPr>
        <w:t>49. Въжарство</w:t>
      </w:r>
    </w:p>
    <w:p w:rsidR="0016492B" w:rsidRPr="0016492B" w:rsidRDefault="0016492B" w:rsidP="0016492B">
      <w:pPr>
        <w:spacing w:after="120"/>
        <w:ind w:left="284" w:hanging="284"/>
        <w:jc w:val="both"/>
        <w:rPr>
          <w:rFonts w:eastAsia="Calibri"/>
          <w:sz w:val="28"/>
          <w:szCs w:val="28"/>
          <w:lang w:eastAsia="en-US"/>
        </w:rPr>
      </w:pPr>
      <w:r w:rsidRPr="0016492B">
        <w:rPr>
          <w:rFonts w:eastAsia="Calibri"/>
          <w:sz w:val="28"/>
          <w:szCs w:val="28"/>
          <w:lang w:eastAsia="en-US"/>
        </w:rPr>
        <w:t>50. Производство на боза (</w:t>
      </w:r>
      <w:proofErr w:type="spellStart"/>
      <w:r w:rsidRPr="0016492B">
        <w:rPr>
          <w:rFonts w:eastAsia="Calibri"/>
          <w:sz w:val="28"/>
          <w:szCs w:val="28"/>
          <w:lang w:eastAsia="en-US"/>
        </w:rPr>
        <w:t>бозаджийство</w:t>
      </w:r>
      <w:proofErr w:type="spellEnd"/>
      <w:r w:rsidRPr="0016492B">
        <w:rPr>
          <w:rFonts w:eastAsia="Calibri"/>
          <w:sz w:val="28"/>
          <w:szCs w:val="28"/>
          <w:lang w:eastAsia="en-US"/>
        </w:rPr>
        <w:t xml:space="preserve">) и </w:t>
      </w:r>
      <w:proofErr w:type="spellStart"/>
      <w:r w:rsidRPr="0016492B">
        <w:rPr>
          <w:rFonts w:eastAsia="Calibri"/>
          <w:sz w:val="28"/>
          <w:szCs w:val="28"/>
          <w:lang w:eastAsia="en-US"/>
        </w:rPr>
        <w:t>шекерджийство</w:t>
      </w:r>
      <w:proofErr w:type="spellEnd"/>
      <w:r w:rsidRPr="0016492B">
        <w:rPr>
          <w:rFonts w:eastAsia="Calibri"/>
          <w:sz w:val="28"/>
          <w:szCs w:val="28"/>
          <w:lang w:eastAsia="en-US"/>
        </w:rPr>
        <w:t>, производство на изделия от захарен сироп</w:t>
      </w:r>
    </w:p>
    <w:p w:rsidR="0016492B" w:rsidRPr="0016492B" w:rsidRDefault="0016492B" w:rsidP="0016492B">
      <w:pPr>
        <w:spacing w:after="120"/>
        <w:ind w:left="284" w:hanging="284"/>
        <w:jc w:val="both"/>
        <w:rPr>
          <w:rFonts w:eastAsia="Calibri"/>
          <w:sz w:val="28"/>
          <w:szCs w:val="28"/>
          <w:lang w:eastAsia="en-US"/>
        </w:rPr>
      </w:pPr>
      <w:r w:rsidRPr="0016492B">
        <w:rPr>
          <w:rFonts w:eastAsia="Calibri"/>
          <w:sz w:val="28"/>
          <w:szCs w:val="28"/>
          <w:lang w:eastAsia="en-US"/>
        </w:rPr>
        <w:t>51. Вулканизация</w:t>
      </w:r>
    </w:p>
    <w:p w:rsidR="0016492B" w:rsidRPr="0016492B" w:rsidRDefault="0016492B" w:rsidP="0016492B">
      <w:pPr>
        <w:spacing w:after="120"/>
        <w:ind w:left="284" w:hanging="284"/>
        <w:jc w:val="both"/>
        <w:rPr>
          <w:rFonts w:eastAsia="Calibri"/>
          <w:sz w:val="28"/>
          <w:szCs w:val="28"/>
          <w:lang w:eastAsia="en-US"/>
        </w:rPr>
      </w:pPr>
      <w:r w:rsidRPr="0016492B">
        <w:rPr>
          <w:rFonts w:eastAsia="Calibri"/>
          <w:sz w:val="28"/>
          <w:szCs w:val="28"/>
          <w:lang w:eastAsia="en-US"/>
        </w:rPr>
        <w:t>52. Поправка на велосипеди</w:t>
      </w:r>
    </w:p>
    <w:p w:rsidR="0016492B" w:rsidRPr="0016492B" w:rsidRDefault="0016492B" w:rsidP="0016492B">
      <w:pPr>
        <w:spacing w:after="120"/>
        <w:ind w:left="284" w:hanging="284"/>
        <w:jc w:val="both"/>
        <w:rPr>
          <w:rFonts w:eastAsia="Calibri"/>
          <w:sz w:val="28"/>
          <w:szCs w:val="28"/>
          <w:lang w:eastAsia="en-US"/>
        </w:rPr>
      </w:pPr>
      <w:r w:rsidRPr="0016492B">
        <w:rPr>
          <w:rFonts w:eastAsia="Calibri"/>
          <w:sz w:val="28"/>
          <w:szCs w:val="28"/>
          <w:lang w:eastAsia="en-US"/>
        </w:rPr>
        <w:t>53. Шивашки услуги</w:t>
      </w:r>
    </w:p>
    <w:p w:rsidR="0016492B" w:rsidRPr="0016492B" w:rsidRDefault="0016492B" w:rsidP="0016492B">
      <w:pPr>
        <w:spacing w:after="120"/>
        <w:ind w:left="284" w:hanging="284"/>
        <w:jc w:val="both"/>
        <w:rPr>
          <w:rFonts w:eastAsia="Calibri"/>
          <w:sz w:val="28"/>
          <w:szCs w:val="28"/>
          <w:lang w:eastAsia="en-US"/>
        </w:rPr>
      </w:pPr>
      <w:r w:rsidRPr="0016492B">
        <w:rPr>
          <w:rFonts w:eastAsia="Calibri"/>
          <w:sz w:val="28"/>
          <w:szCs w:val="28"/>
          <w:lang w:eastAsia="en-US"/>
        </w:rPr>
        <w:t>54. Тапицерство</w:t>
      </w:r>
    </w:p>
    <w:p w:rsidR="0016492B" w:rsidRPr="0016492B" w:rsidRDefault="0016492B" w:rsidP="0016492B">
      <w:pPr>
        <w:spacing w:after="120"/>
        <w:ind w:left="284" w:hanging="284"/>
        <w:jc w:val="both"/>
        <w:rPr>
          <w:rFonts w:eastAsia="Calibri"/>
          <w:sz w:val="28"/>
          <w:szCs w:val="28"/>
          <w:lang w:eastAsia="en-US"/>
        </w:rPr>
      </w:pPr>
      <w:r w:rsidRPr="0016492B">
        <w:rPr>
          <w:rFonts w:eastAsia="Calibri"/>
          <w:sz w:val="28"/>
          <w:szCs w:val="28"/>
          <w:lang w:eastAsia="en-US"/>
        </w:rPr>
        <w:t>55. Ръчна изработка и ремонт на мебели</w:t>
      </w:r>
    </w:p>
    <w:p w:rsidR="0016492B" w:rsidRPr="0016492B" w:rsidRDefault="0016492B" w:rsidP="0016492B">
      <w:pPr>
        <w:spacing w:after="120"/>
        <w:ind w:left="284" w:hanging="284"/>
        <w:jc w:val="both"/>
        <w:rPr>
          <w:rFonts w:eastAsia="Calibri"/>
          <w:sz w:val="28"/>
          <w:szCs w:val="28"/>
          <w:lang w:eastAsia="en-US"/>
        </w:rPr>
      </w:pPr>
      <w:r w:rsidRPr="0016492B">
        <w:rPr>
          <w:rFonts w:eastAsia="Calibri"/>
          <w:sz w:val="28"/>
          <w:szCs w:val="28"/>
          <w:lang w:eastAsia="en-US"/>
        </w:rPr>
        <w:t>56. Ръчна изработка на табели и реклами</w:t>
      </w:r>
    </w:p>
    <w:p w:rsidR="0016492B" w:rsidRPr="0016492B" w:rsidRDefault="0016492B" w:rsidP="0016492B">
      <w:pPr>
        <w:spacing w:after="120"/>
        <w:ind w:left="284" w:hanging="284"/>
        <w:jc w:val="both"/>
        <w:rPr>
          <w:rFonts w:eastAsia="Calibri"/>
          <w:sz w:val="28"/>
          <w:szCs w:val="28"/>
          <w:lang w:eastAsia="en-US"/>
        </w:rPr>
      </w:pPr>
      <w:r w:rsidRPr="0016492B">
        <w:rPr>
          <w:rFonts w:eastAsia="Calibri"/>
          <w:sz w:val="28"/>
          <w:szCs w:val="28"/>
          <w:lang w:eastAsia="en-US"/>
        </w:rPr>
        <w:t>57. Фризьорство</w:t>
      </w:r>
    </w:p>
    <w:p w:rsidR="0016492B" w:rsidRPr="0016492B" w:rsidRDefault="0016492B" w:rsidP="0016492B">
      <w:pPr>
        <w:spacing w:after="120" w:line="360" w:lineRule="auto"/>
        <w:jc w:val="both"/>
        <w:rPr>
          <w:bCs/>
          <w:color w:val="000000"/>
          <w:sz w:val="28"/>
          <w:szCs w:val="28"/>
        </w:rPr>
      </w:pPr>
      <w:r w:rsidRPr="0016492B">
        <w:rPr>
          <w:b/>
          <w:bCs/>
          <w:i/>
          <w:color w:val="000000"/>
          <w:sz w:val="28"/>
          <w:szCs w:val="28"/>
        </w:rPr>
        <w:t>6)</w:t>
      </w:r>
      <w:r w:rsidRPr="0016492B">
        <w:rPr>
          <w:bCs/>
          <w:color w:val="000000"/>
          <w:sz w:val="28"/>
          <w:szCs w:val="28"/>
        </w:rPr>
        <w:t xml:space="preserve"> Заявили подкрепа за основната си икономическа дейност съгласно КИД-2008 въз основа на данни за 2023 г. и съответно за осъществяваната дейност съгласно Списъка на занаятите по Приложение № 1 към Закона за занаятите.</w:t>
      </w:r>
      <w:r w:rsidRPr="0016492B">
        <w:rPr>
          <w:bCs/>
          <w:color w:val="000000"/>
          <w:sz w:val="28"/>
          <w:szCs w:val="28"/>
        </w:rPr>
        <w:br/>
      </w:r>
      <w:r w:rsidRPr="0016492B">
        <w:rPr>
          <w:b/>
          <w:bCs/>
          <w:i/>
          <w:color w:val="000000"/>
          <w:sz w:val="28"/>
          <w:szCs w:val="28"/>
        </w:rPr>
        <w:t>7)</w:t>
      </w:r>
      <w:r w:rsidRPr="0016492B">
        <w:rPr>
          <w:bCs/>
          <w:color w:val="000000"/>
          <w:sz w:val="28"/>
          <w:szCs w:val="28"/>
        </w:rPr>
        <w:t xml:space="preserve"> Реализирали нетни приходи от продажби ОБЩО за 2021 г., 2022 г. и 2023 г. финансови години в зависимост от категорията на предприятието-кандидат, както следва:</w:t>
      </w:r>
      <w:r w:rsidRPr="0016492B">
        <w:rPr>
          <w:bCs/>
          <w:color w:val="000000"/>
          <w:sz w:val="28"/>
          <w:szCs w:val="28"/>
        </w:rPr>
        <w:br/>
        <w:t xml:space="preserve">- </w:t>
      </w:r>
      <w:proofErr w:type="spellStart"/>
      <w:r w:rsidRPr="0016492B">
        <w:rPr>
          <w:bCs/>
          <w:color w:val="000000"/>
          <w:sz w:val="28"/>
          <w:szCs w:val="28"/>
        </w:rPr>
        <w:t>Микропредприятие</w:t>
      </w:r>
      <w:proofErr w:type="spellEnd"/>
      <w:r w:rsidRPr="0016492B">
        <w:rPr>
          <w:bCs/>
          <w:color w:val="000000"/>
          <w:sz w:val="28"/>
          <w:szCs w:val="28"/>
        </w:rPr>
        <w:t>: минимум ≥ 30 000 лева, максимум ≤ 1 800 000 лева</w:t>
      </w:r>
      <w:r w:rsidRPr="0016492B">
        <w:rPr>
          <w:bCs/>
          <w:color w:val="000000"/>
          <w:sz w:val="28"/>
          <w:szCs w:val="28"/>
        </w:rPr>
        <w:br/>
        <w:t>-   Малко предприятие:  минимум ≥ 75 000 лева, максимум ≤ 7 200 000 лева</w:t>
      </w:r>
    </w:p>
    <w:p w:rsidR="0016492B" w:rsidRPr="0016492B" w:rsidRDefault="0016492B" w:rsidP="0016492B">
      <w:pPr>
        <w:rPr>
          <w:sz w:val="28"/>
          <w:szCs w:val="28"/>
        </w:rPr>
      </w:pPr>
    </w:p>
    <w:p w:rsidR="0016492B" w:rsidRPr="0016492B" w:rsidRDefault="0016492B" w:rsidP="0016492B">
      <w:pPr>
        <w:spacing w:after="160"/>
        <w:ind w:hanging="284"/>
        <w:jc w:val="both"/>
        <w:rPr>
          <w:rFonts w:eastAsia="Calibri"/>
          <w:b/>
          <w:sz w:val="22"/>
          <w:szCs w:val="22"/>
          <w:lang w:eastAsia="en-US"/>
        </w:rPr>
        <w:sectPr w:rsidR="0016492B" w:rsidRPr="0016492B">
          <w:type w:val="continuous"/>
          <w:pgSz w:w="11906" w:h="16838"/>
          <w:pgMar w:top="2127" w:right="1417" w:bottom="709" w:left="1417" w:header="708" w:footer="708" w:gutter="0"/>
          <w:cols w:space="708"/>
        </w:sectPr>
      </w:pPr>
    </w:p>
    <w:p w:rsidR="0016492B" w:rsidRDefault="0016492B"/>
    <w:sectPr w:rsidR="00164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D4"/>
    <w:rsid w:val="0016492B"/>
    <w:rsid w:val="005A7B1D"/>
    <w:rsid w:val="007D173B"/>
    <w:rsid w:val="00837BA8"/>
    <w:rsid w:val="008F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8941A"/>
  <w15:chartTrackingRefBased/>
  <w15:docId w15:val="{A4EE18A6-4E51-478A-B095-6AF1C9A4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b.yordanova</dc:creator>
  <cp:keywords/>
  <dc:description/>
  <cp:lastModifiedBy>b.yordanova</cp:lastModifiedBy>
  <cp:revision>2</cp:revision>
  <dcterms:created xsi:type="dcterms:W3CDTF">2024-07-30T11:58:00Z</dcterms:created>
  <dcterms:modified xsi:type="dcterms:W3CDTF">2024-07-30T11:58:00Z</dcterms:modified>
</cp:coreProperties>
</file>