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24F" w:rsidRDefault="007D524F" w:rsidP="007D524F">
      <w:pPr>
        <w:jc w:val="both"/>
        <w:rPr>
          <w:rFonts w:ascii="Times New Roman" w:hAnsi="Times New Roman" w:cs="Times New Roman"/>
          <w:sz w:val="28"/>
          <w:szCs w:val="28"/>
        </w:rPr>
      </w:pPr>
      <w:r w:rsidRPr="007D524F">
        <w:rPr>
          <w:rFonts w:ascii="Times New Roman" w:hAnsi="Times New Roman" w:cs="Times New Roman"/>
          <w:sz w:val="28"/>
          <w:szCs w:val="28"/>
        </w:rPr>
        <w:t xml:space="preserve">Д-р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Лорин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Хамото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любовта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към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най-малките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пациенти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24F" w:rsidRDefault="007D524F" w:rsidP="007D524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Български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лекарски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съюз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партньорство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единствената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здравна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телевизия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България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- Code Health TV,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стартират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поредицата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Истории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бяло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>”. </w:t>
      </w:r>
    </w:p>
    <w:p w:rsidR="007D524F" w:rsidRDefault="007D524F" w:rsidP="007D524F">
      <w:pPr>
        <w:jc w:val="both"/>
        <w:rPr>
          <w:rFonts w:ascii="Times New Roman" w:hAnsi="Times New Roman" w:cs="Times New Roman"/>
          <w:sz w:val="28"/>
          <w:szCs w:val="28"/>
        </w:rPr>
      </w:pPr>
      <w:r w:rsidRPr="007D524F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Истории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бяло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” -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трибуна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всички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онези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герои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нашето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време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които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всеки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доказват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медиците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упование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само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техните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пациенти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цялото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общество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>. </w:t>
      </w:r>
    </w:p>
    <w:p w:rsidR="007D524F" w:rsidRDefault="007D524F" w:rsidP="007D524F">
      <w:pPr>
        <w:jc w:val="both"/>
        <w:rPr>
          <w:rFonts w:ascii="Times New Roman" w:hAnsi="Times New Roman" w:cs="Times New Roman"/>
          <w:sz w:val="28"/>
          <w:szCs w:val="28"/>
        </w:rPr>
      </w:pPr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Днес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представим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историята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едно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младо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момиче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което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насочва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към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Педиатрията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избора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бъдеш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лекар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готовността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помагаш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най-малките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отговорностите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което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всеки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трябва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поемаш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често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жертвайки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себе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си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81003" w:rsidRPr="007D524F" w:rsidRDefault="007D524F" w:rsidP="007D524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7D524F">
        <w:rPr>
          <w:rFonts w:ascii="Times New Roman" w:hAnsi="Times New Roman" w:cs="Times New Roman"/>
          <w:sz w:val="28"/>
          <w:szCs w:val="28"/>
        </w:rPr>
        <w:t>Вижте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историята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д-р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Лорин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Хамото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която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отвъд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бялата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престилка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спира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24F">
        <w:rPr>
          <w:rFonts w:ascii="Times New Roman" w:hAnsi="Times New Roman" w:cs="Times New Roman"/>
          <w:sz w:val="28"/>
          <w:szCs w:val="28"/>
        </w:rPr>
        <w:t>мечтае</w:t>
      </w:r>
      <w:proofErr w:type="spellEnd"/>
      <w:r w:rsidRPr="007D524F">
        <w:rPr>
          <w:rFonts w:ascii="Times New Roman" w:hAnsi="Times New Roman" w:cs="Times New Roman"/>
          <w:sz w:val="28"/>
          <w:szCs w:val="28"/>
        </w:rPr>
        <w:t>!</w:t>
      </w:r>
    </w:p>
    <w:sectPr w:rsidR="00F81003" w:rsidRPr="007D5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15"/>
    <w:rsid w:val="007D524F"/>
    <w:rsid w:val="00AD7615"/>
    <w:rsid w:val="00F8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BE462"/>
  <w15:chartTrackingRefBased/>
  <w15:docId w15:val="{4E0F784C-30EF-4C07-9F7A-7B343D49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2024-04-30T07:26:00Z</dcterms:created>
  <dcterms:modified xsi:type="dcterms:W3CDTF">2024-04-30T07:27:00Z</dcterms:modified>
</cp:coreProperties>
</file>