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9C745E" w:rsidRPr="00F55A1D" w:rsidRDefault="009C745E">
      <w:pPr>
        <w:rPr>
          <w:rFonts w:ascii="Times New Roman" w:hAnsi="Times New Roman" w:cs="Times New Roman"/>
          <w:sz w:val="24"/>
          <w:szCs w:val="24"/>
        </w:rPr>
      </w:pPr>
    </w:p>
    <w:p w14:paraId="7EB6A5D8" w14:textId="3B800F06" w:rsidR="00B578AC" w:rsidRPr="00F55A1D" w:rsidRDefault="00004CB2">
      <w:pPr>
        <w:rPr>
          <w:rFonts w:ascii="Times New Roman" w:hAnsi="Times New Roman" w:cs="Times New Roman"/>
          <w:b/>
          <w:sz w:val="24"/>
          <w:szCs w:val="24"/>
          <w:lang w:val="bg-BG"/>
        </w:rPr>
      </w:pPr>
      <w:r w:rsidRPr="00F55A1D">
        <w:rPr>
          <w:rFonts w:ascii="Times New Roman" w:hAnsi="Times New Roman" w:cs="Times New Roman"/>
          <w:b/>
          <w:sz w:val="24"/>
          <w:szCs w:val="24"/>
          <w:lang w:val="bg-BG"/>
        </w:rPr>
        <w:t>Приложение № 2</w:t>
      </w:r>
    </w:p>
    <w:p w14:paraId="7C67ACFA" w14:textId="77777777" w:rsidR="00F55A1D" w:rsidRDefault="00F55A1D">
      <w:pPr>
        <w:rPr>
          <w:rFonts w:ascii="Times New Roman" w:hAnsi="Times New Roman" w:cs="Times New Roman"/>
          <w:b/>
          <w:color w:val="000000" w:themeColor="text1"/>
          <w:sz w:val="24"/>
          <w:szCs w:val="24"/>
          <w:lang w:val="bg-BG"/>
        </w:rPr>
      </w:pPr>
    </w:p>
    <w:p w14:paraId="5CAA5EDC" w14:textId="1958BD6D" w:rsidR="00C77FF5" w:rsidRPr="00F55A1D" w:rsidRDefault="00B578AC" w:rsidP="00F55A1D">
      <w:pPr>
        <w:jc w:val="center"/>
        <w:rPr>
          <w:rFonts w:ascii="Times New Roman" w:hAnsi="Times New Roman" w:cs="Times New Roman"/>
          <w:b/>
          <w:sz w:val="24"/>
          <w:szCs w:val="24"/>
          <w:lang w:val="bg-BG"/>
        </w:rPr>
      </w:pPr>
      <w:r w:rsidRPr="00F55A1D">
        <w:rPr>
          <w:rFonts w:ascii="Times New Roman" w:hAnsi="Times New Roman" w:cs="Times New Roman"/>
          <w:b/>
          <w:color w:val="000000" w:themeColor="text1"/>
          <w:sz w:val="24"/>
          <w:szCs w:val="24"/>
        </w:rPr>
        <w:t>Как тютюн</w:t>
      </w:r>
      <w:r w:rsidR="00F55A1D">
        <w:rPr>
          <w:rFonts w:ascii="Times New Roman" w:hAnsi="Times New Roman" w:cs="Times New Roman"/>
          <w:b/>
          <w:color w:val="000000" w:themeColor="text1"/>
          <w:sz w:val="24"/>
          <w:szCs w:val="24"/>
          <w:lang w:val="bg-BG"/>
        </w:rPr>
        <w:t>ът</w:t>
      </w:r>
      <w:r w:rsidRPr="00F55A1D">
        <w:rPr>
          <w:rFonts w:ascii="Times New Roman" w:hAnsi="Times New Roman" w:cs="Times New Roman"/>
          <w:b/>
          <w:color w:val="000000" w:themeColor="text1"/>
          <w:sz w:val="24"/>
          <w:szCs w:val="24"/>
        </w:rPr>
        <w:t xml:space="preserve"> замърсява околната среда</w:t>
      </w:r>
      <w:r w:rsidR="00F55A1D">
        <w:rPr>
          <w:rFonts w:ascii="Times New Roman" w:hAnsi="Times New Roman" w:cs="Times New Roman"/>
          <w:b/>
          <w:color w:val="000000" w:themeColor="text1"/>
          <w:sz w:val="24"/>
          <w:szCs w:val="24"/>
          <w:lang w:val="bg-BG"/>
        </w:rPr>
        <w:t>?</w:t>
      </w:r>
    </w:p>
    <w:p w14:paraId="76741DAD" w14:textId="77777777" w:rsidR="00C77FF5" w:rsidRPr="00F55A1D" w:rsidRDefault="00C77FF5">
      <w:pPr>
        <w:rPr>
          <w:rFonts w:ascii="Times New Roman" w:hAnsi="Times New Roman" w:cs="Times New Roman"/>
          <w:b/>
          <w:sz w:val="24"/>
          <w:szCs w:val="24"/>
          <w:lang w:val="bg-BG"/>
        </w:rPr>
      </w:pPr>
    </w:p>
    <w:p w14:paraId="00000002" w14:textId="3063DD5F" w:rsidR="009C745E" w:rsidRPr="00F55A1D" w:rsidRDefault="008861EB">
      <w:pPr>
        <w:rPr>
          <w:rFonts w:ascii="Times New Roman" w:hAnsi="Times New Roman" w:cs="Times New Roman"/>
          <w:b/>
          <w:sz w:val="24"/>
          <w:szCs w:val="24"/>
          <w:lang w:val="bg-BG"/>
        </w:rPr>
      </w:pPr>
      <w:r w:rsidRPr="00F55A1D">
        <w:rPr>
          <w:rFonts w:ascii="Times New Roman" w:hAnsi="Times New Roman" w:cs="Times New Roman"/>
          <w:b/>
          <w:sz w:val="24"/>
          <w:szCs w:val="24"/>
        </w:rPr>
        <w:t>Въпроси и Отговори</w:t>
      </w:r>
      <w:r w:rsidR="00F55A1D">
        <w:rPr>
          <w:rFonts w:ascii="Times New Roman" w:hAnsi="Times New Roman" w:cs="Times New Roman"/>
          <w:b/>
          <w:sz w:val="24"/>
          <w:szCs w:val="24"/>
          <w:lang w:val="bg-BG"/>
        </w:rPr>
        <w:t>:</w:t>
      </w:r>
    </w:p>
    <w:p w14:paraId="00000003" w14:textId="77777777" w:rsidR="009C745E" w:rsidRPr="00F55A1D" w:rsidRDefault="009C745E">
      <w:pPr>
        <w:rPr>
          <w:rFonts w:ascii="Times New Roman" w:hAnsi="Times New Roman" w:cs="Times New Roman"/>
          <w:sz w:val="24"/>
          <w:szCs w:val="24"/>
        </w:rPr>
      </w:pPr>
    </w:p>
    <w:p w14:paraId="0000000B" w14:textId="2923D1E5" w:rsidR="009C745E" w:rsidRPr="00F55A1D" w:rsidRDefault="00B578AC" w:rsidP="00B578AC">
      <w:pPr>
        <w:spacing w:before="240" w:after="240"/>
        <w:jc w:val="both"/>
        <w:rPr>
          <w:rFonts w:ascii="Times New Roman" w:hAnsi="Times New Roman" w:cs="Times New Roman"/>
          <w:b/>
          <w:color w:val="000000" w:themeColor="text1"/>
          <w:sz w:val="24"/>
          <w:szCs w:val="24"/>
        </w:rPr>
      </w:pPr>
      <w:r w:rsidRPr="00F55A1D">
        <w:rPr>
          <w:rFonts w:ascii="Times New Roman" w:hAnsi="Times New Roman" w:cs="Times New Roman"/>
          <w:b/>
          <w:color w:val="000000" w:themeColor="text1"/>
          <w:sz w:val="24"/>
          <w:szCs w:val="24"/>
        </w:rPr>
        <w:t xml:space="preserve">Как тютюнът унищожава </w:t>
      </w:r>
      <w:r w:rsidR="008861EB" w:rsidRPr="00F55A1D">
        <w:rPr>
          <w:rFonts w:ascii="Times New Roman" w:hAnsi="Times New Roman" w:cs="Times New Roman"/>
          <w:b/>
          <w:color w:val="000000" w:themeColor="text1"/>
          <w:sz w:val="24"/>
          <w:szCs w:val="24"/>
        </w:rPr>
        <w:t>гори</w:t>
      </w:r>
      <w:r w:rsidRPr="00F55A1D">
        <w:rPr>
          <w:rFonts w:ascii="Times New Roman" w:hAnsi="Times New Roman" w:cs="Times New Roman"/>
          <w:b/>
          <w:color w:val="000000" w:themeColor="text1"/>
          <w:sz w:val="24"/>
          <w:szCs w:val="24"/>
          <w:lang w:val="bg-BG"/>
        </w:rPr>
        <w:t>те</w:t>
      </w:r>
      <w:r w:rsidR="008861EB" w:rsidRPr="00F55A1D">
        <w:rPr>
          <w:rFonts w:ascii="Times New Roman" w:hAnsi="Times New Roman" w:cs="Times New Roman"/>
          <w:b/>
          <w:color w:val="000000" w:themeColor="text1"/>
          <w:sz w:val="24"/>
          <w:szCs w:val="24"/>
        </w:rPr>
        <w:t>?</w:t>
      </w:r>
    </w:p>
    <w:p w14:paraId="0000000C" w14:textId="77777777" w:rsidR="009C745E" w:rsidRPr="00F55A1D" w:rsidRDefault="008861EB" w:rsidP="00B578AC">
      <w:pPr>
        <w:spacing w:before="240" w:after="240"/>
        <w:jc w:val="both"/>
        <w:rPr>
          <w:rFonts w:ascii="Times New Roman" w:hAnsi="Times New Roman" w:cs="Times New Roman"/>
          <w:color w:val="000000" w:themeColor="text1"/>
          <w:sz w:val="24"/>
          <w:szCs w:val="24"/>
        </w:rPr>
      </w:pPr>
      <w:r w:rsidRPr="00F55A1D">
        <w:rPr>
          <w:rFonts w:ascii="Times New Roman" w:hAnsi="Times New Roman" w:cs="Times New Roman"/>
          <w:color w:val="000000" w:themeColor="text1"/>
          <w:sz w:val="24"/>
          <w:szCs w:val="24"/>
        </w:rPr>
        <w:t>Приблизително 1,5 милиарда хектара (главно тропически) гори са били загубени в световен мащаб от 70-те години на миналия век поради тютюна, което допринася за до 20% от годишното увеличение на парниковите газове.</w:t>
      </w:r>
    </w:p>
    <w:p w14:paraId="0000000D" w14:textId="77777777" w:rsidR="009C745E" w:rsidRPr="00F55A1D" w:rsidRDefault="008861EB" w:rsidP="00B578AC">
      <w:pPr>
        <w:spacing w:before="240" w:after="240"/>
        <w:jc w:val="both"/>
        <w:rPr>
          <w:rFonts w:ascii="Times New Roman" w:hAnsi="Times New Roman" w:cs="Times New Roman"/>
          <w:color w:val="000000" w:themeColor="text1"/>
          <w:sz w:val="24"/>
          <w:szCs w:val="24"/>
        </w:rPr>
      </w:pPr>
      <w:r w:rsidRPr="00F55A1D">
        <w:rPr>
          <w:rFonts w:ascii="Times New Roman" w:hAnsi="Times New Roman" w:cs="Times New Roman"/>
          <w:color w:val="000000" w:themeColor="text1"/>
          <w:sz w:val="24"/>
          <w:szCs w:val="24"/>
        </w:rPr>
        <w:t>Дърветата се изсичат, за да се разчисти земята за отглеждане на тютюн, освен това се изгарят дърва за изсушаване на тютюневите листа след прибиране на реколтата. Отнема приблизително едно цяло дърво, за да се направят 300 цигари.</w:t>
      </w:r>
    </w:p>
    <w:p w14:paraId="0000000E" w14:textId="77777777" w:rsidR="009C745E" w:rsidRPr="00F55A1D" w:rsidRDefault="008861EB" w:rsidP="00B578AC">
      <w:pPr>
        <w:spacing w:before="240" w:after="240"/>
        <w:jc w:val="both"/>
        <w:rPr>
          <w:rFonts w:ascii="Times New Roman" w:hAnsi="Times New Roman" w:cs="Times New Roman"/>
          <w:color w:val="000000" w:themeColor="text1"/>
          <w:sz w:val="24"/>
          <w:szCs w:val="24"/>
        </w:rPr>
      </w:pPr>
      <w:r w:rsidRPr="00F55A1D">
        <w:rPr>
          <w:rFonts w:ascii="Times New Roman" w:hAnsi="Times New Roman" w:cs="Times New Roman"/>
          <w:color w:val="000000" w:themeColor="text1"/>
          <w:sz w:val="24"/>
          <w:szCs w:val="24"/>
        </w:rPr>
        <w:t>Приблизително 200 000 хектара земя се разчиства годишно за отглеждане на тютюн.</w:t>
      </w:r>
    </w:p>
    <w:p w14:paraId="0000000F" w14:textId="77777777" w:rsidR="009C745E" w:rsidRPr="00F55A1D" w:rsidRDefault="008861EB" w:rsidP="00B578AC">
      <w:pPr>
        <w:spacing w:before="240" w:after="240"/>
        <w:jc w:val="both"/>
        <w:rPr>
          <w:rFonts w:ascii="Times New Roman" w:hAnsi="Times New Roman" w:cs="Times New Roman"/>
          <w:color w:val="000000" w:themeColor="text1"/>
          <w:sz w:val="24"/>
          <w:szCs w:val="24"/>
        </w:rPr>
      </w:pPr>
      <w:r w:rsidRPr="00F55A1D">
        <w:rPr>
          <w:rFonts w:ascii="Times New Roman" w:hAnsi="Times New Roman" w:cs="Times New Roman"/>
          <w:color w:val="000000" w:themeColor="text1"/>
          <w:sz w:val="24"/>
          <w:szCs w:val="24"/>
        </w:rPr>
        <w:t>Отглеждането на тютюн представлява около 5% от общото национално обезлесяване, което засяга непропорционално районите на отглеждане на тютюн в света, включително Южна Африка, Близкия изток, Югоизточна Азия, Южна Америка и Карибите.</w:t>
      </w:r>
    </w:p>
    <w:p w14:paraId="0000001A" w14:textId="17D1E02F" w:rsidR="009C745E" w:rsidRPr="00F55A1D" w:rsidRDefault="008861EB" w:rsidP="00B578AC">
      <w:pPr>
        <w:spacing w:before="240" w:after="240"/>
        <w:jc w:val="both"/>
        <w:rPr>
          <w:rFonts w:ascii="Times New Roman" w:hAnsi="Times New Roman" w:cs="Times New Roman"/>
          <w:b/>
          <w:color w:val="000000" w:themeColor="text1"/>
          <w:sz w:val="24"/>
          <w:szCs w:val="24"/>
        </w:rPr>
      </w:pPr>
      <w:r w:rsidRPr="00F55A1D">
        <w:rPr>
          <w:rFonts w:ascii="Times New Roman" w:hAnsi="Times New Roman" w:cs="Times New Roman"/>
          <w:b/>
          <w:color w:val="000000" w:themeColor="text1"/>
          <w:sz w:val="24"/>
          <w:szCs w:val="24"/>
        </w:rPr>
        <w:t>Как отглеждането на тютюн вреди на почва</w:t>
      </w:r>
      <w:r w:rsidR="00B578AC" w:rsidRPr="00F55A1D">
        <w:rPr>
          <w:rFonts w:ascii="Times New Roman" w:hAnsi="Times New Roman" w:cs="Times New Roman"/>
          <w:b/>
          <w:color w:val="000000" w:themeColor="text1"/>
          <w:sz w:val="24"/>
          <w:szCs w:val="24"/>
          <w:lang w:val="bg-BG"/>
        </w:rPr>
        <w:t>та</w:t>
      </w:r>
      <w:r w:rsidRPr="00F55A1D">
        <w:rPr>
          <w:rFonts w:ascii="Times New Roman" w:hAnsi="Times New Roman" w:cs="Times New Roman"/>
          <w:b/>
          <w:color w:val="000000" w:themeColor="text1"/>
          <w:sz w:val="24"/>
          <w:szCs w:val="24"/>
        </w:rPr>
        <w:t>?</w:t>
      </w:r>
    </w:p>
    <w:p w14:paraId="0000001B" w14:textId="77777777" w:rsidR="009C745E" w:rsidRPr="00F55A1D" w:rsidRDefault="008861EB" w:rsidP="00B578AC">
      <w:pPr>
        <w:spacing w:before="240" w:after="240"/>
        <w:jc w:val="both"/>
        <w:rPr>
          <w:rFonts w:ascii="Times New Roman" w:hAnsi="Times New Roman" w:cs="Times New Roman"/>
          <w:color w:val="000000" w:themeColor="text1"/>
          <w:sz w:val="24"/>
          <w:szCs w:val="24"/>
        </w:rPr>
      </w:pPr>
      <w:r w:rsidRPr="00F55A1D">
        <w:rPr>
          <w:rFonts w:ascii="Times New Roman" w:hAnsi="Times New Roman" w:cs="Times New Roman"/>
          <w:color w:val="000000" w:themeColor="text1"/>
          <w:sz w:val="24"/>
          <w:szCs w:val="24"/>
        </w:rPr>
        <w:t>За тютюн се използва плодородна земя, която може да се използва за отглеждане на хранителни култури. Изчерпването на почвата, причинено от отглеждането на тютюн, допълнително допринася за продоволствената несигурност и предизвикателствата, свързани с храненето.</w:t>
      </w:r>
    </w:p>
    <w:p w14:paraId="0000001C" w14:textId="77777777" w:rsidR="009C745E" w:rsidRPr="00F55A1D" w:rsidRDefault="008861EB" w:rsidP="00B578AC">
      <w:pPr>
        <w:spacing w:before="240" w:after="240"/>
        <w:jc w:val="both"/>
        <w:rPr>
          <w:rFonts w:ascii="Times New Roman" w:hAnsi="Times New Roman" w:cs="Times New Roman"/>
          <w:color w:val="000000" w:themeColor="text1"/>
          <w:sz w:val="24"/>
          <w:szCs w:val="24"/>
        </w:rPr>
      </w:pPr>
      <w:r w:rsidRPr="00F55A1D">
        <w:rPr>
          <w:rFonts w:ascii="Times New Roman" w:hAnsi="Times New Roman" w:cs="Times New Roman"/>
          <w:color w:val="000000" w:themeColor="text1"/>
          <w:sz w:val="24"/>
          <w:szCs w:val="24"/>
        </w:rPr>
        <w:t>Възстановяването на почвата след отглеждане на тютюн е скъпо. Въз основа на данните, събрани през 2014 г., би струвало 20,6 милиона щатски долара, за да се обърнат негативните ефекти върху почвата в Бангладеш, причинени от една година отглеждане на тютюн.</w:t>
      </w:r>
    </w:p>
    <w:p w14:paraId="0000001D" w14:textId="77777777" w:rsidR="009C745E" w:rsidRPr="00F55A1D" w:rsidRDefault="008861EB" w:rsidP="00B578AC">
      <w:pPr>
        <w:spacing w:before="240" w:after="240"/>
        <w:jc w:val="both"/>
        <w:rPr>
          <w:rFonts w:ascii="Times New Roman" w:hAnsi="Times New Roman" w:cs="Times New Roman"/>
          <w:color w:val="000000" w:themeColor="text1"/>
          <w:sz w:val="24"/>
          <w:szCs w:val="24"/>
        </w:rPr>
      </w:pPr>
      <w:r w:rsidRPr="00F55A1D">
        <w:rPr>
          <w:rFonts w:ascii="Times New Roman" w:hAnsi="Times New Roman" w:cs="Times New Roman"/>
          <w:color w:val="000000" w:themeColor="text1"/>
          <w:sz w:val="24"/>
          <w:szCs w:val="24"/>
        </w:rPr>
        <w:t>Опустиняването, дължащо се на отглеждането на тютюн, сега се наблюдава в много страни, включително Бразилия, Индия, Йордания и Куба</w:t>
      </w:r>
    </w:p>
    <w:p w14:paraId="00000025" w14:textId="77777777" w:rsidR="009C745E" w:rsidRPr="00F55A1D" w:rsidRDefault="008861EB" w:rsidP="00B578AC">
      <w:pPr>
        <w:spacing w:before="240" w:after="240"/>
        <w:jc w:val="both"/>
        <w:rPr>
          <w:rFonts w:ascii="Times New Roman" w:hAnsi="Times New Roman" w:cs="Times New Roman"/>
          <w:b/>
          <w:color w:val="000000" w:themeColor="text1"/>
          <w:sz w:val="24"/>
          <w:szCs w:val="24"/>
        </w:rPr>
      </w:pPr>
      <w:r w:rsidRPr="00F55A1D">
        <w:rPr>
          <w:rFonts w:ascii="Times New Roman" w:hAnsi="Times New Roman" w:cs="Times New Roman"/>
          <w:b/>
          <w:color w:val="000000" w:themeColor="text1"/>
          <w:sz w:val="24"/>
          <w:szCs w:val="24"/>
        </w:rPr>
        <w:t>Как растежът и употребата на тютюн се отразяват на водоснабдяването?</w:t>
      </w:r>
    </w:p>
    <w:p w14:paraId="00000026" w14:textId="77777777" w:rsidR="009C745E" w:rsidRPr="00F55A1D" w:rsidRDefault="008861EB" w:rsidP="00B578AC">
      <w:pPr>
        <w:spacing w:before="240" w:after="240"/>
        <w:jc w:val="both"/>
        <w:rPr>
          <w:rFonts w:ascii="Times New Roman" w:hAnsi="Times New Roman" w:cs="Times New Roman"/>
          <w:color w:val="000000" w:themeColor="text1"/>
          <w:sz w:val="24"/>
          <w:szCs w:val="24"/>
        </w:rPr>
      </w:pPr>
      <w:r w:rsidRPr="00F55A1D">
        <w:rPr>
          <w:rFonts w:ascii="Times New Roman" w:hAnsi="Times New Roman" w:cs="Times New Roman"/>
          <w:color w:val="000000" w:themeColor="text1"/>
          <w:sz w:val="24"/>
          <w:szCs w:val="24"/>
        </w:rPr>
        <w:t>Целият жизнен цикъл на една цигара изисква приблизително 3,7 литра вода, като това включва отглеждането, производството, разпространението, употребата и изхвърлянето. Средният пушач може да спести до 74 литра вода на ден, ако се откаже от пушенето.</w:t>
      </w:r>
    </w:p>
    <w:p w14:paraId="00000027" w14:textId="77777777" w:rsidR="009C745E" w:rsidRPr="00F55A1D" w:rsidRDefault="008861EB" w:rsidP="00B578AC">
      <w:pPr>
        <w:spacing w:before="240" w:after="240"/>
        <w:jc w:val="both"/>
        <w:rPr>
          <w:rFonts w:ascii="Times New Roman" w:hAnsi="Times New Roman" w:cs="Times New Roman"/>
          <w:color w:val="000000" w:themeColor="text1"/>
          <w:sz w:val="24"/>
          <w:szCs w:val="24"/>
        </w:rPr>
      </w:pPr>
      <w:r w:rsidRPr="00F55A1D">
        <w:rPr>
          <w:rFonts w:ascii="Times New Roman" w:hAnsi="Times New Roman" w:cs="Times New Roman"/>
          <w:color w:val="000000" w:themeColor="text1"/>
          <w:sz w:val="24"/>
          <w:szCs w:val="24"/>
        </w:rPr>
        <w:lastRenderedPageBreak/>
        <w:t>Отглеждането на тютюн изчерпва водните запаси. Само етапът на култивиране на тютюна изисква същото количество вода, от което човек би се нуждаел за цяла година.</w:t>
      </w:r>
    </w:p>
    <w:p w14:paraId="00000028" w14:textId="577AB65D" w:rsidR="009C745E" w:rsidRPr="00F55A1D" w:rsidRDefault="008861EB" w:rsidP="00B578AC">
      <w:pPr>
        <w:spacing w:before="240" w:after="240"/>
        <w:jc w:val="both"/>
        <w:rPr>
          <w:rFonts w:ascii="Times New Roman" w:hAnsi="Times New Roman" w:cs="Times New Roman"/>
          <w:color w:val="000000" w:themeColor="text1"/>
          <w:sz w:val="24"/>
          <w:szCs w:val="24"/>
        </w:rPr>
      </w:pPr>
      <w:r w:rsidRPr="00F55A1D">
        <w:rPr>
          <w:rFonts w:ascii="Times New Roman" w:hAnsi="Times New Roman" w:cs="Times New Roman"/>
          <w:color w:val="000000" w:themeColor="text1"/>
          <w:sz w:val="24"/>
          <w:szCs w:val="24"/>
        </w:rPr>
        <w:t>Въз основа на броя на цигарите, произведени през 2015 г. в Бразилия, третият по големина производител на тютюн, 263 813 700 000 литра вода са били използвани за производството на годишния му запас. Като се има предвид, че средният човек пие около 700 литра вода годишно, ако цялата тази вода се превърне в питейна вода, тя ще може да хидратира приблизително 3,7 милиона души, което е приблизително ц</w:t>
      </w:r>
      <w:r w:rsidR="00F55A1D">
        <w:rPr>
          <w:rFonts w:ascii="Times New Roman" w:hAnsi="Times New Roman" w:cs="Times New Roman"/>
          <w:color w:val="000000" w:themeColor="text1"/>
          <w:sz w:val="24"/>
          <w:szCs w:val="24"/>
        </w:rPr>
        <w:t>ялото население на столицата на</w:t>
      </w:r>
      <w:r w:rsidRPr="00F55A1D">
        <w:rPr>
          <w:rFonts w:ascii="Times New Roman" w:hAnsi="Times New Roman" w:cs="Times New Roman"/>
          <w:color w:val="000000" w:themeColor="text1"/>
          <w:sz w:val="24"/>
          <w:szCs w:val="24"/>
        </w:rPr>
        <w:t xml:space="preserve"> Бразилия.</w:t>
      </w:r>
    </w:p>
    <w:p w14:paraId="00000029" w14:textId="18428840" w:rsidR="009C745E" w:rsidRPr="00F55A1D" w:rsidRDefault="008861EB" w:rsidP="00B578AC">
      <w:pPr>
        <w:spacing w:before="240" w:after="240"/>
        <w:jc w:val="both"/>
        <w:rPr>
          <w:rFonts w:ascii="Times New Roman" w:hAnsi="Times New Roman" w:cs="Times New Roman"/>
          <w:color w:val="000000" w:themeColor="text1"/>
          <w:sz w:val="24"/>
          <w:szCs w:val="24"/>
        </w:rPr>
      </w:pPr>
      <w:r w:rsidRPr="00F55A1D">
        <w:rPr>
          <w:rFonts w:ascii="Times New Roman" w:hAnsi="Times New Roman" w:cs="Times New Roman"/>
          <w:color w:val="000000" w:themeColor="text1"/>
          <w:sz w:val="24"/>
          <w:szCs w:val="24"/>
        </w:rPr>
        <w:t xml:space="preserve">Вече е добре установено, че цигарените филтри (фасовете) са сред най-замърсяващите и токсични вещества, открити във водните обекти. За да се разложи един фас от цигара, са необходими приблизително 10 години, което позволява на никотина и химикалите да </w:t>
      </w:r>
      <w:r w:rsidR="007B03B4" w:rsidRPr="00F55A1D">
        <w:rPr>
          <w:rFonts w:ascii="Times New Roman" w:hAnsi="Times New Roman" w:cs="Times New Roman"/>
          <w:color w:val="000000" w:themeColor="text1"/>
          <w:sz w:val="24"/>
          <w:szCs w:val="24"/>
          <w:lang w:val="bg-BG"/>
        </w:rPr>
        <w:t xml:space="preserve">проникнат </w:t>
      </w:r>
      <w:r w:rsidRPr="00F55A1D">
        <w:rPr>
          <w:rFonts w:ascii="Times New Roman" w:hAnsi="Times New Roman" w:cs="Times New Roman"/>
          <w:color w:val="000000" w:themeColor="text1"/>
          <w:sz w:val="24"/>
          <w:szCs w:val="24"/>
        </w:rPr>
        <w:t>в околните екосистеми.</w:t>
      </w:r>
    </w:p>
    <w:p w14:paraId="0000002A" w14:textId="77777777" w:rsidR="009C745E" w:rsidRPr="00F55A1D" w:rsidRDefault="008861EB" w:rsidP="00B578AC">
      <w:pPr>
        <w:spacing w:before="240" w:after="240"/>
        <w:jc w:val="both"/>
        <w:rPr>
          <w:rFonts w:ascii="Times New Roman" w:hAnsi="Times New Roman" w:cs="Times New Roman"/>
          <w:color w:val="000000" w:themeColor="text1"/>
          <w:sz w:val="24"/>
          <w:szCs w:val="24"/>
        </w:rPr>
      </w:pPr>
      <w:r w:rsidRPr="00F55A1D">
        <w:rPr>
          <w:rFonts w:ascii="Times New Roman" w:hAnsi="Times New Roman" w:cs="Times New Roman"/>
          <w:color w:val="000000" w:themeColor="text1"/>
          <w:sz w:val="24"/>
          <w:szCs w:val="24"/>
        </w:rPr>
        <w:t>Изследване на EPA заключава, че когато цигарените фасове се накисват в сладка вода за 96 часа, приблизително половината от рибите умират.</w:t>
      </w:r>
    </w:p>
    <w:p w14:paraId="00000030" w14:textId="2150A951" w:rsidR="009C745E" w:rsidRPr="00F55A1D" w:rsidRDefault="008861EB">
      <w:pPr>
        <w:spacing w:before="240" w:after="240"/>
        <w:rPr>
          <w:rFonts w:ascii="Times New Roman" w:hAnsi="Times New Roman" w:cs="Times New Roman"/>
          <w:b/>
          <w:color w:val="000000" w:themeColor="text1"/>
          <w:sz w:val="24"/>
          <w:szCs w:val="24"/>
        </w:rPr>
      </w:pPr>
      <w:r w:rsidRPr="00F55A1D">
        <w:rPr>
          <w:rFonts w:ascii="Times New Roman" w:hAnsi="Times New Roman" w:cs="Times New Roman"/>
          <w:b/>
          <w:color w:val="000000" w:themeColor="text1"/>
          <w:sz w:val="24"/>
          <w:szCs w:val="24"/>
        </w:rPr>
        <w:t>Как тютюнът замърсява въздуха?</w:t>
      </w:r>
    </w:p>
    <w:p w14:paraId="00000031" w14:textId="01F93972" w:rsidR="009C745E" w:rsidRPr="00F55A1D" w:rsidRDefault="008861EB" w:rsidP="00B578AC">
      <w:pPr>
        <w:spacing w:before="240" w:after="240"/>
        <w:jc w:val="both"/>
        <w:rPr>
          <w:rFonts w:ascii="Times New Roman" w:hAnsi="Times New Roman" w:cs="Times New Roman"/>
          <w:color w:val="000000" w:themeColor="text1"/>
          <w:sz w:val="24"/>
          <w:szCs w:val="24"/>
        </w:rPr>
      </w:pPr>
      <w:r w:rsidRPr="00F55A1D">
        <w:rPr>
          <w:rFonts w:ascii="Times New Roman" w:hAnsi="Times New Roman" w:cs="Times New Roman"/>
          <w:color w:val="000000" w:themeColor="text1"/>
          <w:sz w:val="24"/>
          <w:szCs w:val="24"/>
        </w:rPr>
        <w:t xml:space="preserve">За производството на една цигара през целия </w:t>
      </w:r>
      <w:r w:rsidR="00F55A1D">
        <w:rPr>
          <w:rFonts w:ascii="Times New Roman" w:hAnsi="Times New Roman" w:cs="Times New Roman"/>
          <w:color w:val="000000" w:themeColor="text1"/>
          <w:sz w:val="24"/>
          <w:szCs w:val="24"/>
          <w:lang w:val="bg-BG"/>
        </w:rPr>
        <w:t>ѝ</w:t>
      </w:r>
      <w:r w:rsidRPr="00F55A1D">
        <w:rPr>
          <w:rFonts w:ascii="Times New Roman" w:hAnsi="Times New Roman" w:cs="Times New Roman"/>
          <w:color w:val="000000" w:themeColor="text1"/>
          <w:sz w:val="24"/>
          <w:szCs w:val="24"/>
        </w:rPr>
        <w:t xml:space="preserve"> жизнен цикъл се отделят 14 g CO2.</w:t>
      </w:r>
    </w:p>
    <w:p w14:paraId="00000032" w14:textId="77777777" w:rsidR="009C745E" w:rsidRPr="00F55A1D" w:rsidRDefault="008861EB" w:rsidP="00B578AC">
      <w:pPr>
        <w:spacing w:before="240" w:after="240"/>
        <w:jc w:val="both"/>
        <w:rPr>
          <w:rFonts w:ascii="Times New Roman" w:hAnsi="Times New Roman" w:cs="Times New Roman"/>
          <w:color w:val="000000" w:themeColor="text1"/>
          <w:sz w:val="24"/>
          <w:szCs w:val="24"/>
        </w:rPr>
      </w:pPr>
      <w:r w:rsidRPr="00F55A1D">
        <w:rPr>
          <w:rFonts w:ascii="Times New Roman" w:hAnsi="Times New Roman" w:cs="Times New Roman"/>
          <w:color w:val="000000" w:themeColor="text1"/>
          <w:sz w:val="24"/>
          <w:szCs w:val="24"/>
        </w:rPr>
        <w:t>Производството на тютюн допринася за почти 84 милиона метрични тона еквивалентни емисии на CO2 годишно. Това е еквивалентно на 280 000 ракети, изстреляни в космоса.</w:t>
      </w:r>
    </w:p>
    <w:p w14:paraId="00000034" w14:textId="511D6EAE" w:rsidR="009C745E" w:rsidRPr="00F55A1D" w:rsidRDefault="008861EB" w:rsidP="00F55A1D">
      <w:pPr>
        <w:spacing w:before="240" w:after="240"/>
        <w:jc w:val="both"/>
        <w:rPr>
          <w:rFonts w:ascii="Times New Roman" w:hAnsi="Times New Roman" w:cs="Times New Roman"/>
          <w:color w:val="000000" w:themeColor="text1"/>
          <w:sz w:val="24"/>
          <w:szCs w:val="24"/>
        </w:rPr>
      </w:pPr>
      <w:r w:rsidRPr="00F55A1D">
        <w:rPr>
          <w:rFonts w:ascii="Times New Roman" w:hAnsi="Times New Roman" w:cs="Times New Roman"/>
          <w:color w:val="000000" w:themeColor="text1"/>
          <w:sz w:val="24"/>
          <w:szCs w:val="24"/>
        </w:rPr>
        <w:t>Тютюневият дим допринася за по-високи нива на замърсяване на въздуха и съдържа три вида парникови газове: въглероден диоксид, метан и азотни оксиди, които замърсяват вътрешната и външната среда.</w:t>
      </w:r>
    </w:p>
    <w:p w14:paraId="0000003C" w14:textId="1AD8E8AE" w:rsidR="009C745E" w:rsidRPr="00F55A1D" w:rsidRDefault="008861EB">
      <w:pPr>
        <w:spacing w:before="240" w:after="240"/>
        <w:rPr>
          <w:rFonts w:ascii="Times New Roman" w:hAnsi="Times New Roman" w:cs="Times New Roman"/>
          <w:b/>
          <w:color w:val="000000" w:themeColor="text1"/>
          <w:sz w:val="24"/>
          <w:szCs w:val="24"/>
        </w:rPr>
      </w:pPr>
      <w:r w:rsidRPr="00F55A1D">
        <w:rPr>
          <w:rFonts w:ascii="Times New Roman" w:hAnsi="Times New Roman" w:cs="Times New Roman"/>
          <w:b/>
          <w:color w:val="000000" w:themeColor="text1"/>
          <w:sz w:val="24"/>
          <w:szCs w:val="24"/>
        </w:rPr>
        <w:t>Как тютюнът допринася за</w:t>
      </w:r>
      <w:r w:rsidR="007B03B4" w:rsidRPr="00F55A1D">
        <w:rPr>
          <w:rFonts w:ascii="Times New Roman" w:hAnsi="Times New Roman" w:cs="Times New Roman"/>
          <w:b/>
          <w:color w:val="000000" w:themeColor="text1"/>
          <w:sz w:val="24"/>
          <w:szCs w:val="24"/>
          <w:lang w:val="bg-BG"/>
        </w:rPr>
        <w:t xml:space="preserve"> образуването </w:t>
      </w:r>
      <w:r w:rsidRPr="00F55A1D">
        <w:rPr>
          <w:rFonts w:ascii="Times New Roman" w:hAnsi="Times New Roman" w:cs="Times New Roman"/>
          <w:b/>
          <w:color w:val="000000" w:themeColor="text1"/>
          <w:sz w:val="24"/>
          <w:szCs w:val="24"/>
        </w:rPr>
        <w:t>на отпадъци?</w:t>
      </w:r>
    </w:p>
    <w:p w14:paraId="0000003D" w14:textId="77777777" w:rsidR="009C745E" w:rsidRPr="00F55A1D" w:rsidRDefault="008861EB" w:rsidP="00B578AC">
      <w:pPr>
        <w:spacing w:before="240" w:after="240"/>
        <w:jc w:val="both"/>
        <w:rPr>
          <w:rFonts w:ascii="Times New Roman" w:hAnsi="Times New Roman" w:cs="Times New Roman"/>
          <w:color w:val="000000" w:themeColor="text1"/>
          <w:sz w:val="24"/>
          <w:szCs w:val="24"/>
        </w:rPr>
      </w:pPr>
      <w:r w:rsidRPr="00F55A1D">
        <w:rPr>
          <w:rFonts w:ascii="Times New Roman" w:hAnsi="Times New Roman" w:cs="Times New Roman"/>
          <w:color w:val="000000" w:themeColor="text1"/>
          <w:sz w:val="24"/>
          <w:szCs w:val="24"/>
        </w:rPr>
        <w:t>В световен мащаб приблизителното тегло на отпадъците, генерирани годишно от целия жизнен цикъл на тютюна, е приблизително 25 милиона метрични тона.</w:t>
      </w:r>
    </w:p>
    <w:p w14:paraId="0000003E" w14:textId="77777777" w:rsidR="009C745E" w:rsidRPr="00F55A1D" w:rsidRDefault="008861EB" w:rsidP="00B578AC">
      <w:pPr>
        <w:spacing w:before="240" w:after="240"/>
        <w:jc w:val="both"/>
        <w:rPr>
          <w:rFonts w:ascii="Times New Roman" w:hAnsi="Times New Roman" w:cs="Times New Roman"/>
          <w:color w:val="000000" w:themeColor="text1"/>
          <w:sz w:val="24"/>
          <w:szCs w:val="24"/>
        </w:rPr>
      </w:pPr>
      <w:r w:rsidRPr="00F55A1D">
        <w:rPr>
          <w:rFonts w:ascii="Times New Roman" w:hAnsi="Times New Roman" w:cs="Times New Roman"/>
          <w:color w:val="000000" w:themeColor="text1"/>
          <w:sz w:val="24"/>
          <w:szCs w:val="24"/>
        </w:rPr>
        <w:t>Почти всички търговски цигари имат прикрепен целулозен ацетатен филтър; тази добавка е слабо разградима и е източник на микропластично замърсяване на околната среда.</w:t>
      </w:r>
    </w:p>
    <w:p w14:paraId="0000003F" w14:textId="77777777" w:rsidR="009C745E" w:rsidRPr="00F55A1D" w:rsidRDefault="008861EB" w:rsidP="00B578AC">
      <w:pPr>
        <w:spacing w:before="240" w:after="240"/>
        <w:jc w:val="both"/>
        <w:rPr>
          <w:rFonts w:ascii="Times New Roman" w:hAnsi="Times New Roman" w:cs="Times New Roman"/>
          <w:color w:val="000000" w:themeColor="text1"/>
          <w:sz w:val="24"/>
          <w:szCs w:val="24"/>
        </w:rPr>
      </w:pPr>
      <w:r w:rsidRPr="00F55A1D">
        <w:rPr>
          <w:rFonts w:ascii="Times New Roman" w:hAnsi="Times New Roman" w:cs="Times New Roman"/>
          <w:color w:val="000000" w:themeColor="text1"/>
          <w:sz w:val="24"/>
          <w:szCs w:val="24"/>
        </w:rPr>
        <w:t>Приблизително 4,5 трилиона цигари се изхвърлят в околната среда всяка година.</w:t>
      </w:r>
    </w:p>
    <w:p w14:paraId="00000040" w14:textId="712BDFC1" w:rsidR="009C745E" w:rsidRPr="00F55A1D" w:rsidRDefault="008861EB" w:rsidP="00B578AC">
      <w:pPr>
        <w:spacing w:before="240" w:after="240"/>
        <w:jc w:val="both"/>
        <w:rPr>
          <w:rFonts w:ascii="Times New Roman" w:hAnsi="Times New Roman" w:cs="Times New Roman"/>
          <w:color w:val="000000" w:themeColor="text1"/>
          <w:sz w:val="24"/>
          <w:szCs w:val="24"/>
          <w:lang w:val="bg-BG"/>
        </w:rPr>
      </w:pPr>
      <w:r w:rsidRPr="00F55A1D">
        <w:rPr>
          <w:rFonts w:ascii="Times New Roman" w:hAnsi="Times New Roman" w:cs="Times New Roman"/>
          <w:color w:val="000000" w:themeColor="text1"/>
          <w:sz w:val="24"/>
          <w:szCs w:val="24"/>
        </w:rPr>
        <w:t>Проучванията на поведението при изхвърляне на отпадъци установиха, че приблизително 65% от пушачите изхвърлят неправилно цигарени фасове (например на тротоари, плажове и др.)</w:t>
      </w:r>
      <w:r w:rsidR="00F55A1D">
        <w:rPr>
          <w:rFonts w:ascii="Times New Roman" w:hAnsi="Times New Roman" w:cs="Times New Roman"/>
          <w:color w:val="000000" w:themeColor="text1"/>
          <w:sz w:val="24"/>
          <w:szCs w:val="24"/>
          <w:lang w:val="bg-BG"/>
        </w:rPr>
        <w:t>.</w:t>
      </w:r>
    </w:p>
    <w:p w14:paraId="00000041" w14:textId="3B33D817" w:rsidR="009C745E" w:rsidRPr="00F55A1D" w:rsidRDefault="008861EB" w:rsidP="00B578AC">
      <w:pPr>
        <w:spacing w:before="240" w:after="240"/>
        <w:jc w:val="both"/>
        <w:rPr>
          <w:rFonts w:ascii="Times New Roman" w:hAnsi="Times New Roman" w:cs="Times New Roman"/>
          <w:color w:val="000000" w:themeColor="text1"/>
          <w:sz w:val="24"/>
          <w:szCs w:val="24"/>
          <w:lang w:val="bg-BG"/>
        </w:rPr>
      </w:pPr>
      <w:r w:rsidRPr="00F55A1D">
        <w:rPr>
          <w:rFonts w:ascii="Times New Roman" w:hAnsi="Times New Roman" w:cs="Times New Roman"/>
          <w:color w:val="000000" w:themeColor="text1"/>
          <w:sz w:val="24"/>
          <w:szCs w:val="24"/>
        </w:rPr>
        <w:t>Има над 7000 химикала, отделяни в околната среда от употребата на цигари - 70 от които са известни канцерогени</w:t>
      </w:r>
      <w:r w:rsidR="00F55A1D">
        <w:rPr>
          <w:rFonts w:ascii="Times New Roman" w:hAnsi="Times New Roman" w:cs="Times New Roman"/>
          <w:color w:val="000000" w:themeColor="text1"/>
          <w:sz w:val="24"/>
          <w:szCs w:val="24"/>
          <w:lang w:val="bg-BG"/>
        </w:rPr>
        <w:t>.</w:t>
      </w:r>
    </w:p>
    <w:p w14:paraId="00000047" w14:textId="77777777" w:rsidR="009C745E" w:rsidRPr="00F55A1D" w:rsidRDefault="008861EB" w:rsidP="00B578AC">
      <w:pPr>
        <w:spacing w:before="240" w:after="240"/>
        <w:jc w:val="both"/>
        <w:rPr>
          <w:rFonts w:ascii="Times New Roman" w:hAnsi="Times New Roman" w:cs="Times New Roman"/>
          <w:b/>
          <w:color w:val="000000" w:themeColor="text1"/>
          <w:sz w:val="24"/>
          <w:szCs w:val="24"/>
        </w:rPr>
      </w:pPr>
      <w:r w:rsidRPr="00F55A1D">
        <w:rPr>
          <w:rFonts w:ascii="Times New Roman" w:hAnsi="Times New Roman" w:cs="Times New Roman"/>
          <w:b/>
          <w:color w:val="000000" w:themeColor="text1"/>
          <w:sz w:val="24"/>
          <w:szCs w:val="24"/>
        </w:rPr>
        <w:lastRenderedPageBreak/>
        <w:t>Как електронните отпадъци допринасят за замърсяването на околната среда?</w:t>
      </w:r>
    </w:p>
    <w:p w14:paraId="00000048" w14:textId="77777777" w:rsidR="009C745E" w:rsidRPr="00F55A1D" w:rsidRDefault="008861EB" w:rsidP="00B578AC">
      <w:pPr>
        <w:spacing w:before="240" w:after="240"/>
        <w:jc w:val="both"/>
        <w:rPr>
          <w:rFonts w:ascii="Times New Roman" w:hAnsi="Times New Roman" w:cs="Times New Roman"/>
          <w:color w:val="000000" w:themeColor="text1"/>
          <w:sz w:val="24"/>
          <w:szCs w:val="24"/>
        </w:rPr>
      </w:pPr>
      <w:r w:rsidRPr="00F55A1D">
        <w:rPr>
          <w:rFonts w:ascii="Times New Roman" w:hAnsi="Times New Roman" w:cs="Times New Roman"/>
          <w:color w:val="000000" w:themeColor="text1"/>
          <w:sz w:val="24"/>
          <w:szCs w:val="24"/>
        </w:rPr>
        <w:t>Като цяло електронните отпадъци вече са огромен проблем, като 99 милиарда паунда се изхвърлят годишно според глобалните оценки за 2017 г.</w:t>
      </w:r>
    </w:p>
    <w:p w14:paraId="00000049" w14:textId="77777777" w:rsidR="009C745E" w:rsidRPr="00F55A1D" w:rsidRDefault="008861EB" w:rsidP="00B578AC">
      <w:pPr>
        <w:spacing w:before="240" w:after="240"/>
        <w:jc w:val="both"/>
        <w:rPr>
          <w:rFonts w:ascii="Times New Roman" w:hAnsi="Times New Roman" w:cs="Times New Roman"/>
          <w:color w:val="000000" w:themeColor="text1"/>
          <w:sz w:val="24"/>
          <w:szCs w:val="24"/>
        </w:rPr>
      </w:pPr>
      <w:r w:rsidRPr="00F55A1D">
        <w:rPr>
          <w:rFonts w:ascii="Times New Roman" w:hAnsi="Times New Roman" w:cs="Times New Roman"/>
          <w:color w:val="000000" w:themeColor="text1"/>
          <w:sz w:val="24"/>
          <w:szCs w:val="24"/>
        </w:rPr>
        <w:t>Изхвърлянето на касети и батерии за електронни цигари представлява сериозна грижа за околната среда. Повечето пластмасови касети за електронни цигари не могат да се използват повторно или рециклират и се озовават в улуци, улици и водни пътища.</w:t>
      </w:r>
    </w:p>
    <w:p w14:paraId="0000004A" w14:textId="77777777" w:rsidR="009C745E" w:rsidRPr="00F55A1D" w:rsidRDefault="008861EB" w:rsidP="00B578AC">
      <w:pPr>
        <w:spacing w:before="240" w:after="240"/>
        <w:jc w:val="both"/>
        <w:rPr>
          <w:rFonts w:ascii="Times New Roman" w:hAnsi="Times New Roman" w:cs="Times New Roman"/>
          <w:color w:val="000000" w:themeColor="text1"/>
          <w:sz w:val="24"/>
          <w:szCs w:val="24"/>
        </w:rPr>
      </w:pPr>
      <w:r w:rsidRPr="00F55A1D">
        <w:rPr>
          <w:rFonts w:ascii="Times New Roman" w:hAnsi="Times New Roman" w:cs="Times New Roman"/>
          <w:color w:val="000000" w:themeColor="text1"/>
          <w:sz w:val="24"/>
          <w:szCs w:val="24"/>
        </w:rPr>
        <w:t>Неправилното изхвърляне на тези продукти е изключително вредно за околната среда, тъй като те са съставени от материали, които не са биоразградими, като метални намотки, пластмаса, пулверизатори, батерии и микроконтролерни чипове. Освен това много продукти са за еднократна употреба.</w:t>
      </w:r>
    </w:p>
    <w:p w14:paraId="00000052" w14:textId="77777777" w:rsidR="009C745E" w:rsidRPr="00F55A1D" w:rsidRDefault="008861EB" w:rsidP="00B578AC">
      <w:pPr>
        <w:spacing w:before="240" w:after="240"/>
        <w:jc w:val="both"/>
        <w:rPr>
          <w:rFonts w:ascii="Times New Roman" w:hAnsi="Times New Roman" w:cs="Times New Roman"/>
          <w:b/>
          <w:color w:val="000000" w:themeColor="text1"/>
          <w:sz w:val="24"/>
          <w:szCs w:val="24"/>
        </w:rPr>
      </w:pPr>
      <w:r w:rsidRPr="00F55A1D">
        <w:rPr>
          <w:rFonts w:ascii="Times New Roman" w:hAnsi="Times New Roman" w:cs="Times New Roman"/>
          <w:b/>
          <w:color w:val="000000" w:themeColor="text1"/>
          <w:sz w:val="24"/>
          <w:szCs w:val="24"/>
        </w:rPr>
        <w:t>Как употребата на бездимен тютюн допринася за замърсяването на околната среда?</w:t>
      </w:r>
    </w:p>
    <w:p w14:paraId="00000053" w14:textId="77777777" w:rsidR="009C745E" w:rsidRPr="00F55A1D" w:rsidRDefault="008861EB" w:rsidP="00B578AC">
      <w:pPr>
        <w:spacing w:before="240" w:after="240"/>
        <w:jc w:val="both"/>
        <w:rPr>
          <w:rFonts w:ascii="Times New Roman" w:hAnsi="Times New Roman" w:cs="Times New Roman"/>
          <w:color w:val="000000" w:themeColor="text1"/>
          <w:sz w:val="24"/>
          <w:szCs w:val="24"/>
        </w:rPr>
      </w:pPr>
      <w:r w:rsidRPr="00F55A1D">
        <w:rPr>
          <w:rFonts w:ascii="Times New Roman" w:hAnsi="Times New Roman" w:cs="Times New Roman"/>
          <w:color w:val="000000" w:themeColor="text1"/>
          <w:sz w:val="24"/>
          <w:szCs w:val="24"/>
        </w:rPr>
        <w:t>Безразборното използване на пластмасови сашета/торбички се превърна в нова грижа за околната среда в няколко страни, където бездимни форми на тютюн като гутка, пан масала и др. се опаковат и продават.</w:t>
      </w:r>
    </w:p>
    <w:p w14:paraId="00000054" w14:textId="77777777" w:rsidR="009C745E" w:rsidRPr="00F55A1D" w:rsidRDefault="008861EB" w:rsidP="00B578AC">
      <w:pPr>
        <w:spacing w:before="240" w:after="240"/>
        <w:jc w:val="both"/>
        <w:rPr>
          <w:rFonts w:ascii="Times New Roman" w:hAnsi="Times New Roman" w:cs="Times New Roman"/>
          <w:color w:val="000000" w:themeColor="text1"/>
          <w:sz w:val="24"/>
          <w:szCs w:val="24"/>
        </w:rPr>
      </w:pPr>
      <w:r w:rsidRPr="00F55A1D">
        <w:rPr>
          <w:rFonts w:ascii="Times New Roman" w:hAnsi="Times New Roman" w:cs="Times New Roman"/>
          <w:color w:val="000000" w:themeColor="text1"/>
          <w:sz w:val="24"/>
          <w:szCs w:val="24"/>
        </w:rPr>
        <w:t>Екологичните и човешките от пластмасовите отпадъчни материали, особено върху морската биология, са добре документирани.</w:t>
      </w:r>
    </w:p>
    <w:p w14:paraId="00000055" w14:textId="77777777" w:rsidR="009C745E" w:rsidRPr="00F55A1D" w:rsidRDefault="008861EB" w:rsidP="00B578AC">
      <w:pPr>
        <w:spacing w:before="240" w:after="240"/>
        <w:jc w:val="both"/>
        <w:rPr>
          <w:rFonts w:ascii="Times New Roman" w:hAnsi="Times New Roman" w:cs="Times New Roman"/>
          <w:color w:val="000000" w:themeColor="text1"/>
          <w:sz w:val="24"/>
          <w:szCs w:val="24"/>
        </w:rPr>
      </w:pPr>
      <w:r w:rsidRPr="00F55A1D">
        <w:rPr>
          <w:rFonts w:ascii="Times New Roman" w:hAnsi="Times New Roman" w:cs="Times New Roman"/>
          <w:color w:val="000000" w:themeColor="text1"/>
          <w:sz w:val="24"/>
          <w:szCs w:val="24"/>
        </w:rPr>
        <w:t>Проблемът с използването на пластмасови торбички за опаковане на бездимни форми на тютюн първоначално беше ограничен до икономиките на Южна Азия, но през последното десетилетие се превърна в глобален проблем. Това се дължи на агресивния маркетинг и въвеждането на гутка и пан масала на нови пазари както в Азия, така и в Африка.</w:t>
      </w:r>
    </w:p>
    <w:p w14:paraId="00000059" w14:textId="140396DB" w:rsidR="009C745E" w:rsidRPr="00F55A1D" w:rsidRDefault="008861EB" w:rsidP="00B578AC">
      <w:pPr>
        <w:spacing w:before="240" w:after="240"/>
        <w:jc w:val="both"/>
        <w:rPr>
          <w:rFonts w:ascii="Times New Roman" w:hAnsi="Times New Roman" w:cs="Times New Roman"/>
          <w:b/>
          <w:color w:val="000000" w:themeColor="text1"/>
          <w:sz w:val="24"/>
          <w:szCs w:val="24"/>
        </w:rPr>
      </w:pPr>
      <w:r w:rsidRPr="00F55A1D">
        <w:rPr>
          <w:rFonts w:ascii="Times New Roman" w:hAnsi="Times New Roman" w:cs="Times New Roman"/>
          <w:b/>
          <w:color w:val="000000" w:themeColor="text1"/>
          <w:sz w:val="24"/>
          <w:szCs w:val="24"/>
        </w:rPr>
        <w:t>Как въздействието на тютюна върху околната среда влияе на здраве</w:t>
      </w:r>
      <w:r w:rsidR="00B578AC" w:rsidRPr="00F55A1D">
        <w:rPr>
          <w:rFonts w:ascii="Times New Roman" w:hAnsi="Times New Roman" w:cs="Times New Roman"/>
          <w:b/>
          <w:color w:val="000000" w:themeColor="text1"/>
          <w:sz w:val="24"/>
          <w:szCs w:val="24"/>
          <w:lang w:val="bg-BG"/>
        </w:rPr>
        <w:t>то</w:t>
      </w:r>
      <w:r w:rsidRPr="00F55A1D">
        <w:rPr>
          <w:rFonts w:ascii="Times New Roman" w:hAnsi="Times New Roman" w:cs="Times New Roman"/>
          <w:b/>
          <w:color w:val="000000" w:themeColor="text1"/>
          <w:sz w:val="24"/>
          <w:szCs w:val="24"/>
        </w:rPr>
        <w:t>?</w:t>
      </w:r>
    </w:p>
    <w:p w14:paraId="0000005D" w14:textId="77777777" w:rsidR="009C745E" w:rsidRPr="00F55A1D" w:rsidRDefault="008861EB" w:rsidP="00B578AC">
      <w:pPr>
        <w:spacing w:before="240" w:after="240"/>
        <w:jc w:val="both"/>
        <w:rPr>
          <w:rFonts w:ascii="Times New Roman" w:hAnsi="Times New Roman" w:cs="Times New Roman"/>
          <w:i/>
          <w:color w:val="000000" w:themeColor="text1"/>
          <w:sz w:val="24"/>
          <w:szCs w:val="24"/>
        </w:rPr>
      </w:pPr>
      <w:bookmarkStart w:id="0" w:name="_ynr64o5lk8sk" w:colFirst="0" w:colLast="0"/>
      <w:bookmarkEnd w:id="0"/>
      <w:r w:rsidRPr="00F55A1D">
        <w:rPr>
          <w:rFonts w:ascii="Times New Roman" w:hAnsi="Times New Roman" w:cs="Times New Roman"/>
          <w:i/>
          <w:color w:val="000000" w:themeColor="text1"/>
          <w:sz w:val="24"/>
          <w:szCs w:val="24"/>
        </w:rPr>
        <w:t>Здравето на фермера</w:t>
      </w:r>
    </w:p>
    <w:p w14:paraId="0000005E" w14:textId="77777777" w:rsidR="009C745E" w:rsidRPr="00F55A1D" w:rsidRDefault="008861EB" w:rsidP="00B578AC">
      <w:pPr>
        <w:spacing w:before="240" w:after="240"/>
        <w:jc w:val="both"/>
        <w:rPr>
          <w:rFonts w:ascii="Times New Roman" w:hAnsi="Times New Roman" w:cs="Times New Roman"/>
          <w:color w:val="000000" w:themeColor="text1"/>
          <w:sz w:val="24"/>
          <w:szCs w:val="24"/>
        </w:rPr>
      </w:pPr>
      <w:r w:rsidRPr="00F55A1D">
        <w:rPr>
          <w:rFonts w:ascii="Times New Roman" w:hAnsi="Times New Roman" w:cs="Times New Roman"/>
          <w:color w:val="000000" w:themeColor="text1"/>
          <w:sz w:val="24"/>
          <w:szCs w:val="24"/>
        </w:rPr>
        <w:t>Тютюнопроизводител, който засажда, култивира и прибира тютюн, може да абсорбира толкова никотин на ден, колкото се намира в 50 цигари. “Зелената тютюнева” болест  (GTS) е форма на никотиново отравяне, което се среща при около 1 от 4 фермери.</w:t>
      </w:r>
    </w:p>
    <w:p w14:paraId="0000005F" w14:textId="77777777" w:rsidR="009C745E" w:rsidRPr="00F55A1D" w:rsidRDefault="008861EB" w:rsidP="00B578AC">
      <w:pPr>
        <w:spacing w:before="240" w:after="240"/>
        <w:jc w:val="both"/>
        <w:rPr>
          <w:rFonts w:ascii="Times New Roman" w:hAnsi="Times New Roman" w:cs="Times New Roman"/>
          <w:color w:val="000000" w:themeColor="text1"/>
          <w:sz w:val="24"/>
          <w:szCs w:val="24"/>
        </w:rPr>
      </w:pPr>
      <w:r w:rsidRPr="00F55A1D">
        <w:rPr>
          <w:rFonts w:ascii="Times New Roman" w:hAnsi="Times New Roman" w:cs="Times New Roman"/>
          <w:color w:val="000000" w:themeColor="text1"/>
          <w:sz w:val="24"/>
          <w:szCs w:val="24"/>
        </w:rPr>
        <w:t>Тютюнопроизводителите могат също да получат повишена концентрация на алуминий и арсен в кръвта поради излагане на пестициди. Хроничното излагане на определени пестициди води до няколко последици за здравето, включително вродени дефекти, доброкачествени и злокачествени тумори, генетични промени, кръвни заболявания, неврологични нарушения и ендокринни нарушения.</w:t>
      </w:r>
    </w:p>
    <w:p w14:paraId="00000062" w14:textId="77777777" w:rsidR="009C745E" w:rsidRPr="00F55A1D" w:rsidRDefault="008861EB">
      <w:pPr>
        <w:spacing w:before="240" w:after="240"/>
        <w:rPr>
          <w:rFonts w:ascii="Times New Roman" w:hAnsi="Times New Roman" w:cs="Times New Roman"/>
          <w:i/>
          <w:color w:val="000000" w:themeColor="text1"/>
          <w:sz w:val="24"/>
          <w:szCs w:val="24"/>
        </w:rPr>
      </w:pPr>
      <w:bookmarkStart w:id="1" w:name="_kr1mzjc4gly" w:colFirst="0" w:colLast="0"/>
      <w:bookmarkEnd w:id="1"/>
      <w:r w:rsidRPr="00F55A1D">
        <w:rPr>
          <w:rFonts w:ascii="Times New Roman" w:hAnsi="Times New Roman" w:cs="Times New Roman"/>
          <w:i/>
          <w:color w:val="000000" w:themeColor="text1"/>
          <w:sz w:val="24"/>
          <w:szCs w:val="24"/>
        </w:rPr>
        <w:t>Здравето на децата</w:t>
      </w:r>
    </w:p>
    <w:p w14:paraId="40AF526E" w14:textId="77777777" w:rsidR="00B578AC" w:rsidRPr="00F55A1D" w:rsidRDefault="008861EB" w:rsidP="00B578AC">
      <w:pPr>
        <w:spacing w:before="240" w:after="240"/>
        <w:jc w:val="both"/>
        <w:rPr>
          <w:rFonts w:ascii="Times New Roman" w:hAnsi="Times New Roman" w:cs="Times New Roman"/>
          <w:color w:val="000000" w:themeColor="text1"/>
          <w:sz w:val="24"/>
          <w:szCs w:val="24"/>
        </w:rPr>
      </w:pPr>
      <w:r w:rsidRPr="00F55A1D">
        <w:rPr>
          <w:rFonts w:ascii="Times New Roman" w:hAnsi="Times New Roman" w:cs="Times New Roman"/>
          <w:color w:val="000000" w:themeColor="text1"/>
          <w:sz w:val="24"/>
          <w:szCs w:val="24"/>
        </w:rPr>
        <w:lastRenderedPageBreak/>
        <w:t>Често децата работят в тютюневи ферми и те са особено уязвими, като се има предвид по-малкото им телесно тегло в сравнение с дела на никотина, абсорбиран през кожата им при боравене с тютюневите листа. Младите производители на тютюн могат да изпитат повишен риск от ранна бъбречна дисфункция, както и да пропушат по-лесно и по-рано.</w:t>
      </w:r>
    </w:p>
    <w:p w14:paraId="00000067" w14:textId="4AA896D5" w:rsidR="009C745E" w:rsidRPr="00F55A1D" w:rsidRDefault="008861EB" w:rsidP="00B578AC">
      <w:pPr>
        <w:spacing w:before="240" w:after="240"/>
        <w:jc w:val="both"/>
        <w:rPr>
          <w:rFonts w:ascii="Times New Roman" w:hAnsi="Times New Roman" w:cs="Times New Roman"/>
          <w:i/>
          <w:color w:val="000000" w:themeColor="text1"/>
          <w:sz w:val="24"/>
          <w:szCs w:val="24"/>
        </w:rPr>
      </w:pPr>
      <w:r w:rsidRPr="00F55A1D">
        <w:rPr>
          <w:rFonts w:ascii="Times New Roman" w:hAnsi="Times New Roman" w:cs="Times New Roman"/>
          <w:i/>
          <w:color w:val="000000" w:themeColor="text1"/>
          <w:sz w:val="24"/>
          <w:szCs w:val="24"/>
        </w:rPr>
        <w:t>Женско здраве</w:t>
      </w:r>
    </w:p>
    <w:p w14:paraId="00000068" w14:textId="77777777" w:rsidR="009C745E" w:rsidRPr="00F55A1D" w:rsidRDefault="008861EB" w:rsidP="00B578AC">
      <w:pPr>
        <w:spacing w:before="240" w:after="240"/>
        <w:jc w:val="both"/>
        <w:rPr>
          <w:rFonts w:ascii="Times New Roman" w:hAnsi="Times New Roman" w:cs="Times New Roman"/>
          <w:color w:val="000000" w:themeColor="text1"/>
          <w:sz w:val="24"/>
          <w:szCs w:val="24"/>
        </w:rPr>
      </w:pPr>
      <w:r w:rsidRPr="00F55A1D">
        <w:rPr>
          <w:rFonts w:ascii="Times New Roman" w:hAnsi="Times New Roman" w:cs="Times New Roman"/>
          <w:color w:val="000000" w:themeColor="text1"/>
          <w:sz w:val="24"/>
          <w:szCs w:val="24"/>
        </w:rPr>
        <w:t>Жените са повече засегнати от вредните ефекти от отглеждането на тютюн, тъй като са изправени пред по-висок риск от безплодие и репродуктивни проблеми.</w:t>
      </w:r>
    </w:p>
    <w:p w14:paraId="0000006E" w14:textId="77777777" w:rsidR="009C745E" w:rsidRPr="00F55A1D" w:rsidRDefault="008861EB" w:rsidP="00B578AC">
      <w:pPr>
        <w:spacing w:before="240" w:after="240"/>
        <w:jc w:val="both"/>
        <w:rPr>
          <w:rFonts w:ascii="Times New Roman" w:hAnsi="Times New Roman" w:cs="Times New Roman"/>
          <w:b/>
          <w:color w:val="000000" w:themeColor="text1"/>
          <w:sz w:val="24"/>
          <w:szCs w:val="24"/>
        </w:rPr>
      </w:pPr>
      <w:r w:rsidRPr="00F55A1D">
        <w:rPr>
          <w:rFonts w:ascii="Times New Roman" w:hAnsi="Times New Roman" w:cs="Times New Roman"/>
          <w:b/>
          <w:color w:val="000000" w:themeColor="text1"/>
          <w:sz w:val="24"/>
          <w:szCs w:val="24"/>
        </w:rPr>
        <w:t>Какви са хуманистичните и икономическите тежести от употребата на тютюн?</w:t>
      </w:r>
    </w:p>
    <w:p w14:paraId="0000006F" w14:textId="77777777" w:rsidR="009C745E" w:rsidRPr="00F55A1D" w:rsidRDefault="008861EB" w:rsidP="00B578AC">
      <w:pPr>
        <w:spacing w:before="240" w:after="240"/>
        <w:jc w:val="both"/>
        <w:rPr>
          <w:rFonts w:ascii="Times New Roman" w:hAnsi="Times New Roman" w:cs="Times New Roman"/>
          <w:color w:val="000000" w:themeColor="text1"/>
          <w:sz w:val="24"/>
          <w:szCs w:val="24"/>
        </w:rPr>
      </w:pPr>
      <w:r w:rsidRPr="00F55A1D">
        <w:rPr>
          <w:rFonts w:ascii="Times New Roman" w:hAnsi="Times New Roman" w:cs="Times New Roman"/>
          <w:color w:val="000000" w:themeColor="text1"/>
          <w:sz w:val="24"/>
          <w:szCs w:val="24"/>
        </w:rPr>
        <w:t>Употребата на тютюн е свързана със значителна хуманистична и икономическа тежест. Пушенето е свързано с повишен риск от сърдечно-съдови заболявания, респираторни заболявания, рак, диабет, хипертония и др.</w:t>
      </w:r>
    </w:p>
    <w:p w14:paraId="00000070" w14:textId="77777777" w:rsidR="009C745E" w:rsidRPr="00F55A1D" w:rsidRDefault="008861EB" w:rsidP="00B578AC">
      <w:pPr>
        <w:spacing w:before="240" w:after="240"/>
        <w:jc w:val="both"/>
        <w:rPr>
          <w:rFonts w:ascii="Times New Roman" w:hAnsi="Times New Roman" w:cs="Times New Roman"/>
          <w:color w:val="000000" w:themeColor="text1"/>
          <w:sz w:val="24"/>
          <w:szCs w:val="24"/>
        </w:rPr>
      </w:pPr>
      <w:r w:rsidRPr="00F55A1D">
        <w:rPr>
          <w:rFonts w:ascii="Times New Roman" w:hAnsi="Times New Roman" w:cs="Times New Roman"/>
          <w:color w:val="000000" w:themeColor="text1"/>
          <w:sz w:val="24"/>
          <w:szCs w:val="24"/>
        </w:rPr>
        <w:t>Пушенето на тютюн в закрити пространства има основен принос за замърсяването на въздуха, тъй като отделя токсични вещества във въздуха, увеличавайки риска и за  страничните лица. Пасивното пушене е причина за преждевременната смърт на 1,2 милиона души по света всяка година, в допълнение към сърдечно-съдовите и респираторните заболявания.</w:t>
      </w:r>
    </w:p>
    <w:p w14:paraId="00000071" w14:textId="4277E63D" w:rsidR="009C745E" w:rsidRPr="00F55A1D" w:rsidRDefault="008861EB" w:rsidP="00B578AC">
      <w:pPr>
        <w:spacing w:before="240" w:after="240"/>
        <w:jc w:val="both"/>
        <w:rPr>
          <w:rFonts w:ascii="Times New Roman" w:hAnsi="Times New Roman" w:cs="Times New Roman"/>
          <w:color w:val="000000" w:themeColor="text1"/>
          <w:sz w:val="24"/>
          <w:szCs w:val="24"/>
        </w:rPr>
      </w:pPr>
      <w:r w:rsidRPr="00F55A1D">
        <w:rPr>
          <w:rFonts w:ascii="Times New Roman" w:hAnsi="Times New Roman" w:cs="Times New Roman"/>
          <w:color w:val="000000" w:themeColor="text1"/>
          <w:sz w:val="24"/>
          <w:szCs w:val="24"/>
        </w:rPr>
        <w:t>Въз основа на резултатите от проучване от 2018 г., общите глобални икономически разходи от тютюнопушенето, както от здравните разходи, така и от загубата на производителност, са еквивалентни по величина на 1,8% от световния годишен брутен вътрешен продукт (БВП). Около 40% от тези разходи са в развиващите се страни.</w:t>
      </w:r>
    </w:p>
    <w:p w14:paraId="0000007A" w14:textId="77777777" w:rsidR="009C745E" w:rsidRPr="00F55A1D" w:rsidRDefault="008861EB" w:rsidP="00B578AC">
      <w:pPr>
        <w:spacing w:before="240" w:after="240"/>
        <w:jc w:val="both"/>
        <w:rPr>
          <w:rFonts w:ascii="Times New Roman" w:hAnsi="Times New Roman" w:cs="Times New Roman"/>
          <w:color w:val="000000" w:themeColor="text1"/>
          <w:sz w:val="24"/>
          <w:szCs w:val="24"/>
        </w:rPr>
      </w:pPr>
      <w:r w:rsidRPr="00F55A1D">
        <w:rPr>
          <w:rFonts w:ascii="Times New Roman" w:hAnsi="Times New Roman" w:cs="Times New Roman"/>
          <w:color w:val="000000" w:themeColor="text1"/>
          <w:sz w:val="24"/>
          <w:szCs w:val="24"/>
        </w:rPr>
        <w:t>Какви тактики използва тютюневата индустрия, за да “озелени” репутацията си?</w:t>
      </w:r>
    </w:p>
    <w:p w14:paraId="0000007B" w14:textId="022BCAA5" w:rsidR="009C745E" w:rsidRPr="00F55A1D" w:rsidRDefault="008861EB" w:rsidP="00B578AC">
      <w:pPr>
        <w:spacing w:before="240" w:after="240"/>
        <w:jc w:val="both"/>
        <w:rPr>
          <w:rFonts w:ascii="Times New Roman" w:hAnsi="Times New Roman" w:cs="Times New Roman"/>
          <w:color w:val="000000" w:themeColor="text1"/>
          <w:sz w:val="24"/>
          <w:szCs w:val="24"/>
        </w:rPr>
      </w:pPr>
      <w:r w:rsidRPr="00F55A1D">
        <w:rPr>
          <w:rFonts w:ascii="Times New Roman" w:hAnsi="Times New Roman" w:cs="Times New Roman"/>
          <w:color w:val="000000" w:themeColor="text1"/>
          <w:sz w:val="24"/>
          <w:szCs w:val="24"/>
        </w:rPr>
        <w:t>Измамни тактики се използват от тютюневата индустрия, за да озеленят нейната</w:t>
      </w:r>
      <w:r w:rsidR="00F55A1D">
        <w:rPr>
          <w:rFonts w:ascii="Times New Roman" w:hAnsi="Times New Roman" w:cs="Times New Roman"/>
          <w:color w:val="000000" w:themeColor="text1"/>
          <w:sz w:val="24"/>
          <w:szCs w:val="24"/>
        </w:rPr>
        <w:t xml:space="preserve"> репутация и тя да се представя</w:t>
      </w:r>
      <w:r w:rsidRPr="00F55A1D">
        <w:rPr>
          <w:rFonts w:ascii="Times New Roman" w:hAnsi="Times New Roman" w:cs="Times New Roman"/>
          <w:color w:val="000000" w:themeColor="text1"/>
          <w:sz w:val="24"/>
          <w:szCs w:val="24"/>
        </w:rPr>
        <w:t xml:space="preserve"> като устойчива и екологична индустрия.</w:t>
      </w:r>
    </w:p>
    <w:p w14:paraId="0000007C" w14:textId="77777777" w:rsidR="009C745E" w:rsidRPr="00F55A1D" w:rsidRDefault="008861EB" w:rsidP="00B578AC">
      <w:pPr>
        <w:spacing w:before="240" w:after="240"/>
        <w:jc w:val="both"/>
        <w:rPr>
          <w:rFonts w:ascii="Times New Roman" w:hAnsi="Times New Roman" w:cs="Times New Roman"/>
          <w:color w:val="000000" w:themeColor="text1"/>
          <w:sz w:val="24"/>
          <w:szCs w:val="24"/>
        </w:rPr>
      </w:pPr>
      <w:r w:rsidRPr="00F55A1D">
        <w:rPr>
          <w:rFonts w:ascii="Times New Roman" w:hAnsi="Times New Roman" w:cs="Times New Roman"/>
          <w:color w:val="000000" w:themeColor="text1"/>
          <w:sz w:val="24"/>
          <w:szCs w:val="24"/>
        </w:rPr>
        <w:t>Тези тактики се използват, за да се скрие фактът, че отглеждането, производството, консумацията и употребата на тютюн са вредни както за околната среда, така и за здравето на фермерите и употребяващите тютюн.</w:t>
      </w:r>
    </w:p>
    <w:p w14:paraId="0000007D" w14:textId="44B1CA2F" w:rsidR="009C745E" w:rsidRPr="00F55A1D" w:rsidRDefault="00F55A1D" w:rsidP="00B578AC">
      <w:pPr>
        <w:spacing w:before="240" w:after="2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Например</w:t>
      </w:r>
      <w:r w:rsidR="008861EB" w:rsidRPr="00F55A1D">
        <w:rPr>
          <w:rFonts w:ascii="Times New Roman" w:hAnsi="Times New Roman" w:cs="Times New Roman"/>
          <w:color w:val="000000" w:themeColor="text1"/>
          <w:sz w:val="24"/>
          <w:szCs w:val="24"/>
        </w:rPr>
        <w:t xml:space="preserve"> целта на самоотчетените данни на индустрията е да подведе обществеността и да сведе до минимум ефектите от отглеждането на тютюн върху околната среда и общностите в страните по света.</w:t>
      </w:r>
    </w:p>
    <w:p w14:paraId="0000007E" w14:textId="77777777" w:rsidR="009C745E" w:rsidRPr="00F55A1D" w:rsidRDefault="008861EB" w:rsidP="00B578AC">
      <w:pPr>
        <w:spacing w:before="240" w:after="240"/>
        <w:jc w:val="both"/>
        <w:rPr>
          <w:rFonts w:ascii="Times New Roman" w:hAnsi="Times New Roman" w:cs="Times New Roman"/>
          <w:color w:val="000000" w:themeColor="text1"/>
          <w:sz w:val="24"/>
          <w:szCs w:val="24"/>
        </w:rPr>
      </w:pPr>
      <w:r w:rsidRPr="00F55A1D">
        <w:rPr>
          <w:rFonts w:ascii="Times New Roman" w:hAnsi="Times New Roman" w:cs="Times New Roman"/>
          <w:color w:val="000000" w:themeColor="text1"/>
          <w:sz w:val="24"/>
          <w:szCs w:val="24"/>
        </w:rPr>
        <w:t>Маркетингът и екомаркировката на цигарите като „естествени“ и „органични“ кара потребителите на тютюн да вярват, че продуктите не са вредни за тях.</w:t>
      </w:r>
    </w:p>
    <w:p w14:paraId="00000080" w14:textId="4BCD7E42" w:rsidR="009C745E" w:rsidRPr="00F55A1D" w:rsidRDefault="008861EB" w:rsidP="00B578AC">
      <w:pPr>
        <w:spacing w:before="240" w:after="240"/>
        <w:jc w:val="both"/>
        <w:rPr>
          <w:rFonts w:ascii="Times New Roman" w:hAnsi="Times New Roman" w:cs="Times New Roman"/>
          <w:color w:val="000000" w:themeColor="text1"/>
          <w:sz w:val="24"/>
          <w:szCs w:val="24"/>
          <w:lang w:val="bg-BG"/>
        </w:rPr>
      </w:pPr>
      <w:r w:rsidRPr="00F55A1D">
        <w:rPr>
          <w:rFonts w:ascii="Times New Roman" w:hAnsi="Times New Roman" w:cs="Times New Roman"/>
          <w:color w:val="000000" w:themeColor="text1"/>
          <w:sz w:val="24"/>
          <w:szCs w:val="24"/>
        </w:rPr>
        <w:t xml:space="preserve">Тютюневите компании финансират училища, здравни системи, организации за опазване на околната среда и помощи при бедствия и програми за почистване на </w:t>
      </w:r>
      <w:r w:rsidRPr="00F55A1D">
        <w:rPr>
          <w:rFonts w:ascii="Times New Roman" w:hAnsi="Times New Roman" w:cs="Times New Roman"/>
          <w:color w:val="000000" w:themeColor="text1"/>
          <w:sz w:val="24"/>
          <w:szCs w:val="24"/>
        </w:rPr>
        <w:lastRenderedPageBreak/>
        <w:t>отпадъците от тютюневи изделия, особено в страните с ниски и средни доходи, за да бъде признат техния</w:t>
      </w:r>
      <w:r w:rsidR="00F55A1D">
        <w:rPr>
          <w:rFonts w:ascii="Times New Roman" w:hAnsi="Times New Roman" w:cs="Times New Roman"/>
          <w:color w:val="000000" w:themeColor="text1"/>
          <w:sz w:val="24"/>
          <w:szCs w:val="24"/>
          <w:lang w:val="bg-BG"/>
        </w:rPr>
        <w:t>т</w:t>
      </w:r>
      <w:r w:rsidRPr="00F55A1D">
        <w:rPr>
          <w:rFonts w:ascii="Times New Roman" w:hAnsi="Times New Roman" w:cs="Times New Roman"/>
          <w:color w:val="000000" w:themeColor="text1"/>
          <w:sz w:val="24"/>
          <w:szCs w:val="24"/>
        </w:rPr>
        <w:t xml:space="preserve"> принос към обществото.</w:t>
      </w:r>
    </w:p>
    <w:p w14:paraId="00000088" w14:textId="77777777" w:rsidR="009C745E" w:rsidRPr="00F55A1D" w:rsidRDefault="008861EB" w:rsidP="00B578AC">
      <w:pPr>
        <w:spacing w:before="240" w:after="240"/>
        <w:jc w:val="both"/>
        <w:rPr>
          <w:rFonts w:ascii="Times New Roman" w:hAnsi="Times New Roman" w:cs="Times New Roman"/>
          <w:b/>
          <w:color w:val="000000" w:themeColor="text1"/>
          <w:sz w:val="24"/>
          <w:szCs w:val="24"/>
        </w:rPr>
      </w:pPr>
      <w:r w:rsidRPr="00F55A1D">
        <w:rPr>
          <w:rFonts w:ascii="Times New Roman" w:hAnsi="Times New Roman" w:cs="Times New Roman"/>
          <w:b/>
          <w:color w:val="000000" w:themeColor="text1"/>
          <w:sz w:val="24"/>
          <w:szCs w:val="24"/>
        </w:rPr>
        <w:t>Как държавите могат да се справят с проблема?</w:t>
      </w:r>
    </w:p>
    <w:p w14:paraId="00000089" w14:textId="6A2A6DE1" w:rsidR="009C745E" w:rsidRPr="00F55A1D" w:rsidRDefault="008861EB" w:rsidP="00B578AC">
      <w:pPr>
        <w:spacing w:before="240" w:after="240"/>
        <w:jc w:val="both"/>
        <w:rPr>
          <w:rFonts w:ascii="Times New Roman" w:hAnsi="Times New Roman" w:cs="Times New Roman"/>
          <w:color w:val="000000" w:themeColor="text1"/>
          <w:sz w:val="24"/>
          <w:szCs w:val="24"/>
        </w:rPr>
      </w:pPr>
      <w:r w:rsidRPr="00F55A1D">
        <w:rPr>
          <w:rFonts w:ascii="Times New Roman" w:hAnsi="Times New Roman" w:cs="Times New Roman"/>
          <w:color w:val="000000" w:themeColor="text1"/>
          <w:sz w:val="24"/>
          <w:szCs w:val="24"/>
        </w:rPr>
        <w:t>Съгласно член 18 от Рамковата конвен</w:t>
      </w:r>
      <w:r w:rsidR="00F55A1D">
        <w:rPr>
          <w:rFonts w:ascii="Times New Roman" w:hAnsi="Times New Roman" w:cs="Times New Roman"/>
          <w:color w:val="000000" w:themeColor="text1"/>
          <w:sz w:val="24"/>
          <w:szCs w:val="24"/>
        </w:rPr>
        <w:t>ция на СЗО за контрол на тютюна</w:t>
      </w:r>
      <w:r w:rsidR="00F55A1D">
        <w:rPr>
          <w:rFonts w:ascii="Times New Roman" w:hAnsi="Times New Roman" w:cs="Times New Roman"/>
          <w:color w:val="000000" w:themeColor="text1"/>
          <w:sz w:val="24"/>
          <w:szCs w:val="24"/>
          <w:lang w:val="bg-BG"/>
        </w:rPr>
        <w:t>,</w:t>
      </w:r>
      <w:bookmarkStart w:id="2" w:name="_GoBack"/>
      <w:bookmarkEnd w:id="2"/>
      <w:r w:rsidRPr="00F55A1D">
        <w:rPr>
          <w:rFonts w:ascii="Times New Roman" w:hAnsi="Times New Roman" w:cs="Times New Roman"/>
          <w:color w:val="000000" w:themeColor="text1"/>
          <w:sz w:val="24"/>
          <w:szCs w:val="24"/>
        </w:rPr>
        <w:t xml:space="preserve"> „по отношение отглеждането на тютюн и на производството на тютюневи изделия в рамките на техните територии, страните-членки се споразумяват да се съобразяват с опазването на околната среда.”</w:t>
      </w:r>
    </w:p>
    <w:p w14:paraId="0000008A" w14:textId="77777777" w:rsidR="009C745E" w:rsidRPr="00F55A1D" w:rsidRDefault="008861EB" w:rsidP="00B578AC">
      <w:pPr>
        <w:spacing w:before="240" w:after="240"/>
        <w:jc w:val="both"/>
        <w:rPr>
          <w:rFonts w:ascii="Times New Roman" w:hAnsi="Times New Roman" w:cs="Times New Roman"/>
          <w:color w:val="000000" w:themeColor="text1"/>
          <w:sz w:val="24"/>
          <w:szCs w:val="24"/>
        </w:rPr>
      </w:pPr>
      <w:r w:rsidRPr="00F55A1D">
        <w:rPr>
          <w:rFonts w:ascii="Times New Roman" w:hAnsi="Times New Roman" w:cs="Times New Roman"/>
          <w:color w:val="000000" w:themeColor="text1"/>
          <w:sz w:val="24"/>
          <w:szCs w:val="24"/>
        </w:rPr>
        <w:t>Държавите могат да наложат „принципа на политиката за разширена отговорност на производителя“, за да намалят проблема с отпадъците от тютюневи и електронни цигари и да държат тютюневите и свързаните с тях индустрии отговорни за разходите за почистване и изхвърляне на отпадъци.</w:t>
      </w:r>
    </w:p>
    <w:p w14:paraId="0000008B" w14:textId="77777777" w:rsidR="009C745E" w:rsidRPr="00F55A1D" w:rsidRDefault="008861EB" w:rsidP="00B578AC">
      <w:pPr>
        <w:spacing w:before="240" w:after="240"/>
        <w:jc w:val="both"/>
        <w:rPr>
          <w:rFonts w:ascii="Times New Roman" w:hAnsi="Times New Roman" w:cs="Times New Roman"/>
          <w:color w:val="000000" w:themeColor="text1"/>
          <w:sz w:val="24"/>
          <w:szCs w:val="24"/>
        </w:rPr>
      </w:pPr>
      <w:r w:rsidRPr="00F55A1D">
        <w:rPr>
          <w:rFonts w:ascii="Times New Roman" w:hAnsi="Times New Roman" w:cs="Times New Roman"/>
          <w:color w:val="000000" w:themeColor="text1"/>
          <w:sz w:val="24"/>
          <w:szCs w:val="24"/>
        </w:rPr>
        <w:t>Правителствата могат да наложат екологичен данък върху производителите, дистрибуторите и потребителите на тютюн за въглеродните емисии, замърсителите на въздуха и други екологични разходи, причинени по време на веригата за доставка на тютюневи изделия.</w:t>
      </w:r>
    </w:p>
    <w:p w14:paraId="0000008C" w14:textId="77777777" w:rsidR="009C745E" w:rsidRPr="00F55A1D" w:rsidRDefault="008861EB" w:rsidP="00B578AC">
      <w:pPr>
        <w:spacing w:before="240" w:after="240"/>
        <w:jc w:val="both"/>
        <w:rPr>
          <w:rFonts w:ascii="Times New Roman" w:hAnsi="Times New Roman" w:cs="Times New Roman"/>
          <w:color w:val="000000" w:themeColor="text1"/>
          <w:sz w:val="24"/>
          <w:szCs w:val="24"/>
        </w:rPr>
      </w:pPr>
      <w:r w:rsidRPr="00F55A1D">
        <w:rPr>
          <w:rFonts w:ascii="Times New Roman" w:hAnsi="Times New Roman" w:cs="Times New Roman"/>
          <w:color w:val="000000" w:themeColor="text1"/>
          <w:sz w:val="24"/>
          <w:szCs w:val="24"/>
        </w:rPr>
        <w:t>Държавите признават използването на неразградими пластмаси за еднократна употреба в цигарени филтри и други никотинови продукти и трябва да предприемат подходящи действия за постепенно премахване на употребата на пластмаси в тютюневите изделия.</w:t>
      </w:r>
    </w:p>
    <w:p w14:paraId="0000008D" w14:textId="77777777" w:rsidR="009C745E" w:rsidRPr="00F55A1D" w:rsidRDefault="008861EB" w:rsidP="00B578AC">
      <w:pPr>
        <w:spacing w:before="240" w:after="240"/>
        <w:jc w:val="both"/>
        <w:rPr>
          <w:rFonts w:ascii="Times New Roman" w:hAnsi="Times New Roman" w:cs="Times New Roman"/>
          <w:color w:val="000000" w:themeColor="text1"/>
          <w:sz w:val="24"/>
          <w:szCs w:val="24"/>
        </w:rPr>
      </w:pPr>
      <w:r w:rsidRPr="00F55A1D">
        <w:rPr>
          <w:rFonts w:ascii="Times New Roman" w:hAnsi="Times New Roman" w:cs="Times New Roman"/>
          <w:color w:val="000000" w:themeColor="text1"/>
          <w:sz w:val="24"/>
          <w:szCs w:val="24"/>
        </w:rPr>
        <w:t>Земеделските производители могат да бъдат подкрепени чрез правителствени стимули за участие в заместването на културите чрез отглеждане на по-устойчиви култури, които ще са от полза за препитанието на общността.</w:t>
      </w:r>
    </w:p>
    <w:p w14:paraId="0000008E" w14:textId="77777777" w:rsidR="009C745E" w:rsidRPr="00F55A1D" w:rsidRDefault="009C745E" w:rsidP="00B578AC">
      <w:pPr>
        <w:spacing w:before="240" w:after="240"/>
        <w:jc w:val="both"/>
        <w:rPr>
          <w:rFonts w:ascii="Times New Roman" w:hAnsi="Times New Roman" w:cs="Times New Roman"/>
          <w:color w:val="000000" w:themeColor="text1"/>
          <w:sz w:val="24"/>
          <w:szCs w:val="24"/>
        </w:rPr>
      </w:pPr>
    </w:p>
    <w:p w14:paraId="0000008F" w14:textId="77777777" w:rsidR="009C745E" w:rsidRPr="00F55A1D" w:rsidRDefault="009C745E">
      <w:pPr>
        <w:spacing w:before="240" w:after="240"/>
        <w:rPr>
          <w:rFonts w:ascii="Times New Roman" w:hAnsi="Times New Roman" w:cs="Times New Roman"/>
          <w:color w:val="3C4245"/>
          <w:sz w:val="24"/>
          <w:szCs w:val="24"/>
        </w:rPr>
      </w:pPr>
    </w:p>
    <w:p w14:paraId="00000090" w14:textId="77777777" w:rsidR="009C745E" w:rsidRPr="00F55A1D" w:rsidRDefault="009C745E">
      <w:pPr>
        <w:rPr>
          <w:rFonts w:ascii="Times New Roman" w:hAnsi="Times New Roman" w:cs="Times New Roman"/>
          <w:sz w:val="24"/>
          <w:szCs w:val="24"/>
        </w:rPr>
      </w:pPr>
    </w:p>
    <w:sectPr w:rsidR="009C745E" w:rsidRPr="00F55A1D">
      <w:pgSz w:w="11909" w:h="16834"/>
      <w:pgMar w:top="1440" w:right="1440" w:bottom="1440" w:left="1440" w:header="720" w:footer="720" w:gutter="0"/>
      <w:pgNumType w:start="1"/>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73375" w16cex:dateUtc="2022-05-19T03:28:00Z"/>
  <w16cex:commentExtensible w16cex:durableId="26373376" w16cex:dateUtc="2022-05-19T03: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092" w16cid:durableId="26373375"/>
  <w16cid:commentId w16cid:paraId="00000091" w16cid:durableId="2637337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F015F"/>
    <w:multiLevelType w:val="multilevel"/>
    <w:tmpl w:val="A10E1F08"/>
    <w:lvl w:ilvl="0">
      <w:start w:val="1"/>
      <w:numFmt w:val="bullet"/>
      <w:lvlText w:val="●"/>
      <w:lvlJc w:val="left"/>
      <w:pPr>
        <w:ind w:left="720" w:hanging="360"/>
      </w:pPr>
      <w:rPr>
        <w:rFonts w:ascii="Arial" w:eastAsia="Arial" w:hAnsi="Arial" w:cs="Arial"/>
        <w:color w:val="3C424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BCE0EE9"/>
    <w:multiLevelType w:val="multilevel"/>
    <w:tmpl w:val="5706F99A"/>
    <w:lvl w:ilvl="0">
      <w:start w:val="1"/>
      <w:numFmt w:val="bullet"/>
      <w:lvlText w:val="●"/>
      <w:lvlJc w:val="left"/>
      <w:pPr>
        <w:ind w:left="720" w:hanging="360"/>
      </w:pPr>
      <w:rPr>
        <w:rFonts w:ascii="Arial" w:eastAsia="Arial" w:hAnsi="Arial" w:cs="Arial"/>
        <w:color w:val="3C424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384501D"/>
    <w:multiLevelType w:val="multilevel"/>
    <w:tmpl w:val="5F6AE244"/>
    <w:lvl w:ilvl="0">
      <w:start w:val="1"/>
      <w:numFmt w:val="bullet"/>
      <w:lvlText w:val="●"/>
      <w:lvlJc w:val="left"/>
      <w:pPr>
        <w:ind w:left="720" w:hanging="360"/>
      </w:pPr>
      <w:rPr>
        <w:rFonts w:ascii="Arial" w:eastAsia="Arial" w:hAnsi="Arial" w:cs="Arial"/>
        <w:color w:val="3C424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24741EE3"/>
    <w:multiLevelType w:val="multilevel"/>
    <w:tmpl w:val="62E66800"/>
    <w:lvl w:ilvl="0">
      <w:start w:val="1"/>
      <w:numFmt w:val="bullet"/>
      <w:lvlText w:val="●"/>
      <w:lvlJc w:val="left"/>
      <w:pPr>
        <w:ind w:left="720" w:hanging="360"/>
      </w:pPr>
      <w:rPr>
        <w:rFonts w:ascii="Arial" w:eastAsia="Arial" w:hAnsi="Arial" w:cs="Arial"/>
        <w:color w:val="3C424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26054CB6"/>
    <w:multiLevelType w:val="multilevel"/>
    <w:tmpl w:val="549A2260"/>
    <w:lvl w:ilvl="0">
      <w:start w:val="1"/>
      <w:numFmt w:val="bullet"/>
      <w:lvlText w:val="●"/>
      <w:lvlJc w:val="left"/>
      <w:pPr>
        <w:ind w:left="720" w:hanging="360"/>
      </w:pPr>
      <w:rPr>
        <w:rFonts w:ascii="Arial" w:eastAsia="Arial" w:hAnsi="Arial" w:cs="Arial"/>
        <w:color w:val="3C424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27A81F65"/>
    <w:multiLevelType w:val="multilevel"/>
    <w:tmpl w:val="46A210A8"/>
    <w:lvl w:ilvl="0">
      <w:start w:val="1"/>
      <w:numFmt w:val="bullet"/>
      <w:lvlText w:val="●"/>
      <w:lvlJc w:val="left"/>
      <w:pPr>
        <w:ind w:left="720" w:hanging="360"/>
      </w:pPr>
      <w:rPr>
        <w:rFonts w:ascii="Arial" w:eastAsia="Arial" w:hAnsi="Arial" w:cs="Arial"/>
        <w:color w:val="3C424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35CC1965"/>
    <w:multiLevelType w:val="multilevel"/>
    <w:tmpl w:val="D54ECB74"/>
    <w:lvl w:ilvl="0">
      <w:start w:val="1"/>
      <w:numFmt w:val="bullet"/>
      <w:lvlText w:val="●"/>
      <w:lvlJc w:val="left"/>
      <w:pPr>
        <w:ind w:left="720" w:hanging="360"/>
      </w:pPr>
      <w:rPr>
        <w:rFonts w:ascii="Arial" w:eastAsia="Arial" w:hAnsi="Arial" w:cs="Arial"/>
        <w:color w:val="3C424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3E12688A"/>
    <w:multiLevelType w:val="multilevel"/>
    <w:tmpl w:val="8F1E007E"/>
    <w:lvl w:ilvl="0">
      <w:start w:val="1"/>
      <w:numFmt w:val="bullet"/>
      <w:lvlText w:val="●"/>
      <w:lvlJc w:val="left"/>
      <w:pPr>
        <w:ind w:left="720" w:hanging="360"/>
      </w:pPr>
      <w:rPr>
        <w:rFonts w:ascii="Arial" w:eastAsia="Arial" w:hAnsi="Arial" w:cs="Arial"/>
        <w:color w:val="3C424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5776185F"/>
    <w:multiLevelType w:val="multilevel"/>
    <w:tmpl w:val="3154DE1E"/>
    <w:lvl w:ilvl="0">
      <w:start w:val="1"/>
      <w:numFmt w:val="bullet"/>
      <w:lvlText w:val="●"/>
      <w:lvlJc w:val="left"/>
      <w:pPr>
        <w:ind w:left="720" w:hanging="360"/>
      </w:pPr>
      <w:rPr>
        <w:rFonts w:ascii="Arial" w:eastAsia="Arial" w:hAnsi="Arial" w:cs="Arial"/>
        <w:color w:val="3C424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59571B7A"/>
    <w:multiLevelType w:val="multilevel"/>
    <w:tmpl w:val="B0124BC6"/>
    <w:lvl w:ilvl="0">
      <w:start w:val="1"/>
      <w:numFmt w:val="bullet"/>
      <w:lvlText w:val="●"/>
      <w:lvlJc w:val="left"/>
      <w:pPr>
        <w:ind w:left="720" w:hanging="360"/>
      </w:pPr>
      <w:rPr>
        <w:rFonts w:ascii="Arial" w:eastAsia="Arial" w:hAnsi="Arial" w:cs="Arial"/>
        <w:color w:val="3C424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6F2C446B"/>
    <w:multiLevelType w:val="multilevel"/>
    <w:tmpl w:val="F65A7130"/>
    <w:lvl w:ilvl="0">
      <w:start w:val="1"/>
      <w:numFmt w:val="bullet"/>
      <w:lvlText w:val="●"/>
      <w:lvlJc w:val="left"/>
      <w:pPr>
        <w:ind w:left="720" w:hanging="360"/>
      </w:pPr>
      <w:rPr>
        <w:rFonts w:ascii="Arial" w:eastAsia="Arial" w:hAnsi="Arial" w:cs="Arial"/>
        <w:color w:val="3C424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709131ED"/>
    <w:multiLevelType w:val="multilevel"/>
    <w:tmpl w:val="F7A2864A"/>
    <w:lvl w:ilvl="0">
      <w:start w:val="1"/>
      <w:numFmt w:val="bullet"/>
      <w:lvlText w:val="●"/>
      <w:lvlJc w:val="left"/>
      <w:pPr>
        <w:ind w:left="720" w:hanging="360"/>
      </w:pPr>
      <w:rPr>
        <w:rFonts w:ascii="Arial" w:eastAsia="Arial" w:hAnsi="Arial" w:cs="Arial"/>
        <w:color w:val="3C424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7D446E04"/>
    <w:multiLevelType w:val="multilevel"/>
    <w:tmpl w:val="AA805C3E"/>
    <w:lvl w:ilvl="0">
      <w:start w:val="1"/>
      <w:numFmt w:val="bullet"/>
      <w:lvlText w:val="●"/>
      <w:lvlJc w:val="left"/>
      <w:pPr>
        <w:ind w:left="720" w:hanging="360"/>
      </w:pPr>
      <w:rPr>
        <w:rFonts w:ascii="Arial" w:eastAsia="Arial" w:hAnsi="Arial" w:cs="Arial"/>
        <w:color w:val="3C424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3"/>
  </w:num>
  <w:num w:numId="3">
    <w:abstractNumId w:val="4"/>
  </w:num>
  <w:num w:numId="4">
    <w:abstractNumId w:val="6"/>
  </w:num>
  <w:num w:numId="5">
    <w:abstractNumId w:val="2"/>
  </w:num>
  <w:num w:numId="6">
    <w:abstractNumId w:val="5"/>
  </w:num>
  <w:num w:numId="7">
    <w:abstractNumId w:val="10"/>
  </w:num>
  <w:num w:numId="8">
    <w:abstractNumId w:val="12"/>
  </w:num>
  <w:num w:numId="9">
    <w:abstractNumId w:val="8"/>
  </w:num>
  <w:num w:numId="10">
    <w:abstractNumId w:val="1"/>
  </w:num>
  <w:num w:numId="11">
    <w:abstractNumId w:val="9"/>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oNotDisplayPageBoundaries/>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45E"/>
    <w:rsid w:val="00004CB2"/>
    <w:rsid w:val="006E6FC9"/>
    <w:rsid w:val="007B03B4"/>
    <w:rsid w:val="008861EB"/>
    <w:rsid w:val="009C745E"/>
    <w:rsid w:val="00B578AC"/>
    <w:rsid w:val="00C77FF5"/>
    <w:rsid w:val="00F55A1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7B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bg" w:eastAsia="bg-BG"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B03B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03B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bg" w:eastAsia="bg-BG"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B03B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03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1501</Words>
  <Characters>8560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Маша Гавраилова</dc:creator>
  <cp:lastModifiedBy>Windows User</cp:lastModifiedBy>
  <cp:revision>2</cp:revision>
  <dcterms:created xsi:type="dcterms:W3CDTF">2022-05-30T13:26:00Z</dcterms:created>
  <dcterms:modified xsi:type="dcterms:W3CDTF">2022-05-30T13:26:00Z</dcterms:modified>
</cp:coreProperties>
</file>