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0D6B6" w14:textId="77777777" w:rsidR="0017245B" w:rsidRPr="002C5937" w:rsidRDefault="0017245B" w:rsidP="0017245B">
      <w:pPr>
        <w:rPr>
          <w:rFonts w:ascii="Calibri" w:hAnsi="Calibri"/>
          <w:lang w:val="bg-BG"/>
        </w:rPr>
      </w:pPr>
    </w:p>
    <w:p w14:paraId="60F9E7EC" w14:textId="77777777" w:rsidR="0017245B" w:rsidRPr="002C5937" w:rsidRDefault="0017245B" w:rsidP="0017245B">
      <w:pPr>
        <w:spacing w:line="276" w:lineRule="auto"/>
        <w:jc w:val="center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t>АДМИНИСТРАТИВНО-ТЕРИТОРИАЛНО И ТЕРИТОРИАЛНО ДЕЛЕНИЕ НА РЕПУБЛИКА БЪЛГАРИЯ КЪМ 31.12.2022 ГОДИНА</w:t>
      </w:r>
    </w:p>
    <w:p w14:paraId="6E432079" w14:textId="77777777" w:rsidR="0017245B" w:rsidRPr="002C5937" w:rsidRDefault="0017245B" w:rsidP="0017245B">
      <w:pPr>
        <w:rPr>
          <w:rFonts w:ascii="Times New Roman" w:hAnsi="Times New Roman"/>
          <w:b/>
          <w:szCs w:val="24"/>
          <w:lang w:val="bg-BG"/>
        </w:rPr>
      </w:pPr>
    </w:p>
    <w:p w14:paraId="2041B6B3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</w:p>
    <w:p w14:paraId="140AA482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Към 31 декември 2022 г. Република България е разделена административно-териториално на 28 области и 265 общини, в които има обособени 3 159 кметства. Освен това Столична община и градовете Пловдив и Варна са разделени административно-териториално на райони: Столична община - на 24 района, гр. Пловдив - на 6 района, гр. Варна - на 5 района.</w:t>
      </w:r>
    </w:p>
    <w:p w14:paraId="7755BA88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2EE1F329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Броят на населените места в Република България към 31 декември 2022 г. е 5 256 (в т.ч. градове - 257, и села - 4 999), а на селищните образувания е 165 (в т.ч. с национално значение - 8, с местно значение - 157).</w:t>
      </w:r>
    </w:p>
    <w:p w14:paraId="2D3A3A32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2DD762E3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Република България е разделена териториално и на статистически райони, образуващи 3 нива в съответствие с изискванията на общата Класификация на териториалните единици за статистически цели (NUTS), прилагана в Европейския съюз.</w:t>
      </w:r>
    </w:p>
    <w:p w14:paraId="3AF96652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0CD7390D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Първите две нива: NUTS1 - статистически зони, и NUTS2 - статистически райони, не представляват административно-териториални единици, докато третото ниво NUTS3 - области, са административно-териториални единици и обхващат територията на едноименните 28 области, на които е разделена административно-териториално страната.</w:t>
      </w:r>
    </w:p>
    <w:p w14:paraId="37B4525C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</w:p>
    <w:p w14:paraId="1BC85476" w14:textId="77777777" w:rsidR="0017245B" w:rsidRPr="002C5937" w:rsidRDefault="0017245B" w:rsidP="0017245B">
      <w:pPr>
        <w:spacing w:line="276" w:lineRule="auto"/>
        <w:ind w:firstLine="708"/>
        <w:jc w:val="both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t>Промени в Единния класификатор на административно-териториалните и териториалните единици (ЕКАТТЕ) за периода 1 януари - 31 декември 2022 година:</w:t>
      </w:r>
    </w:p>
    <w:p w14:paraId="6F5CFFD1" w14:textId="77777777" w:rsidR="0017245B" w:rsidRPr="002C5937" w:rsidRDefault="0017245B" w:rsidP="0017245B">
      <w:pPr>
        <w:spacing w:line="276" w:lineRule="auto"/>
        <w:ind w:firstLine="708"/>
        <w:jc w:val="both"/>
        <w:rPr>
          <w:rFonts w:ascii="Times New Roman" w:hAnsi="Times New Roman"/>
          <w:i/>
          <w:lang w:val="bg-BG"/>
        </w:rPr>
      </w:pPr>
    </w:p>
    <w:p w14:paraId="5DCEE3AB" w14:textId="77777777" w:rsidR="0017245B" w:rsidRPr="002C5937" w:rsidRDefault="0017245B" w:rsidP="0017245B">
      <w:pPr>
        <w:spacing w:line="276" w:lineRule="auto"/>
        <w:ind w:firstLine="708"/>
        <w:jc w:val="both"/>
        <w:rPr>
          <w:rFonts w:ascii="Times New Roman" w:hAnsi="Times New Roman"/>
          <w:i/>
          <w:lang w:val="bg-BG"/>
        </w:rPr>
      </w:pPr>
      <w:r w:rsidRPr="002C5937">
        <w:rPr>
          <w:rFonts w:ascii="Times New Roman" w:hAnsi="Times New Roman"/>
          <w:i/>
          <w:lang w:val="bg-BG"/>
        </w:rPr>
        <w:sym w:font="Symbol" w:char="F0B7"/>
      </w:r>
      <w:r w:rsidRPr="002C5937">
        <w:rPr>
          <w:rFonts w:ascii="Times New Roman" w:hAnsi="Times New Roman"/>
          <w:i/>
          <w:lang w:val="bg-BG"/>
        </w:rPr>
        <w:t xml:space="preserve"> с Решение № 432 от 5 юли 2022 г. - Министерският съвет присъединява село Каменар (ЕКАТТЕ код 35691), община Поморие, област Бургас, към град Поморие (ЕКАТТЕ код 57491), община Поморие, област Бургас (ДВ, бр. 53/08.07.2022 г.);</w:t>
      </w:r>
    </w:p>
    <w:p w14:paraId="650102F1" w14:textId="77777777" w:rsidR="0017245B" w:rsidRPr="002C5937" w:rsidRDefault="0017245B" w:rsidP="0017245B">
      <w:pPr>
        <w:spacing w:line="276" w:lineRule="auto"/>
        <w:ind w:firstLine="708"/>
        <w:jc w:val="both"/>
        <w:rPr>
          <w:rFonts w:ascii="Times New Roman" w:hAnsi="Times New Roman"/>
          <w:i/>
          <w:lang w:val="bg-BG"/>
        </w:rPr>
      </w:pPr>
      <w:r w:rsidRPr="002C5937">
        <w:rPr>
          <w:rFonts w:ascii="Times New Roman" w:hAnsi="Times New Roman"/>
          <w:i/>
          <w:lang w:val="bg-BG"/>
        </w:rPr>
        <w:sym w:font="Symbol" w:char="F0B7"/>
      </w:r>
      <w:r w:rsidRPr="002C5937">
        <w:rPr>
          <w:rFonts w:ascii="Times New Roman" w:hAnsi="Times New Roman"/>
          <w:i/>
          <w:lang w:val="bg-BG"/>
        </w:rPr>
        <w:t xml:space="preserve"> с Решение № 891 от 2 август 2022 г. - Общинският съвет в Поморие закрива кметство Каменар (ЕКАТТЕ код BGS17-10), община Поморие, област Бургас (ДВ, бр. 53/09.09.2022 г.).</w:t>
      </w:r>
    </w:p>
    <w:p w14:paraId="72DABFFF" w14:textId="77777777" w:rsidR="0017245B" w:rsidRPr="002C5937" w:rsidRDefault="0017245B" w:rsidP="0017245B">
      <w:pPr>
        <w:spacing w:line="276" w:lineRule="auto"/>
        <w:ind w:firstLine="708"/>
        <w:jc w:val="both"/>
        <w:rPr>
          <w:i/>
          <w:lang w:val="bg-BG"/>
        </w:rPr>
      </w:pPr>
    </w:p>
    <w:p w14:paraId="4D04A1C8" w14:textId="77777777" w:rsidR="0017245B" w:rsidRPr="002C5937" w:rsidRDefault="0017245B" w:rsidP="0017245B">
      <w:pPr>
        <w:spacing w:line="276" w:lineRule="auto"/>
        <w:ind w:firstLine="708"/>
        <w:jc w:val="both"/>
        <w:rPr>
          <w:i/>
          <w:lang w:val="bg-BG"/>
        </w:rPr>
      </w:pPr>
    </w:p>
    <w:p w14:paraId="45BF5125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br w:type="page"/>
      </w:r>
    </w:p>
    <w:p w14:paraId="5798C9F6" w14:textId="0154362A" w:rsidR="0017245B" w:rsidRPr="002C5937" w:rsidRDefault="0017245B" w:rsidP="0017245B">
      <w:pPr>
        <w:ind w:firstLine="708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lastRenderedPageBreak/>
        <w:t>Към 31.12.202</w:t>
      </w:r>
      <w:r w:rsidR="007A147C">
        <w:rPr>
          <w:rFonts w:ascii="Times New Roman" w:hAnsi="Times New Roman"/>
          <w:b/>
          <w:szCs w:val="24"/>
          <w:lang w:val="en-US"/>
        </w:rPr>
        <w:t>2</w:t>
      </w:r>
      <w:r w:rsidRPr="002C5937">
        <w:rPr>
          <w:rFonts w:ascii="Times New Roman" w:hAnsi="Times New Roman"/>
          <w:b/>
          <w:szCs w:val="24"/>
          <w:lang w:val="bg-BG"/>
        </w:rPr>
        <w:t xml:space="preserve"> г. в България съществуват следните административно-териториални единици:</w:t>
      </w:r>
    </w:p>
    <w:p w14:paraId="1B88D430" w14:textId="77777777" w:rsidR="0017245B" w:rsidRPr="002C5937" w:rsidRDefault="0017245B" w:rsidP="0017245B">
      <w:pPr>
        <w:rPr>
          <w:rFonts w:ascii="Times New Roman" w:hAnsi="Times New Roman"/>
          <w:szCs w:val="24"/>
          <w:lang w:val="bg-BG"/>
        </w:rPr>
      </w:pPr>
    </w:p>
    <w:p w14:paraId="6B40E58A" w14:textId="77777777" w:rsidR="0017245B" w:rsidRPr="002C5937" w:rsidRDefault="0017245B" w:rsidP="0017245B">
      <w:pPr>
        <w:numPr>
          <w:ilvl w:val="0"/>
          <w:numId w:val="19"/>
        </w:numPr>
        <w:tabs>
          <w:tab w:val="left" w:pos="1134"/>
        </w:tabs>
        <w:spacing w:line="276" w:lineRule="auto"/>
        <w:ind w:hanging="11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области - 28;</w:t>
      </w:r>
    </w:p>
    <w:p w14:paraId="33B2D080" w14:textId="77777777" w:rsidR="0017245B" w:rsidRPr="002C5937" w:rsidRDefault="0017245B" w:rsidP="0017245B">
      <w:pPr>
        <w:numPr>
          <w:ilvl w:val="0"/>
          <w:numId w:val="19"/>
        </w:numPr>
        <w:tabs>
          <w:tab w:val="left" w:pos="1134"/>
        </w:tabs>
        <w:spacing w:line="276" w:lineRule="auto"/>
        <w:ind w:hanging="11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общини - 265.</w:t>
      </w:r>
    </w:p>
    <w:p w14:paraId="6DF59198" w14:textId="77777777" w:rsidR="0017245B" w:rsidRPr="002C5937" w:rsidRDefault="0017245B" w:rsidP="0017245B">
      <w:pPr>
        <w:jc w:val="both"/>
        <w:rPr>
          <w:rFonts w:ascii="Times New Roman" w:eastAsia="Calibri" w:hAnsi="Times New Roman"/>
          <w:szCs w:val="24"/>
          <w:lang w:val="bg-BG" w:eastAsia="en-US"/>
        </w:rPr>
      </w:pPr>
    </w:p>
    <w:p w14:paraId="00DF5EEC" w14:textId="77777777" w:rsidR="0017245B" w:rsidRPr="002C5937" w:rsidRDefault="0017245B" w:rsidP="0017245B">
      <w:pPr>
        <w:numPr>
          <w:ilvl w:val="0"/>
          <w:numId w:val="26"/>
        </w:numPr>
        <w:shd w:val="clear" w:color="auto" w:fill="FEFEFE"/>
        <w:tabs>
          <w:tab w:val="left" w:pos="1134"/>
        </w:tabs>
        <w:spacing w:after="160" w:line="259" w:lineRule="auto"/>
        <w:ind w:hanging="11"/>
        <w:contextualSpacing/>
        <w:jc w:val="both"/>
        <w:rPr>
          <w:rFonts w:ascii="Times New Roman" w:eastAsia="Times New Roman" w:hAnsi="Times New Roman"/>
          <w:b/>
          <w:sz w:val="22"/>
          <w:szCs w:val="24"/>
          <w:lang w:val="bg-BG" w:eastAsia="en-US"/>
        </w:rPr>
      </w:pPr>
      <w:r w:rsidRPr="002C5937">
        <w:rPr>
          <w:rFonts w:ascii="Times New Roman" w:eastAsia="Times New Roman" w:hAnsi="Times New Roman"/>
          <w:b/>
          <w:szCs w:val="24"/>
          <w:lang w:val="bg-BG" w:eastAsia="en-US"/>
        </w:rPr>
        <w:t xml:space="preserve">Административни области в Република България към 31 декември 2022 година </w:t>
      </w:r>
    </w:p>
    <w:p w14:paraId="14492A07" w14:textId="77777777" w:rsidR="0017245B" w:rsidRPr="002C5937" w:rsidRDefault="0017245B" w:rsidP="0017245B">
      <w:pPr>
        <w:shd w:val="clear" w:color="auto" w:fill="FEFEFE"/>
        <w:tabs>
          <w:tab w:val="left" w:pos="1134"/>
        </w:tabs>
        <w:spacing w:after="160" w:line="259" w:lineRule="auto"/>
        <w:ind w:left="720"/>
        <w:contextualSpacing/>
        <w:jc w:val="both"/>
        <w:rPr>
          <w:rFonts w:ascii="Times New Roman" w:eastAsia="Times New Roman" w:hAnsi="Times New Roman"/>
          <w:b/>
          <w:sz w:val="22"/>
          <w:szCs w:val="24"/>
          <w:lang w:val="bg-BG" w:eastAsia="en-US"/>
        </w:rPr>
      </w:pPr>
    </w:p>
    <w:p w14:paraId="55DDFB0D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Средната площ на една област в Република България е 3 964 кв. километра. Най-големите по територия области в страната са Бургас, София, Благоевград и Пловдив, а най-малките - Перник, Габрово и София (столица). Най-малката по територия област в страната - София (столица), същевременно е най-голяма по население. Освен нея броят на населението в нито една друга област не надхвърля 1 000 000 души. Най-малка по население е област Видин - 72</w:t>
      </w:r>
      <w:r w:rsidRPr="00551C02">
        <w:rPr>
          <w:rFonts w:ascii="Times New Roman" w:hAnsi="Times New Roman"/>
          <w:szCs w:val="24"/>
          <w:lang w:val="en-US"/>
        </w:rPr>
        <w:t xml:space="preserve"> </w:t>
      </w:r>
      <w:r w:rsidRPr="002C5937">
        <w:rPr>
          <w:rFonts w:ascii="Times New Roman" w:hAnsi="Times New Roman"/>
          <w:szCs w:val="24"/>
          <w:lang w:val="bg-BG"/>
        </w:rPr>
        <w:t xml:space="preserve">754 души. </w:t>
      </w:r>
    </w:p>
    <w:p w14:paraId="3FF50304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</w:p>
    <w:p w14:paraId="35819828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654144" behindDoc="0" locked="0" layoutInCell="1" allowOverlap="1" wp14:anchorId="10DC972F" wp14:editId="79A08F82">
            <wp:simplePos x="0" y="0"/>
            <wp:positionH relativeFrom="margin">
              <wp:align>left</wp:align>
            </wp:positionH>
            <wp:positionV relativeFrom="paragraph">
              <wp:posOffset>321310</wp:posOffset>
            </wp:positionV>
            <wp:extent cx="6478905" cy="4267200"/>
            <wp:effectExtent l="0" t="0" r="0" b="0"/>
            <wp:wrapSquare wrapText="bothSides"/>
            <wp:docPr id="10" name="Picture 10" descr="ATU_obsh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0" descr="ATU_obsh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937">
        <w:rPr>
          <w:rFonts w:ascii="Times New Roman" w:eastAsia="Times New Roman" w:hAnsi="Times New Roman"/>
          <w:b/>
          <w:szCs w:val="24"/>
          <w:lang w:val="bg-BG"/>
        </w:rPr>
        <w:t>Фиг. 1. Административни области в Република България към 31.12.2022 година</w:t>
      </w:r>
      <w:r w:rsidRPr="002C5937">
        <w:rPr>
          <w:rFonts w:ascii="Times New Roman" w:hAnsi="Times New Roman"/>
          <w:b/>
          <w:vertAlign w:val="superscript"/>
          <w:lang w:val="bg-BG"/>
        </w:rPr>
        <w:footnoteReference w:id="1"/>
      </w:r>
    </w:p>
    <w:p w14:paraId="47B6F8FE" w14:textId="77777777" w:rsidR="0017245B" w:rsidRPr="002C5937" w:rsidRDefault="0017245B" w:rsidP="0017245B">
      <w:pPr>
        <w:shd w:val="clear" w:color="auto" w:fill="FEFEFE"/>
        <w:ind w:left="72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517B0688" w14:textId="77777777" w:rsidR="003D0F28" w:rsidRPr="002C5937" w:rsidRDefault="003D0F28" w:rsidP="0017245B">
      <w:pPr>
        <w:shd w:val="clear" w:color="auto" w:fill="FEFEFE"/>
        <w:ind w:left="72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77B67C93" w14:textId="77777777" w:rsidR="0017245B" w:rsidRPr="002C5937" w:rsidRDefault="0017245B" w:rsidP="0017245B">
      <w:pPr>
        <w:shd w:val="clear" w:color="auto" w:fill="FEFEFE"/>
        <w:ind w:left="720"/>
        <w:jc w:val="center"/>
        <w:rPr>
          <w:rFonts w:ascii="Times New Roman" w:eastAsia="Times New Roman" w:hAnsi="Times New Roman"/>
          <w:b/>
          <w:szCs w:val="24"/>
          <w:vertAlign w:val="superscript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lastRenderedPageBreak/>
        <w:t>1. Население, територия и административно-териториални и териториални единици в Република България към 31.12.2022 година</w:t>
      </w:r>
      <w:r w:rsidRP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1,2</w:t>
      </w:r>
      <w:r w:rsid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,3</w:t>
      </w:r>
    </w:p>
    <w:p w14:paraId="2ED60632" w14:textId="77777777" w:rsidR="0017245B" w:rsidRPr="002C5937" w:rsidRDefault="0017245B" w:rsidP="0017245B">
      <w:pPr>
        <w:shd w:val="clear" w:color="auto" w:fill="FEFEFE"/>
        <w:ind w:left="720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"/>
        <w:gridCol w:w="1041"/>
        <w:gridCol w:w="1791"/>
        <w:gridCol w:w="1065"/>
        <w:gridCol w:w="1198"/>
        <w:gridCol w:w="1375"/>
        <w:gridCol w:w="1216"/>
        <w:gridCol w:w="1108"/>
        <w:gridCol w:w="977"/>
      </w:tblGrid>
      <w:tr w:rsidR="002C5937" w:rsidRPr="002C5937" w14:paraId="010FCA0C" w14:textId="77777777" w:rsidTr="0022363F">
        <w:trPr>
          <w:trHeight w:val="317"/>
        </w:trPr>
        <w:tc>
          <w:tcPr>
            <w:tcW w:w="423" w:type="dxa"/>
            <w:vMerge w:val="restart"/>
            <w:vAlign w:val="center"/>
          </w:tcPr>
          <w:p w14:paraId="63B86A2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2833" w:type="dxa"/>
            <w:gridSpan w:val="2"/>
            <w:vAlign w:val="center"/>
          </w:tcPr>
          <w:p w14:paraId="34CC562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Области</w:t>
            </w:r>
          </w:p>
        </w:tc>
        <w:tc>
          <w:tcPr>
            <w:tcW w:w="1063" w:type="dxa"/>
            <w:vAlign w:val="center"/>
          </w:tcPr>
          <w:p w14:paraId="1E11A156" w14:textId="77777777" w:rsidR="0017245B" w:rsidRPr="002C5937" w:rsidRDefault="0017245B" w:rsidP="00DD541A">
            <w:pPr>
              <w:ind w:left="-105"/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Население </w:t>
            </w:r>
          </w:p>
        </w:tc>
        <w:tc>
          <w:tcPr>
            <w:tcW w:w="1198" w:type="dxa"/>
            <w:vAlign w:val="center"/>
          </w:tcPr>
          <w:p w14:paraId="2567163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Територия </w:t>
            </w:r>
          </w:p>
        </w:tc>
        <w:tc>
          <w:tcPr>
            <w:tcW w:w="1376" w:type="dxa"/>
            <w:vAlign w:val="center"/>
          </w:tcPr>
          <w:p w14:paraId="7ECB273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Общини </w:t>
            </w:r>
          </w:p>
        </w:tc>
        <w:tc>
          <w:tcPr>
            <w:tcW w:w="1216" w:type="dxa"/>
            <w:vAlign w:val="center"/>
          </w:tcPr>
          <w:p w14:paraId="52AD86B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Кметства </w:t>
            </w:r>
          </w:p>
        </w:tc>
        <w:tc>
          <w:tcPr>
            <w:tcW w:w="1108" w:type="dxa"/>
            <w:vAlign w:val="center"/>
          </w:tcPr>
          <w:p w14:paraId="6616B50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Градове </w:t>
            </w:r>
          </w:p>
        </w:tc>
        <w:tc>
          <w:tcPr>
            <w:tcW w:w="977" w:type="dxa"/>
            <w:vAlign w:val="center"/>
          </w:tcPr>
          <w:p w14:paraId="102BF2D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Села </w:t>
            </w:r>
          </w:p>
        </w:tc>
      </w:tr>
      <w:tr w:rsidR="002C5937" w:rsidRPr="002C5937" w14:paraId="6ED1223C" w14:textId="77777777" w:rsidTr="0022363F">
        <w:trPr>
          <w:trHeight w:val="317"/>
        </w:trPr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14:paraId="55C6DAB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14:paraId="48C18CB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14:paraId="443F9BC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vAlign w:val="center"/>
          </w:tcPr>
          <w:p w14:paraId="5746DDB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брой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vAlign w:val="center"/>
          </w:tcPr>
          <w:p w14:paraId="54B525A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кв. км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4714B0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брой</w:t>
            </w:r>
          </w:p>
        </w:tc>
        <w:tc>
          <w:tcPr>
            <w:tcW w:w="1216" w:type="dxa"/>
            <w:tcBorders>
              <w:bottom w:val="single" w:sz="4" w:space="0" w:color="auto"/>
            </w:tcBorders>
            <w:vAlign w:val="center"/>
          </w:tcPr>
          <w:p w14:paraId="49585EE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брой</w:t>
            </w:r>
          </w:p>
        </w:tc>
        <w:tc>
          <w:tcPr>
            <w:tcW w:w="1108" w:type="dxa"/>
            <w:tcBorders>
              <w:bottom w:val="single" w:sz="4" w:space="0" w:color="auto"/>
            </w:tcBorders>
            <w:vAlign w:val="center"/>
          </w:tcPr>
          <w:p w14:paraId="5E3E8EF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брой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14:paraId="20FEECD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/>
              </w:rPr>
              <w:t>брой</w:t>
            </w:r>
          </w:p>
        </w:tc>
      </w:tr>
      <w:tr w:rsidR="002C5937" w:rsidRPr="002C5937" w14:paraId="1CA1031D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5D1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40F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BLG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A55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Благоевград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AB6F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288161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6BB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6459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3DDC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8E0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6C31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596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261</w:t>
            </w:r>
          </w:p>
        </w:tc>
      </w:tr>
      <w:tr w:rsidR="002C5937" w:rsidRPr="002C5937" w14:paraId="2E73A7F5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2D9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E498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BGS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93D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Бургас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6F4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378596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B82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7742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6C9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B95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37F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A28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229</w:t>
            </w:r>
          </w:p>
        </w:tc>
      </w:tr>
      <w:tr w:rsidR="002C5937" w:rsidRPr="002C5937" w14:paraId="20277093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265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44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VAR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04AD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Варна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3CA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430847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9F2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3819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3F9D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F40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E13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075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148</w:t>
            </w:r>
          </w:p>
        </w:tc>
      </w:tr>
      <w:tr w:rsidR="002C5937" w:rsidRPr="002C5937" w14:paraId="1EE98FC1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7F8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67B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VTR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FBE5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Велико Търново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91F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204033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A493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8457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72D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CFA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942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322</w:t>
            </w:r>
          </w:p>
        </w:tc>
      </w:tr>
      <w:tr w:rsidR="002C5937" w:rsidRPr="002C5937" w14:paraId="3160420A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CA9D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947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VID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A5A8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Видин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3AE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72754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0C57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3039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A21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9B0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2DF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0552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133</w:t>
            </w:r>
          </w:p>
        </w:tc>
      </w:tr>
      <w:tr w:rsidR="002C5937" w:rsidRPr="002C5937" w14:paraId="6B9A4ED9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575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E93E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VRC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EE3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Враца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AAF8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148874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E2A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3623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3AF3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66F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E73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593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115</w:t>
            </w:r>
          </w:p>
        </w:tc>
      </w:tr>
      <w:tr w:rsidR="002C5937" w:rsidRPr="002C5937" w14:paraId="6624086F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D0B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0BD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GAB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F6E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Габрово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B8A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95957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EF75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2022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1E9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69B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8BE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625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344</w:t>
            </w:r>
          </w:p>
        </w:tc>
      </w:tr>
      <w:tr w:rsidR="002C5937" w:rsidRPr="002C5937" w14:paraId="22EC2B17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805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404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DOB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BBAB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Добрич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CCA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147208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4DB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4714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CCC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0A4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BFF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C6C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209</w:t>
            </w:r>
          </w:p>
        </w:tc>
      </w:tr>
      <w:tr w:rsidR="002C5937" w:rsidRPr="002C5937" w14:paraId="05785977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DDBA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A99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KRZ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81C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Кърджали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3099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142508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4B2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3211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350A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402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139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CE7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463</w:t>
            </w:r>
          </w:p>
        </w:tc>
      </w:tr>
      <w:tr w:rsidR="002C5937" w:rsidRPr="002C5937" w14:paraId="6731681E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E08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758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KNL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BF8D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Кюстендил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5DFD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108703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1A7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A100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44C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E35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079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175</w:t>
            </w:r>
          </w:p>
        </w:tc>
      </w:tr>
      <w:tr w:rsidR="002C5937" w:rsidRPr="002C5937" w14:paraId="46E6ABC9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3F4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A69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LOV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060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Ловеч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0365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113356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0EAB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4135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8484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A1D5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57AD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305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102</w:t>
            </w:r>
          </w:p>
        </w:tc>
      </w:tr>
      <w:tr w:rsidR="002C5937" w:rsidRPr="002C5937" w14:paraId="36482AA6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159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E87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MON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4BE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Монтана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2CD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116172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106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3637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E843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6BE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632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F269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122</w:t>
            </w:r>
          </w:p>
        </w:tc>
      </w:tr>
      <w:tr w:rsidR="002C5937" w:rsidRPr="002C5937" w14:paraId="4E582C32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FA3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2C7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PAZ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15C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Пазарджик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5EB0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226209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2C7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4458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837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07A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57D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E7B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105</w:t>
            </w:r>
          </w:p>
        </w:tc>
      </w:tr>
      <w:tr w:rsidR="002C5937" w:rsidRPr="002C5937" w14:paraId="69B6B110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4B2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4B4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PER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6F9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Перник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AFB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111746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4F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2397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9EF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47A1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AB8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84E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165</w:t>
            </w:r>
          </w:p>
        </w:tc>
      </w:tr>
      <w:tr w:rsidR="002C5937" w:rsidRPr="002C5937" w14:paraId="2E773E17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3AB8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FF0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PVN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B1F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Плевен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866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220346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F01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4653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57D1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B43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C8C6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F62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109</w:t>
            </w:r>
          </w:p>
        </w:tc>
      </w:tr>
      <w:tr w:rsidR="002C5937" w:rsidRPr="002C5937" w14:paraId="1C021A53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BED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FB3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PDV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C85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Пловдив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924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631516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FA7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5961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E972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A5B0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154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33C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23CC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194</w:t>
            </w:r>
          </w:p>
        </w:tc>
      </w:tr>
      <w:tr w:rsidR="002C5937" w:rsidRPr="002C5937" w14:paraId="1CBF8B18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8A3F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1A7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RAZ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E66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Разград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C67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101107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ED9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A22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D27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26E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2A1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97</w:t>
            </w:r>
          </w:p>
        </w:tc>
      </w:tr>
      <w:tr w:rsidR="002C5937" w:rsidRPr="002C5937" w14:paraId="61BE7907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7E50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C23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RSE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B57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Русе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396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189623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F8B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2859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4453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04CC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93E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2F4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2C5937" w:rsidRPr="002C5937" w14:paraId="4917DE59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F14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19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6A8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SLS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EEE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Силистра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8FB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95614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7F7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2845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576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A41E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FA7F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C8A0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113</w:t>
            </w:r>
          </w:p>
        </w:tc>
      </w:tr>
      <w:tr w:rsidR="002C5937" w:rsidRPr="002C5937" w14:paraId="433274BE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D1D4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6F2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SLV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33C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Сливен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9EC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170583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9F11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3542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CD0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79C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9FCD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C8B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104</w:t>
            </w:r>
          </w:p>
        </w:tc>
      </w:tr>
      <w:tr w:rsidR="002C5937" w:rsidRPr="002C5937" w14:paraId="4656AD50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6974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451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SML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6FEF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Смолян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38A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93354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255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3205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7FC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069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3D5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5FA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232</w:t>
            </w:r>
          </w:p>
        </w:tc>
      </w:tr>
      <w:tr w:rsidR="002C5937" w:rsidRPr="002C5937" w14:paraId="01FE3F36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A484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22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B163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SFO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154D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София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1845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227610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DB1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7071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305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005B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7A6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454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266</w:t>
            </w:r>
          </w:p>
        </w:tc>
      </w:tr>
      <w:tr w:rsidR="002C5937" w:rsidRPr="002C5937" w14:paraId="00D525E9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BB79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FAFF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SOF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94D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София (столица)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0A41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1280334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4EC9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1343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209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0227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E2E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F16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</w:t>
            </w:r>
          </w:p>
        </w:tc>
      </w:tr>
      <w:tr w:rsidR="002C5937" w:rsidRPr="002C5937" w14:paraId="5FC58BD1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0A2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327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SZR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00DE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Стара Загора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4DF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291852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17D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5148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900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C4B3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853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D80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195</w:t>
            </w:r>
          </w:p>
        </w:tc>
      </w:tr>
      <w:tr w:rsidR="002C5937" w:rsidRPr="002C5937" w14:paraId="6851BB2C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1BEF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0FF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TGV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6033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Търговище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482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96201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BA5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2708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18D3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9F1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23B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D5F6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189</w:t>
            </w:r>
          </w:p>
        </w:tc>
      </w:tr>
      <w:tr w:rsidR="002C5937" w:rsidRPr="002C5937" w14:paraId="568A5260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6F2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57A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HKV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85AA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Хасково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ACE7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207439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EF7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5530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777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4A5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400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249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251</w:t>
            </w:r>
          </w:p>
        </w:tc>
      </w:tr>
      <w:tr w:rsidR="002C5937" w:rsidRPr="002C5937" w14:paraId="1423E5E7" w14:textId="77777777" w:rsidTr="0022363F"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1C7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06A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SHU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E1D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Шумен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2FF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149628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641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3393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5B4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0CE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171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B6E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143</w:t>
            </w:r>
          </w:p>
        </w:tc>
      </w:tr>
      <w:tr w:rsidR="0017245B" w:rsidRPr="002C5937" w14:paraId="0F3ADBFF" w14:textId="77777777" w:rsidTr="0022363F">
        <w:trPr>
          <w:trHeight w:val="239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94A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28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8EC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JAM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6C8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 w:eastAsia="en-US"/>
              </w:rPr>
              <w:t>Ямбол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210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107379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AC3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3353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F9DA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0F9C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BDBE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049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105</w:t>
            </w:r>
          </w:p>
        </w:tc>
      </w:tr>
    </w:tbl>
    <w:p w14:paraId="60167AE9" w14:textId="77777777" w:rsidR="0017245B" w:rsidRPr="002C5937" w:rsidRDefault="0017245B" w:rsidP="0017245B">
      <w:pPr>
        <w:shd w:val="clear" w:color="auto" w:fill="FEFEFE"/>
        <w:spacing w:before="60"/>
        <w:jc w:val="both"/>
        <w:rPr>
          <w:rFonts w:ascii="Times New Roman" w:hAnsi="Times New Roman"/>
          <w:sz w:val="20"/>
          <w:vertAlign w:val="superscript"/>
          <w:lang w:val="bg-BG"/>
        </w:rPr>
      </w:pPr>
    </w:p>
    <w:p w14:paraId="59761C1A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______________</w:t>
      </w:r>
    </w:p>
    <w:p w14:paraId="2320FB05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</w:t>
      </w:r>
      <w:r w:rsidRPr="002C5937">
        <w:rPr>
          <w:rFonts w:ascii="Times New Roman" w:eastAsia="Times New Roman" w:hAnsi="Times New Roman"/>
          <w:sz w:val="20"/>
          <w:lang w:val="bg-BG"/>
        </w:rPr>
        <w:t>В броя на селата са включени Рилският манастир (в област Кюстендил) и Клисурският манастир (в област Монтана), които имат статут на населени места.</w:t>
      </w:r>
    </w:p>
    <w:p w14:paraId="434AC608" w14:textId="77777777" w:rsidR="0017245B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>2</w:t>
      </w:r>
      <w:r w:rsidRPr="002C5937">
        <w:rPr>
          <w:rFonts w:ascii="Times New Roman" w:eastAsia="Times New Roman" w:hAnsi="Times New Roman"/>
          <w:sz w:val="20"/>
          <w:lang w:val="bg-BG"/>
        </w:rPr>
        <w:t xml:space="preserve"> ЕКАТТЕ - Единен класификатор на административно-териториалните и териториалните единици.</w:t>
      </w:r>
    </w:p>
    <w:p w14:paraId="269C0B3B" w14:textId="77777777" w:rsidR="002C5937" w:rsidRPr="002C5937" w:rsidRDefault="002C5937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>3</w:t>
      </w:r>
      <w:r>
        <w:rPr>
          <w:rFonts w:ascii="Times New Roman" w:eastAsia="Times New Roman" w:hAnsi="Times New Roman"/>
          <w:sz w:val="20"/>
          <w:lang w:val="bg-BG"/>
        </w:rPr>
        <w:t xml:space="preserve"> Територия - изчислена въз основа на цифровите модели на кадастралната карта на страната към 31.12.2021 година</w:t>
      </w:r>
      <w:r w:rsidR="005835E8" w:rsidRPr="00551C02">
        <w:rPr>
          <w:rFonts w:ascii="Times New Roman" w:eastAsia="Times New Roman" w:hAnsi="Times New Roman"/>
          <w:sz w:val="20"/>
          <w:lang w:val="en-US"/>
        </w:rPr>
        <w:t>.</w:t>
      </w:r>
      <w:r>
        <w:rPr>
          <w:rFonts w:ascii="Times New Roman" w:eastAsia="Times New Roman" w:hAnsi="Times New Roman"/>
          <w:sz w:val="20"/>
          <w:lang w:val="bg-BG"/>
        </w:rPr>
        <w:t xml:space="preserve"> </w:t>
      </w:r>
    </w:p>
    <w:p w14:paraId="4B67A69B" w14:textId="77777777" w:rsidR="0017245B" w:rsidRPr="002C5937" w:rsidRDefault="0017245B" w:rsidP="0017245B">
      <w:pPr>
        <w:shd w:val="clear" w:color="auto" w:fill="FEFEFE"/>
        <w:rPr>
          <w:rFonts w:ascii="Times New Roman" w:eastAsia="Times New Roman" w:hAnsi="Times New Roman"/>
          <w:szCs w:val="24"/>
          <w:lang w:val="bg-BG"/>
        </w:rPr>
      </w:pPr>
    </w:p>
    <w:p w14:paraId="626F6FC8" w14:textId="77777777" w:rsidR="0017245B" w:rsidRPr="002C5937" w:rsidRDefault="0017245B" w:rsidP="0017245B">
      <w:pPr>
        <w:numPr>
          <w:ilvl w:val="0"/>
          <w:numId w:val="26"/>
        </w:numPr>
        <w:shd w:val="clear" w:color="auto" w:fill="FEFEFE"/>
        <w:tabs>
          <w:tab w:val="left" w:pos="1134"/>
        </w:tabs>
        <w:spacing w:before="120" w:after="120" w:line="259" w:lineRule="auto"/>
        <w:ind w:hanging="11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2C5937">
        <w:rPr>
          <w:rFonts w:ascii="Times New Roman" w:eastAsia="Times New Roman" w:hAnsi="Times New Roman"/>
          <w:b/>
          <w:szCs w:val="24"/>
          <w:lang w:val="bg-BG" w:eastAsia="en-US"/>
        </w:rPr>
        <w:t>Общини в Република България към 31 декември 2022 година</w:t>
      </w:r>
    </w:p>
    <w:p w14:paraId="682045F0" w14:textId="77777777" w:rsidR="0017245B" w:rsidRPr="002C5937" w:rsidRDefault="0017245B" w:rsidP="0017245B">
      <w:pPr>
        <w:shd w:val="clear" w:color="auto" w:fill="FEFEFE"/>
        <w:tabs>
          <w:tab w:val="left" w:pos="1134"/>
        </w:tabs>
        <w:ind w:left="720"/>
        <w:jc w:val="both"/>
        <w:rPr>
          <w:rFonts w:ascii="Times New Roman" w:eastAsia="Calibri" w:hAnsi="Times New Roman"/>
          <w:szCs w:val="24"/>
          <w:lang w:val="bg-BG" w:eastAsia="en-US"/>
        </w:rPr>
      </w:pPr>
    </w:p>
    <w:p w14:paraId="3927F2D0" w14:textId="0C35F116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Най-голямата по брой на населението община в България е Столична. Освен нея още 7 общини в страната са с население над 100 000 души - Пловдив, Варна, Бургас, </w:t>
      </w:r>
      <w:r w:rsidR="007A147C">
        <w:rPr>
          <w:rFonts w:ascii="Times New Roman" w:hAnsi="Times New Roman"/>
          <w:szCs w:val="24"/>
          <w:lang w:val="bg-BG"/>
        </w:rPr>
        <w:t>Стара Загора, Русе</w:t>
      </w:r>
      <w:r w:rsidRPr="002C5937">
        <w:rPr>
          <w:rFonts w:ascii="Times New Roman" w:hAnsi="Times New Roman"/>
          <w:szCs w:val="24"/>
          <w:lang w:val="bg-BG"/>
        </w:rPr>
        <w:t>, Сливен и Плевен. Относителният дял на населението в тези 8 общини представлява 40.7% от цялото население в страната.</w:t>
      </w:r>
    </w:p>
    <w:p w14:paraId="4C9ADB3F" w14:textId="77777777" w:rsidR="0017245B" w:rsidRPr="002C5937" w:rsidRDefault="0017245B" w:rsidP="0017245B">
      <w:pPr>
        <w:ind w:firstLine="36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 </w:t>
      </w:r>
    </w:p>
    <w:p w14:paraId="6BD9D6E0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Към края на 2022 г. от общо 265 общини в страната 142 от тях са с население под 10 000 души. </w:t>
      </w:r>
      <w:r w:rsidRPr="002C5937">
        <w:rPr>
          <w:rFonts w:ascii="Times New Roman" w:hAnsi="Times New Roman"/>
          <w:spacing w:val="2"/>
          <w:szCs w:val="24"/>
          <w:lang w:val="bg-BG"/>
        </w:rPr>
        <w:t xml:space="preserve">Относителният дял на населението в тези общини представлява 11.9% от общото </w:t>
      </w:r>
      <w:r w:rsidRPr="002C5937">
        <w:rPr>
          <w:rFonts w:ascii="Times New Roman" w:hAnsi="Times New Roman"/>
          <w:szCs w:val="24"/>
          <w:lang w:val="bg-BG"/>
        </w:rPr>
        <w:t>население в страната. Най-малката община в страната е Трекляно (област Кюстендил) с население</w:t>
      </w:r>
      <w:r w:rsidRPr="002C5937">
        <w:rPr>
          <w:rFonts w:ascii="Times New Roman" w:hAnsi="Times New Roman"/>
          <w:spacing w:val="2"/>
          <w:szCs w:val="24"/>
          <w:lang w:val="bg-BG"/>
        </w:rPr>
        <w:t xml:space="preserve"> едва</w:t>
      </w:r>
      <w:r w:rsidRPr="002C5937">
        <w:rPr>
          <w:rFonts w:ascii="Times New Roman" w:hAnsi="Times New Roman"/>
          <w:szCs w:val="24"/>
          <w:lang w:val="bg-BG"/>
        </w:rPr>
        <w:t xml:space="preserve"> 470 души, следвана от община Бойница (област Видин) с население 740 души.</w:t>
      </w:r>
    </w:p>
    <w:p w14:paraId="1F154B29" w14:textId="77777777" w:rsidR="0017245B" w:rsidRPr="002C5937" w:rsidRDefault="0017245B" w:rsidP="0017245B">
      <w:pPr>
        <w:ind w:firstLine="36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lastRenderedPageBreak/>
        <w:t xml:space="preserve"> </w:t>
      </w:r>
    </w:p>
    <w:p w14:paraId="0EF11A12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Средната площ на една община в Република България е 419 кв. километра. Най-голямата по територия община в страната е Сливен. Освен нея още 7 общини са с територия над 1 000 кв. км - Столична, Добрич-селска, Тунджа (област Ямбол), Самоков (област София), Средец (област Бургас), Стара Загора и Карлово (област Пловдив).</w:t>
      </w:r>
    </w:p>
    <w:p w14:paraId="5281E487" w14:textId="77777777" w:rsidR="0017245B" w:rsidRPr="002C5937" w:rsidRDefault="0017245B" w:rsidP="0017245B">
      <w:pPr>
        <w:ind w:firstLine="360"/>
        <w:jc w:val="both"/>
        <w:rPr>
          <w:rFonts w:ascii="Times New Roman" w:hAnsi="Times New Roman"/>
          <w:szCs w:val="24"/>
          <w:lang w:val="bg-BG"/>
        </w:rPr>
      </w:pPr>
    </w:p>
    <w:p w14:paraId="5C28ED87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Най-малката по територия община в страната е Челопеч (област София). Освен нея още 10 общини са с територия под 100 кв. км - Николаево (област Стара Загора), Ямбол, Антон (област София), Чавдар (област София), Долна баня (област София), Стамболийски (област Пловдив), Белослав (област Варна), Сопот (област Пловдив), Кричим (област Пловдив) и Перущица (област Пловдив).</w:t>
      </w:r>
    </w:p>
    <w:p w14:paraId="292D2FC2" w14:textId="77777777" w:rsidR="0017245B" w:rsidRPr="002C5937" w:rsidRDefault="0017245B" w:rsidP="0017245B">
      <w:pPr>
        <w:ind w:right="142" w:firstLine="360"/>
        <w:jc w:val="both"/>
        <w:rPr>
          <w:rFonts w:ascii="Times New Roman" w:hAnsi="Times New Roman"/>
          <w:szCs w:val="24"/>
          <w:lang w:val="bg-BG"/>
        </w:rPr>
      </w:pPr>
    </w:p>
    <w:p w14:paraId="458DE58A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На територията на 9 общини в Република България - Пловдив, Добрич, Ямбол, Кричим, Перущица, Копривщица, Челопеч, Антон и Чавдар, има само по едно населено място - техният общински център.</w:t>
      </w:r>
    </w:p>
    <w:p w14:paraId="6FABC495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2BA18616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Фиг. 2. Гъстота на населението по общини в Република България </w:t>
      </w:r>
    </w:p>
    <w:p w14:paraId="6EA1BA81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към 31.12.2022 година</w:t>
      </w:r>
    </w:p>
    <w:p w14:paraId="4D7CCFC3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483B5111" w14:textId="77777777" w:rsidR="0017245B" w:rsidRPr="002C5937" w:rsidRDefault="00127DD0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1FAE593A" wp14:editId="7EA1C83A">
            <wp:extent cx="6419850" cy="4582160"/>
            <wp:effectExtent l="0" t="0" r="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Гъстота на населението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1"/>
                    <a:stretch/>
                  </pic:blipFill>
                  <pic:spPr bwMode="auto">
                    <a:xfrm>
                      <a:off x="0" y="0"/>
                      <a:ext cx="6419850" cy="45821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E23A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b/>
          <w:szCs w:val="24"/>
          <w:lang w:val="bg-BG"/>
        </w:rPr>
      </w:pPr>
    </w:p>
    <w:p w14:paraId="2B7097E0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97F26D2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E0113D7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2. Общини с население над 30 000 души в Република България към 31.12.2022 година</w:t>
      </w:r>
    </w:p>
    <w:p w14:paraId="4A62F8DF" w14:textId="77777777" w:rsidR="0017245B" w:rsidRPr="002C5937" w:rsidRDefault="0017245B" w:rsidP="0017245B">
      <w:pPr>
        <w:rPr>
          <w:rFonts w:ascii="Times New Roman" w:hAnsi="Times New Roman"/>
          <w:szCs w:val="24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1040"/>
        <w:gridCol w:w="1973"/>
        <w:gridCol w:w="2283"/>
        <w:gridCol w:w="1685"/>
        <w:gridCol w:w="2687"/>
      </w:tblGrid>
      <w:tr w:rsidR="002C5937" w:rsidRPr="002C5937" w14:paraId="47E3E223" w14:textId="77777777" w:rsidTr="00DD541A">
        <w:trPr>
          <w:trHeight w:val="317"/>
        </w:trPr>
        <w:tc>
          <w:tcPr>
            <w:tcW w:w="526" w:type="dxa"/>
            <w:vMerge w:val="restart"/>
            <w:vAlign w:val="center"/>
          </w:tcPr>
          <w:p w14:paraId="51F24DB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№</w:t>
            </w:r>
          </w:p>
        </w:tc>
        <w:tc>
          <w:tcPr>
            <w:tcW w:w="3013" w:type="dxa"/>
            <w:gridSpan w:val="2"/>
            <w:vAlign w:val="center"/>
          </w:tcPr>
          <w:p w14:paraId="579C42F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Общини</w:t>
            </w:r>
          </w:p>
        </w:tc>
        <w:tc>
          <w:tcPr>
            <w:tcW w:w="2284" w:type="dxa"/>
            <w:vAlign w:val="center"/>
          </w:tcPr>
          <w:p w14:paraId="20C2D820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Население</w:t>
            </w:r>
          </w:p>
        </w:tc>
        <w:tc>
          <w:tcPr>
            <w:tcW w:w="4373" w:type="dxa"/>
            <w:gridSpan w:val="2"/>
            <w:vAlign w:val="center"/>
          </w:tcPr>
          <w:p w14:paraId="6DEA12E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Области</w:t>
            </w:r>
          </w:p>
        </w:tc>
      </w:tr>
      <w:tr w:rsidR="002C5937" w:rsidRPr="002C5937" w14:paraId="51BEF2F1" w14:textId="77777777" w:rsidTr="00DD541A">
        <w:trPr>
          <w:trHeight w:val="317"/>
        </w:trPr>
        <w:tc>
          <w:tcPr>
            <w:tcW w:w="526" w:type="dxa"/>
            <w:vMerge/>
            <w:tcBorders>
              <w:bottom w:val="single" w:sz="4" w:space="0" w:color="auto"/>
            </w:tcBorders>
            <w:vAlign w:val="center"/>
          </w:tcPr>
          <w:p w14:paraId="0C6737C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14:paraId="6ED47A34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ЕКАТТЕ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14:paraId="686108B6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име</w:t>
            </w:r>
          </w:p>
        </w:tc>
        <w:tc>
          <w:tcPr>
            <w:tcW w:w="2284" w:type="dxa"/>
            <w:tcBorders>
              <w:bottom w:val="single" w:sz="4" w:space="0" w:color="auto"/>
            </w:tcBorders>
            <w:vAlign w:val="center"/>
          </w:tcPr>
          <w:p w14:paraId="6D9816A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брой</w:t>
            </w:r>
          </w:p>
        </w:tc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14:paraId="7EA97A53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ЕКАТТЕ</w:t>
            </w:r>
          </w:p>
        </w:tc>
        <w:tc>
          <w:tcPr>
            <w:tcW w:w="2688" w:type="dxa"/>
            <w:tcBorders>
              <w:bottom w:val="single" w:sz="4" w:space="0" w:color="auto"/>
            </w:tcBorders>
            <w:vAlign w:val="center"/>
          </w:tcPr>
          <w:p w14:paraId="46C6BFF5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 w:eastAsia="en-US"/>
              </w:rPr>
              <w:t>име</w:t>
            </w:r>
          </w:p>
        </w:tc>
      </w:tr>
      <w:tr w:rsidR="002C5937" w:rsidRPr="002C5937" w14:paraId="7B1DBB1E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AF8B2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382C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CFC6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Столична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B319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1280334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311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567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столица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>)</w:t>
            </w:r>
          </w:p>
        </w:tc>
      </w:tr>
      <w:tr w:rsidR="002C5937" w:rsidRPr="002C5937" w14:paraId="214E38B7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0799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4795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PDV22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7A9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A12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321824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5F6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70EC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16482D1E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2913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781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VAR06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1026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58FB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319900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542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VAR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E22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Варна</w:t>
            </w:r>
            <w:proofErr w:type="spellEnd"/>
          </w:p>
        </w:tc>
      </w:tr>
      <w:tr w:rsidR="002C5937" w:rsidRPr="002C5937" w14:paraId="2829B3A8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92C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46B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BGS04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CE6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Бургас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8F88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194993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019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BGS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E5CC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Бургас</w:t>
            </w:r>
            <w:proofErr w:type="spellEnd"/>
          </w:p>
        </w:tc>
      </w:tr>
      <w:tr w:rsidR="002C5937" w:rsidRPr="002C5937" w14:paraId="78062483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EF7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EA3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SZR31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245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Стара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Загора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F86B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142746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AAD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SZR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DE5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Стара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Загора</w:t>
            </w:r>
            <w:proofErr w:type="spellEnd"/>
          </w:p>
        </w:tc>
      </w:tr>
      <w:tr w:rsidR="002C5937" w:rsidRPr="002C5937" w14:paraId="0D67A5A7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3BA4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76B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RSE27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D99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Русе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096C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139226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4F08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RSE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AF7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Русе</w:t>
            </w:r>
            <w:proofErr w:type="spellEnd"/>
          </w:p>
        </w:tc>
      </w:tr>
      <w:tr w:rsidR="002C5937" w:rsidRPr="002C5937" w14:paraId="682CE939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B25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6FB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SLV20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F36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Сливен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8EC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111392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AE5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A94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Сливен</w:t>
            </w:r>
            <w:proofErr w:type="spellEnd"/>
          </w:p>
        </w:tc>
      </w:tr>
      <w:tr w:rsidR="002C5937" w:rsidRPr="002C5937" w14:paraId="14272A4D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272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6957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PVN24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042E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Плевен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87F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110843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2CAF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PVN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67B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Плевен</w:t>
            </w:r>
            <w:proofErr w:type="spellEnd"/>
          </w:p>
        </w:tc>
      </w:tr>
      <w:tr w:rsidR="002C5937" w:rsidRPr="002C5937" w14:paraId="2F92CFB4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E918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F14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PAZ19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534D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Пазарджик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811B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90309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608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62E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Пазарджик</w:t>
            </w:r>
            <w:proofErr w:type="spellEnd"/>
          </w:p>
        </w:tc>
      </w:tr>
      <w:tr w:rsidR="002C5937" w:rsidRPr="002C5937" w14:paraId="05C958D9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6E97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08C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PER32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2A3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Перник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724E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82730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142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PER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5B18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Перник</w:t>
            </w:r>
            <w:proofErr w:type="spellEnd"/>
          </w:p>
        </w:tc>
      </w:tr>
      <w:tr w:rsidR="002C5937" w:rsidRPr="002C5937" w14:paraId="36675592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428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98F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HKV34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E515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Хасково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3066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79939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F6D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HKV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0346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Хасково</w:t>
            </w:r>
            <w:proofErr w:type="spellEnd"/>
          </w:p>
        </w:tc>
      </w:tr>
      <w:tr w:rsidR="002C5937" w:rsidRPr="002C5937" w14:paraId="194FAA74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891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958E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SHU30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3AF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Шумен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6C1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78112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1EEC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SHU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E6C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Шумен</w:t>
            </w:r>
            <w:proofErr w:type="spellEnd"/>
          </w:p>
        </w:tc>
      </w:tr>
      <w:tr w:rsidR="002C5937" w:rsidRPr="002C5937" w14:paraId="6B7C0BDE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DA2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55A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VTR04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38E3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Велико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Търново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88A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76834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631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VTR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CE72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Велико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Търново</w:t>
            </w:r>
            <w:proofErr w:type="spellEnd"/>
          </w:p>
        </w:tc>
      </w:tr>
      <w:tr w:rsidR="002C5937" w:rsidRPr="002C5937" w14:paraId="3F9107BC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420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D70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DOB28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B78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Добрич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C3E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71947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890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DOB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56F7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Добрич</w:t>
            </w:r>
            <w:proofErr w:type="spellEnd"/>
          </w:p>
        </w:tc>
      </w:tr>
      <w:tr w:rsidR="002C5937" w:rsidRPr="002C5937" w14:paraId="6EFA1ECB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28E4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824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BLG03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8A08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Благоевград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2819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68996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E94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17F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Благоевград</w:t>
            </w:r>
            <w:proofErr w:type="spellEnd"/>
          </w:p>
        </w:tc>
      </w:tr>
      <w:tr w:rsidR="002C5937" w:rsidRPr="002C5937" w14:paraId="0AA807A7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3734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774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SZR12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2607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Казанлък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A8B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64558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844C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SZR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2A81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Стара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Загора</w:t>
            </w:r>
            <w:proofErr w:type="spellEnd"/>
          </w:p>
        </w:tc>
      </w:tr>
      <w:tr w:rsidR="002C5937" w:rsidRPr="002C5937" w14:paraId="334F2A36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3E1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3A4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KRZ16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1463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Кърджали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0A4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62926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903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KRZ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E932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Кърджали</w:t>
            </w:r>
            <w:proofErr w:type="spellEnd"/>
          </w:p>
        </w:tc>
      </w:tr>
      <w:tr w:rsidR="002C5937" w:rsidRPr="002C5937" w14:paraId="3355C561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2F8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67E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JAM26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D29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Ямбол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51A1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60641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78D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JAM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8D9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Ямбол</w:t>
            </w:r>
            <w:proofErr w:type="spellEnd"/>
          </w:p>
        </w:tc>
      </w:tr>
      <w:tr w:rsidR="002C5937" w:rsidRPr="002C5937" w14:paraId="16801A3B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1E6D0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ABD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VRC10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BE0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Враца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0BF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60361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209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VRC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A94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Враца</w:t>
            </w:r>
            <w:proofErr w:type="spellEnd"/>
          </w:p>
        </w:tc>
      </w:tr>
      <w:tr w:rsidR="002C5937" w:rsidRPr="002C5937" w14:paraId="76E1C34A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B12A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E2D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PDV01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191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Асеновград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0EF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56950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80E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FF9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5F7934BC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F35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3A9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GAB05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536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Габрово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5D4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50578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004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GAB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75FF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Габрово</w:t>
            </w:r>
            <w:proofErr w:type="spellEnd"/>
          </w:p>
        </w:tc>
      </w:tr>
      <w:tr w:rsidR="002C5937" w:rsidRPr="002C5937" w14:paraId="246CD326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FE5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2F7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TGV35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E7D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Търговище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BD0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48302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B00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TGV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BBE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Търговище</w:t>
            </w:r>
            <w:proofErr w:type="spellEnd"/>
          </w:p>
        </w:tc>
      </w:tr>
      <w:tr w:rsidR="002C5937" w:rsidRPr="002C5937" w14:paraId="512C71F5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D30E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989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KNL29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C9E0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Кюстендил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CC0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47929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1AF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KNL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10D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Кюстендил</w:t>
            </w:r>
            <w:proofErr w:type="spellEnd"/>
          </w:p>
        </w:tc>
      </w:tr>
      <w:tr w:rsidR="002C5937" w:rsidRPr="002C5937" w14:paraId="2B953E66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9A1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7F9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BLG33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44E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Петрич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66A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46918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03B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646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Благоевград</w:t>
            </w:r>
            <w:proofErr w:type="spellEnd"/>
          </w:p>
        </w:tc>
      </w:tr>
      <w:tr w:rsidR="002C5937" w:rsidRPr="002C5937" w14:paraId="067EB311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A26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161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VID09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63D2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Видин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2E6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46269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23A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VID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A00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Видин</w:t>
            </w:r>
            <w:proofErr w:type="spellEnd"/>
          </w:p>
        </w:tc>
      </w:tr>
      <w:tr w:rsidR="002C5937" w:rsidRPr="002C5937" w14:paraId="6C428EB1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3F1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8F36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PDV13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8A0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Карлово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2706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45897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35C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19C3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46D4640F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91CA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125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MON29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DED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Монтана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19C6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44917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79F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MON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719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Монтана</w:t>
            </w:r>
            <w:proofErr w:type="spellEnd"/>
          </w:p>
        </w:tc>
      </w:tr>
      <w:tr w:rsidR="002C5937" w:rsidRPr="002C5937" w14:paraId="1E3FD402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6CF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021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HKV09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566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Димитровград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ED3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43418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1F0A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HKV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6EE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Хасково</w:t>
            </w:r>
            <w:proofErr w:type="spellEnd"/>
          </w:p>
        </w:tc>
      </w:tr>
      <w:tr w:rsidR="002C5937" w:rsidRPr="002C5937" w14:paraId="0071F61E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068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2C8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RAZ26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2105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Разград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8A6E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42778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7BD9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RAZ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234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Разград</w:t>
            </w:r>
            <w:proofErr w:type="spellEnd"/>
          </w:p>
        </w:tc>
      </w:tr>
      <w:tr w:rsidR="002C5937" w:rsidRPr="002C5937" w14:paraId="7E35B438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B824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1CD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SLS31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104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Силистра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638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40686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38E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SLS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8AD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Силистра</w:t>
            </w:r>
            <w:proofErr w:type="spellEnd"/>
          </w:p>
        </w:tc>
      </w:tr>
      <w:tr w:rsidR="002C5937" w:rsidRPr="002C5937" w14:paraId="6A96E7CA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BF2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624D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VTR06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06A4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Горна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Оряховица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10A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37475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D3E2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VTR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C24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Велико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Търново</w:t>
            </w:r>
            <w:proofErr w:type="spellEnd"/>
          </w:p>
        </w:tc>
      </w:tr>
      <w:tr w:rsidR="002C5937" w:rsidRPr="002C5937" w14:paraId="7EABD6AC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28B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1E9B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LOV18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022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Ловеч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793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37448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6FD6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LOV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4A6B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Ловеч</w:t>
            </w:r>
            <w:proofErr w:type="spellEnd"/>
          </w:p>
        </w:tc>
      </w:tr>
      <w:tr w:rsidR="002C5937" w:rsidRPr="002C5937" w14:paraId="01853E0A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86C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B8F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KNL48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B84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Дупница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152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36796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2EF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KNL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A39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Кюстендил</w:t>
            </w:r>
            <w:proofErr w:type="spellEnd"/>
          </w:p>
        </w:tc>
      </w:tr>
      <w:tr w:rsidR="002C5937" w:rsidRPr="002C5937" w14:paraId="4EA74A0D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9B91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38D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BLG40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9B6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Сандански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653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35266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65D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BLG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E2E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Благоевград</w:t>
            </w:r>
            <w:proofErr w:type="spellEnd"/>
          </w:p>
        </w:tc>
      </w:tr>
      <w:tr w:rsidR="002C5937" w:rsidRPr="002C5937" w14:paraId="5194BF3C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0ACE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5ED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SFO39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D25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Самоков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56F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34175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EB87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SFO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68CC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</w:p>
        </w:tc>
      </w:tr>
      <w:tr w:rsidR="002C5937" w:rsidRPr="002C5937" w14:paraId="765E2F12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9392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D37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SML31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AA80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Смолян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74B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32776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3EF6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SML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B7C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Смолян</w:t>
            </w:r>
            <w:proofErr w:type="spellEnd"/>
          </w:p>
        </w:tc>
      </w:tr>
      <w:tr w:rsidR="002C5937" w:rsidRPr="002C5937" w14:paraId="2380E4F0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0C75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B38F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PAZ08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C4C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Велинград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1C9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32457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6DBA3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EAD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Пазарджик</w:t>
            </w:r>
            <w:proofErr w:type="spellEnd"/>
          </w:p>
        </w:tc>
      </w:tr>
      <w:tr w:rsidR="002C5937" w:rsidRPr="002C5937" w14:paraId="6723D93A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879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220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PDV26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BB5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Родопи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CD0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32235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3A6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2A4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3E62631E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693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AF47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PDV17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2A4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Марица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FC5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31637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58CA0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8DF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7EAD9ED3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467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8675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SFO07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266D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Ботевград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993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30752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011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SFO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947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</w:p>
        </w:tc>
      </w:tr>
      <w:tr w:rsidR="0017245B" w:rsidRPr="002C5937" w14:paraId="7C3C2CDC" w14:textId="77777777" w:rsidTr="00DD541A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2FFA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C04E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SLV16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411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Нова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Загора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A1A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30081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DF66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SLV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EDF1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Сливен</w:t>
            </w:r>
            <w:proofErr w:type="spellEnd"/>
          </w:p>
        </w:tc>
      </w:tr>
    </w:tbl>
    <w:p w14:paraId="2B91ECEF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183B4DCA" w14:textId="77777777" w:rsidR="0017245B" w:rsidRPr="002C5937" w:rsidRDefault="0017245B" w:rsidP="0017245B">
      <w:pPr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br w:type="page"/>
      </w:r>
    </w:p>
    <w:p w14:paraId="3624045E" w14:textId="0BF7A654" w:rsidR="0017245B" w:rsidRPr="002C5937" w:rsidRDefault="0017245B" w:rsidP="0017245B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lastRenderedPageBreak/>
        <w:t>Фиг. 3. Брой и размер на общините в Република България към 31.12.2022 година</w:t>
      </w:r>
    </w:p>
    <w:p w14:paraId="1EC856A7" w14:textId="36B4A0E9" w:rsidR="0017245B" w:rsidRPr="002C5937" w:rsidRDefault="0099413C" w:rsidP="0017245B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656192" behindDoc="0" locked="0" layoutInCell="1" allowOverlap="1" wp14:anchorId="1F8B6830" wp14:editId="61624705">
            <wp:simplePos x="0" y="0"/>
            <wp:positionH relativeFrom="column">
              <wp:posOffset>-635</wp:posOffset>
            </wp:positionH>
            <wp:positionV relativeFrom="paragraph">
              <wp:posOffset>61595</wp:posOffset>
            </wp:positionV>
            <wp:extent cx="6504305" cy="3791585"/>
            <wp:effectExtent l="0" t="0" r="10795" b="18415"/>
            <wp:wrapThrough wrapText="bothSides">
              <wp:wrapPolygon edited="0">
                <wp:start x="0" y="0"/>
                <wp:lineTo x="0" y="21596"/>
                <wp:lineTo x="21573" y="21596"/>
                <wp:lineTo x="21573" y="0"/>
                <wp:lineTo x="0" y="0"/>
              </wp:wrapPolygon>
            </wp:wrapThrough>
            <wp:docPr id="9" name="Char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1099B" w14:textId="77777777" w:rsidR="0017245B" w:rsidRPr="002C5937" w:rsidRDefault="0017245B" w:rsidP="0017245B">
      <w:pPr>
        <w:rPr>
          <w:rFonts w:ascii="Times New Roman" w:hAnsi="Times New Roman"/>
          <w:b/>
          <w:noProof/>
          <w:lang w:val="bg-BG"/>
        </w:rPr>
      </w:pPr>
      <w:bookmarkStart w:id="0" w:name="_GoBack"/>
      <w:bookmarkEnd w:id="0"/>
    </w:p>
    <w:p w14:paraId="50CA36FB" w14:textId="77777777" w:rsidR="0017245B" w:rsidRPr="002C5937" w:rsidRDefault="0017245B" w:rsidP="0017245B">
      <w:pPr>
        <w:ind w:firstLine="284"/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rFonts w:ascii="Times New Roman" w:hAnsi="Times New Roman"/>
          <w:b/>
          <w:noProof/>
          <w:lang w:val="bg-BG"/>
        </w:rPr>
        <w:t>Фиг. 4. Брой общини по области към 31.12.20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>22</w:t>
      </w:r>
      <w:r w:rsidRPr="002C5937">
        <w:rPr>
          <w:rFonts w:ascii="Times New Roman" w:hAnsi="Times New Roman"/>
          <w:b/>
          <w:noProof/>
          <w:lang w:val="bg-BG"/>
        </w:rPr>
        <w:t xml:space="preserve"> година</w:t>
      </w:r>
    </w:p>
    <w:p w14:paraId="78AC1372" w14:textId="77777777" w:rsidR="0017245B" w:rsidRPr="002C5937" w:rsidRDefault="0017245B" w:rsidP="0017245B">
      <w:pPr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651072" behindDoc="0" locked="0" layoutInCell="1" allowOverlap="1" wp14:anchorId="2D2262D2" wp14:editId="1B35D61A">
            <wp:simplePos x="0" y="0"/>
            <wp:positionH relativeFrom="column">
              <wp:posOffset>-45720</wp:posOffset>
            </wp:positionH>
            <wp:positionV relativeFrom="paragraph">
              <wp:posOffset>170815</wp:posOffset>
            </wp:positionV>
            <wp:extent cx="6541135" cy="3017520"/>
            <wp:effectExtent l="0" t="3810" r="3175" b="0"/>
            <wp:wrapThrough wrapText="bothSides">
              <wp:wrapPolygon edited="0">
                <wp:start x="94" y="341"/>
                <wp:lineTo x="94" y="21191"/>
                <wp:lineTo x="21474" y="21191"/>
                <wp:lineTo x="21474" y="341"/>
                <wp:lineTo x="94" y="341"/>
              </wp:wrapPolygon>
            </wp:wrapThrough>
            <wp:docPr id="8" name="Char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2FB90" w14:textId="77777777" w:rsidR="0017245B" w:rsidRPr="002C5937" w:rsidRDefault="0017245B" w:rsidP="0017245B">
      <w:pPr>
        <w:ind w:firstLine="284"/>
        <w:rPr>
          <w:rFonts w:ascii="Times New Roman" w:hAnsi="Times New Roman"/>
          <w:b/>
          <w:lang w:val="bg-BG"/>
        </w:rPr>
      </w:pPr>
    </w:p>
    <w:p w14:paraId="6229CCF4" w14:textId="77777777" w:rsidR="0017245B" w:rsidRPr="002C5937" w:rsidRDefault="0017245B" w:rsidP="0017245B">
      <w:pPr>
        <w:ind w:firstLine="284"/>
        <w:rPr>
          <w:rFonts w:ascii="Times New Roman" w:hAnsi="Times New Roman"/>
          <w:b/>
          <w:lang w:val="bg-BG"/>
        </w:rPr>
      </w:pPr>
    </w:p>
    <w:p w14:paraId="78A8A067" w14:textId="77777777" w:rsidR="0017245B" w:rsidRPr="002C5937" w:rsidRDefault="0017245B" w:rsidP="0017245B">
      <w:pPr>
        <w:jc w:val="center"/>
        <w:rPr>
          <w:rFonts w:ascii="Times New Roman" w:hAnsi="Times New Roman"/>
          <w:b/>
          <w:lang w:val="bg-BG"/>
        </w:rPr>
      </w:pPr>
    </w:p>
    <w:p w14:paraId="781E819B" w14:textId="77777777" w:rsidR="0017245B" w:rsidRPr="002C5937" w:rsidRDefault="0017245B" w:rsidP="0017245B">
      <w:pPr>
        <w:jc w:val="center"/>
        <w:rPr>
          <w:rFonts w:ascii="Times New Roman" w:hAnsi="Times New Roman"/>
          <w:b/>
          <w:lang w:val="bg-BG"/>
        </w:rPr>
      </w:pPr>
    </w:p>
    <w:p w14:paraId="455F109E" w14:textId="77777777" w:rsidR="0017245B" w:rsidRPr="002C5937" w:rsidRDefault="0017245B" w:rsidP="0017245B">
      <w:pPr>
        <w:jc w:val="center"/>
        <w:rPr>
          <w:rFonts w:ascii="Times New Roman" w:hAnsi="Times New Roman"/>
          <w:b/>
          <w:lang w:val="bg-BG"/>
        </w:rPr>
      </w:pPr>
      <w:r w:rsidRPr="002C5937">
        <w:rPr>
          <w:rFonts w:ascii="Times New Roman" w:hAnsi="Times New Roman"/>
          <w:b/>
          <w:lang w:val="bg-BG"/>
        </w:rPr>
        <w:lastRenderedPageBreak/>
        <w:t>Фиг. 5. Най-големите 20 общини в Република България според броя на населението</w:t>
      </w:r>
    </w:p>
    <w:p w14:paraId="6B0D5A3B" w14:textId="77777777" w:rsidR="0017245B" w:rsidRDefault="00EC2AF8" w:rsidP="0017245B">
      <w:pPr>
        <w:jc w:val="center"/>
        <w:rPr>
          <w:rFonts w:ascii="Times New Roman" w:hAnsi="Times New Roman"/>
          <w:b/>
          <w:lang w:val="bg-BG"/>
        </w:rPr>
      </w:pPr>
      <w:r w:rsidRPr="002C5937">
        <w:rPr>
          <w:rFonts w:ascii="Times New Roman" w:hAnsi="Times New Roman"/>
          <w:b/>
          <w:lang w:val="bg-BG"/>
        </w:rPr>
        <w:t>през 2013</w:t>
      </w:r>
      <w:r w:rsidR="0017245B" w:rsidRPr="002C5937">
        <w:rPr>
          <w:rFonts w:ascii="Times New Roman" w:hAnsi="Times New Roman"/>
          <w:b/>
          <w:lang w:val="bg-BG"/>
        </w:rPr>
        <w:t xml:space="preserve"> и 20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>22</w:t>
      </w:r>
      <w:r w:rsidR="0017245B" w:rsidRPr="002C5937">
        <w:rPr>
          <w:rFonts w:ascii="Times New Roman" w:hAnsi="Times New Roman"/>
          <w:b/>
          <w:lang w:val="bg-BG"/>
        </w:rPr>
        <w:t xml:space="preserve"> година</w:t>
      </w:r>
    </w:p>
    <w:p w14:paraId="7A4B8BA8" w14:textId="77777777" w:rsidR="00F3513D" w:rsidRPr="002C5937" w:rsidRDefault="00F3513D" w:rsidP="0017245B">
      <w:pPr>
        <w:jc w:val="center"/>
        <w:rPr>
          <w:rFonts w:ascii="Times New Roman" w:hAnsi="Times New Roman"/>
          <w:b/>
          <w:lang w:val="bg-BG"/>
        </w:rPr>
      </w:pPr>
    </w:p>
    <w:p w14:paraId="3F39A08C" w14:textId="77777777" w:rsidR="0017245B" w:rsidRPr="002C5937" w:rsidRDefault="0017245B" w:rsidP="0017245B">
      <w:pPr>
        <w:jc w:val="center"/>
        <w:rPr>
          <w:rFonts w:ascii="Times New Roman" w:hAnsi="Times New Roman"/>
          <w:b/>
          <w:lang w:val="bg-BG"/>
        </w:rPr>
      </w:pPr>
    </w:p>
    <w:tbl>
      <w:tblPr>
        <w:tblW w:w="967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12"/>
        <w:gridCol w:w="651"/>
        <w:gridCol w:w="2694"/>
        <w:gridCol w:w="2551"/>
        <w:gridCol w:w="542"/>
        <w:gridCol w:w="1620"/>
      </w:tblGrid>
      <w:tr w:rsidR="00F3513D" w:rsidRPr="00F3513D" w14:paraId="4D5932A1" w14:textId="77777777" w:rsidTr="00C03D5E">
        <w:trPr>
          <w:trHeight w:val="324"/>
          <w:jc w:val="center"/>
        </w:trPr>
        <w:tc>
          <w:tcPr>
            <w:tcW w:w="1612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20D0DFB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</w:p>
        </w:tc>
        <w:tc>
          <w:tcPr>
            <w:tcW w:w="651" w:type="dxa"/>
            <w:vAlign w:val="center"/>
          </w:tcPr>
          <w:p w14:paraId="08236CE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2013</w:t>
            </w:r>
          </w:p>
        </w:tc>
        <w:tc>
          <w:tcPr>
            <w:tcW w:w="2694" w:type="dxa"/>
          </w:tcPr>
          <w:p w14:paraId="52160308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317F225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5548A8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2022</w:t>
            </w:r>
          </w:p>
        </w:tc>
        <w:tc>
          <w:tcPr>
            <w:tcW w:w="1620" w:type="dxa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14:paraId="4752C4EA" w14:textId="77777777" w:rsidR="00F3513D" w:rsidRPr="00F3513D" w:rsidRDefault="00F3513D" w:rsidP="00F3513D">
            <w:pPr>
              <w:rPr>
                <w:rFonts w:ascii="Times New Roman" w:hAnsi="Times New Roman"/>
                <w:sz w:val="20"/>
                <w:lang w:val="bg-BG"/>
              </w:rPr>
            </w:pPr>
          </w:p>
        </w:tc>
      </w:tr>
      <w:tr w:rsidR="00F3513D" w:rsidRPr="00F3513D" w14:paraId="4F0FD746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81A5C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651" w:type="dxa"/>
            <w:vAlign w:val="center"/>
          </w:tcPr>
          <w:p w14:paraId="56182D6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</w:t>
            </w:r>
          </w:p>
        </w:tc>
        <w:tc>
          <w:tcPr>
            <w:tcW w:w="2694" w:type="dxa"/>
          </w:tcPr>
          <w:p w14:paraId="78921371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B6365AE" wp14:editId="2F40B3EE">
                      <wp:simplePos x="0" y="0"/>
                      <wp:positionH relativeFrom="column">
                        <wp:posOffset>-396373</wp:posOffset>
                      </wp:positionH>
                      <wp:positionV relativeFrom="paragraph">
                        <wp:posOffset>92444</wp:posOffset>
                      </wp:positionV>
                      <wp:extent cx="4046562" cy="45719"/>
                      <wp:effectExtent l="0" t="76200" r="49530" b="12636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6562" cy="45719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4D0DA" id="Freeform 5" o:spid="_x0000_s1026" style="position:absolute;margin-left:-31.2pt;margin-top:7.3pt;width:318.65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" path="m,l5597913,e" fillcolor="#e9ebf5" strokecolor="#d9d9d9" strokeweight="20pt">
                      <v:stroke endarrowlength="long" opacity="23644f" joinstyle="miter"/>
                      <v:path arrowok="t" o:connecttype="custom" o:connectlocs="0,0;1744285,0;1744285,0" o:connectangles="0,0,0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700C62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13BE4918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6D46C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</w:tr>
      <w:tr w:rsidR="00F3513D" w:rsidRPr="00F3513D" w14:paraId="58D31E40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2806E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651" w:type="dxa"/>
            <w:vAlign w:val="center"/>
          </w:tcPr>
          <w:p w14:paraId="19C5DA4C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</w:t>
            </w:r>
          </w:p>
        </w:tc>
        <w:tc>
          <w:tcPr>
            <w:tcW w:w="2694" w:type="dxa"/>
          </w:tcPr>
          <w:p w14:paraId="56546362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7E75954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FEC5CC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AFD034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F3513D" w:rsidRPr="00F3513D" w14:paraId="18F0FAB5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C6267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  <w:tc>
          <w:tcPr>
            <w:tcW w:w="651" w:type="dxa"/>
            <w:vAlign w:val="center"/>
          </w:tcPr>
          <w:p w14:paraId="4597EB80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04384B4" wp14:editId="1946E60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-182880</wp:posOffset>
                      </wp:positionV>
                      <wp:extent cx="4063365" cy="304800"/>
                      <wp:effectExtent l="0" t="114300" r="13335" b="133350"/>
                      <wp:wrapNone/>
                      <wp:docPr id="23" name="Curved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365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BE42F5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3" o:spid="_x0000_s1026" type="#_x0000_t38" style="position:absolute;margin-left:.65pt;margin-top:-14.4pt;width:319.95pt;height:24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3</w:t>
            </w:r>
          </w:p>
        </w:tc>
        <w:tc>
          <w:tcPr>
            <w:tcW w:w="2694" w:type="dxa"/>
          </w:tcPr>
          <w:p w14:paraId="70325E6C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575D35A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FF35EF4" wp14:editId="468E8A43">
                      <wp:simplePos x="0" y="0"/>
                      <wp:positionH relativeFrom="column">
                        <wp:posOffset>-2113915</wp:posOffset>
                      </wp:positionH>
                      <wp:positionV relativeFrom="paragraph">
                        <wp:posOffset>-189230</wp:posOffset>
                      </wp:positionV>
                      <wp:extent cx="4058920" cy="300990"/>
                      <wp:effectExtent l="0" t="114300" r="17780" b="137160"/>
                      <wp:wrapNone/>
                      <wp:docPr id="66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45EBF" id="Curved Connector 11" o:spid="_x0000_s1026" type="#_x0000_t38" style="position:absolute;margin-left:-166.45pt;margin-top:-14.9pt;width:319.6pt;height:2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2DE0B24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3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3D00B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</w:tr>
      <w:tr w:rsidR="00F3513D" w:rsidRPr="00F3513D" w14:paraId="51F5DF03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EBAE2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  <w:tc>
          <w:tcPr>
            <w:tcW w:w="651" w:type="dxa"/>
            <w:vAlign w:val="center"/>
          </w:tcPr>
          <w:p w14:paraId="68E454B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4</w:t>
            </w:r>
          </w:p>
        </w:tc>
        <w:tc>
          <w:tcPr>
            <w:tcW w:w="2694" w:type="dxa"/>
          </w:tcPr>
          <w:p w14:paraId="1A9361AD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2316F83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55AFB16" wp14:editId="6E5F7785">
                      <wp:simplePos x="0" y="0"/>
                      <wp:positionH relativeFrom="column">
                        <wp:posOffset>-2106295</wp:posOffset>
                      </wp:positionH>
                      <wp:positionV relativeFrom="paragraph">
                        <wp:posOffset>55880</wp:posOffset>
                      </wp:positionV>
                      <wp:extent cx="4046855" cy="45085"/>
                      <wp:effectExtent l="0" t="76200" r="48895" b="12636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685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A287F" id="Freeform 5" o:spid="_x0000_s1026" style="position:absolute;margin-left:-165.85pt;margin-top:4.4pt;width:318.65pt;height:3.5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412,0;1744412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433D7C6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4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A18CB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</w:tr>
      <w:tr w:rsidR="00F3513D" w:rsidRPr="00F3513D" w14:paraId="2C63B7B3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969ED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Русе</w:t>
            </w:r>
          </w:p>
        </w:tc>
        <w:tc>
          <w:tcPr>
            <w:tcW w:w="651" w:type="dxa"/>
            <w:vAlign w:val="center"/>
          </w:tcPr>
          <w:p w14:paraId="2CE1A242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5</w:t>
            </w:r>
          </w:p>
        </w:tc>
        <w:tc>
          <w:tcPr>
            <w:tcW w:w="2694" w:type="dxa"/>
          </w:tcPr>
          <w:p w14:paraId="671A8CCD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F79252C" wp14:editId="4593EC90">
                      <wp:simplePos x="0" y="0"/>
                      <wp:positionH relativeFrom="column">
                        <wp:posOffset>-403009</wp:posOffset>
                      </wp:positionH>
                      <wp:positionV relativeFrom="paragraph">
                        <wp:posOffset>141159</wp:posOffset>
                      </wp:positionV>
                      <wp:extent cx="4058920" cy="300990"/>
                      <wp:effectExtent l="0" t="114300" r="17780" b="137160"/>
                      <wp:wrapNone/>
                      <wp:docPr id="15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CC399" id="Curved Connector 11" o:spid="_x0000_s1026" type="#_x0000_t38" style="position:absolute;margin-left:-31.75pt;margin-top:11.1pt;width:319.6pt;height:2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0098719D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34B3F0B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5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E6CE1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</w:tr>
      <w:tr w:rsidR="00F3513D" w:rsidRPr="00F3513D" w14:paraId="2AAF7914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B1E34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  <w:tc>
          <w:tcPr>
            <w:tcW w:w="651" w:type="dxa"/>
            <w:vAlign w:val="center"/>
          </w:tcPr>
          <w:p w14:paraId="5C127200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6</w:t>
            </w:r>
          </w:p>
        </w:tc>
        <w:tc>
          <w:tcPr>
            <w:tcW w:w="2694" w:type="dxa"/>
          </w:tcPr>
          <w:p w14:paraId="4AAC6448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6E73983" wp14:editId="7F963153">
                      <wp:simplePos x="0" y="0"/>
                      <wp:positionH relativeFrom="column">
                        <wp:posOffset>-408722</wp:posOffset>
                      </wp:positionH>
                      <wp:positionV relativeFrom="paragraph">
                        <wp:posOffset>-163015</wp:posOffset>
                      </wp:positionV>
                      <wp:extent cx="4063944" cy="304800"/>
                      <wp:effectExtent l="0" t="114300" r="13335" b="133350"/>
                      <wp:wrapNone/>
                      <wp:docPr id="22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6A39E" id="Curved Connector 22" o:spid="_x0000_s1026" type="#_x0000_t38" style="position:absolute;margin-left:-32.2pt;margin-top:-12.85pt;width:320pt;height:24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529008C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AADA656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6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32E98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Русе</w:t>
            </w:r>
          </w:p>
        </w:tc>
      </w:tr>
      <w:tr w:rsidR="00F3513D" w:rsidRPr="00F3513D" w14:paraId="7D915DE0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4B17C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651" w:type="dxa"/>
            <w:vAlign w:val="center"/>
          </w:tcPr>
          <w:p w14:paraId="1CD9A4E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7</w:t>
            </w:r>
          </w:p>
        </w:tc>
        <w:tc>
          <w:tcPr>
            <w:tcW w:w="2694" w:type="dxa"/>
          </w:tcPr>
          <w:p w14:paraId="64974CD6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FEF3C15" wp14:editId="57E0C014">
                      <wp:simplePos x="0" y="0"/>
                      <wp:positionH relativeFrom="column">
                        <wp:posOffset>-403518</wp:posOffset>
                      </wp:positionH>
                      <wp:positionV relativeFrom="paragraph">
                        <wp:posOffset>140656</wp:posOffset>
                      </wp:positionV>
                      <wp:extent cx="4058920" cy="300990"/>
                      <wp:effectExtent l="0" t="114300" r="17780" b="137160"/>
                      <wp:wrapNone/>
                      <wp:docPr id="16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4747B" id="Curved Connector 11" o:spid="_x0000_s1026" type="#_x0000_t38" style="position:absolute;margin-left:-31.75pt;margin-top:11.1pt;width:319.6pt;height:2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B6BACAC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0CCC10C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7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CC1BE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</w:tr>
      <w:tr w:rsidR="00F3513D" w:rsidRPr="00F3513D" w14:paraId="0DFDF5CE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B61FF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651" w:type="dxa"/>
            <w:vAlign w:val="center"/>
          </w:tcPr>
          <w:p w14:paraId="317B44C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8</w:t>
            </w:r>
          </w:p>
        </w:tc>
        <w:tc>
          <w:tcPr>
            <w:tcW w:w="2694" w:type="dxa"/>
          </w:tcPr>
          <w:p w14:paraId="610AA1FE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4359FEC" wp14:editId="784506B5">
                      <wp:simplePos x="0" y="0"/>
                      <wp:positionH relativeFrom="column">
                        <wp:posOffset>-402717</wp:posOffset>
                      </wp:positionH>
                      <wp:positionV relativeFrom="paragraph">
                        <wp:posOffset>-164948</wp:posOffset>
                      </wp:positionV>
                      <wp:extent cx="4063944" cy="304800"/>
                      <wp:effectExtent l="0" t="114300" r="13335" b="133350"/>
                      <wp:wrapNone/>
                      <wp:docPr id="20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61433" id="Curved Connector 22" o:spid="_x0000_s1026" type="#_x0000_t38" style="position:absolute;margin-left:-31.7pt;margin-top:-13pt;width:320pt;height:24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6FF57858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3716B77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8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890E7E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</w:tr>
      <w:tr w:rsidR="00F3513D" w:rsidRPr="00F3513D" w14:paraId="5BB17452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BA764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  <w:tc>
          <w:tcPr>
            <w:tcW w:w="651" w:type="dxa"/>
            <w:vAlign w:val="center"/>
          </w:tcPr>
          <w:p w14:paraId="39E1931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9</w:t>
            </w:r>
          </w:p>
        </w:tc>
        <w:tc>
          <w:tcPr>
            <w:tcW w:w="2694" w:type="dxa"/>
          </w:tcPr>
          <w:p w14:paraId="1DD4216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6E119280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1F5620" wp14:editId="4C37D394">
                      <wp:simplePos x="0" y="0"/>
                      <wp:positionH relativeFrom="column">
                        <wp:posOffset>-2110740</wp:posOffset>
                      </wp:positionH>
                      <wp:positionV relativeFrom="paragraph">
                        <wp:posOffset>50800</wp:posOffset>
                      </wp:positionV>
                      <wp:extent cx="4053840" cy="67310"/>
                      <wp:effectExtent l="0" t="38100" r="60960" b="142240"/>
                      <wp:wrapNone/>
                      <wp:docPr id="1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53840" cy="67310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07255" id="Freeform 5" o:spid="_x0000_s1026" style="position:absolute;margin-left:-166.2pt;margin-top:4pt;width:319.2pt;height:5.3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" path="m,l5597913,e" fillcolor="#e9ebf5" strokecolor="#d9d9d9" strokeweight="20pt">
                      <v:stroke endarrowlength="long" opacity="23644f" joinstyle="miter"/>
                      <v:path arrowok="t" o:connecttype="custom" o:connectlocs="0,0;1747423,0;1747423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332E39E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702112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</w:tr>
      <w:tr w:rsidR="00F3513D" w:rsidRPr="00F3513D" w14:paraId="5ABD65C0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86440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Перник</w:t>
            </w:r>
          </w:p>
        </w:tc>
        <w:tc>
          <w:tcPr>
            <w:tcW w:w="651" w:type="dxa"/>
            <w:vAlign w:val="center"/>
          </w:tcPr>
          <w:p w14:paraId="3FBACBC2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10</w:t>
            </w:r>
          </w:p>
        </w:tc>
        <w:tc>
          <w:tcPr>
            <w:tcW w:w="2694" w:type="dxa"/>
          </w:tcPr>
          <w:p w14:paraId="7C27A98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189F173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4BCB953" wp14:editId="271E4F7D">
                      <wp:simplePos x="0" y="0"/>
                      <wp:positionH relativeFrom="column">
                        <wp:posOffset>-2115185</wp:posOffset>
                      </wp:positionH>
                      <wp:positionV relativeFrom="paragraph">
                        <wp:posOffset>66675</wp:posOffset>
                      </wp:positionV>
                      <wp:extent cx="4062730" cy="45085"/>
                      <wp:effectExtent l="0" t="76200" r="52070" b="12636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62730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7154" id="Freeform 5" o:spid="_x0000_s1026" style="position:absolute;margin-left:-166.55pt;margin-top:5.25pt;width:319.9pt;height:3.5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" path="m,l5597913,e" fillcolor="#e9ebf5" strokecolor="#d9d9d9" strokeweight="20pt">
                      <v:stroke endarrowlength="long" opacity="23644f" joinstyle="miter"/>
                      <v:path arrowok="t" o:connecttype="custom" o:connectlocs="0,0;1751255,0;1751255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2A49EF3F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10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6C170E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Перник</w:t>
            </w:r>
          </w:p>
        </w:tc>
      </w:tr>
      <w:tr w:rsidR="00F3513D" w:rsidRPr="00F3513D" w14:paraId="5A91428C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565B8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Шумен</w:t>
            </w:r>
          </w:p>
        </w:tc>
        <w:tc>
          <w:tcPr>
            <w:tcW w:w="651" w:type="dxa"/>
            <w:vAlign w:val="center"/>
          </w:tcPr>
          <w:p w14:paraId="174C1E0F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11</w:t>
            </w:r>
          </w:p>
        </w:tc>
        <w:tc>
          <w:tcPr>
            <w:tcW w:w="2694" w:type="dxa"/>
          </w:tcPr>
          <w:p w14:paraId="5E29F39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50DC39F0" wp14:editId="2BA789A0">
                      <wp:simplePos x="0" y="0"/>
                      <wp:positionH relativeFrom="column">
                        <wp:posOffset>-403923</wp:posOffset>
                      </wp:positionH>
                      <wp:positionV relativeFrom="paragraph">
                        <wp:posOffset>129798</wp:posOffset>
                      </wp:positionV>
                      <wp:extent cx="4058920" cy="300990"/>
                      <wp:effectExtent l="0" t="114300" r="17780" b="137160"/>
                      <wp:wrapNone/>
                      <wp:docPr id="19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4FBCC" id="Curved Connector 11" o:spid="_x0000_s1026" type="#_x0000_t38" style="position:absolute;margin-left:-31.8pt;margin-top:10.2pt;width:319.6pt;height:23.7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0A731FBC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D95190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11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E286A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</w:tr>
      <w:tr w:rsidR="00F3513D" w:rsidRPr="00F3513D" w14:paraId="7FFFC94A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2DF1C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  <w:tc>
          <w:tcPr>
            <w:tcW w:w="651" w:type="dxa"/>
            <w:vAlign w:val="center"/>
          </w:tcPr>
          <w:p w14:paraId="1625FE61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12</w:t>
            </w:r>
          </w:p>
        </w:tc>
        <w:tc>
          <w:tcPr>
            <w:tcW w:w="2694" w:type="dxa"/>
          </w:tcPr>
          <w:p w14:paraId="4A9C947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578602" wp14:editId="19BCCE20">
                      <wp:simplePos x="0" y="0"/>
                      <wp:positionH relativeFrom="column">
                        <wp:posOffset>-405367</wp:posOffset>
                      </wp:positionH>
                      <wp:positionV relativeFrom="paragraph">
                        <wp:posOffset>-177716</wp:posOffset>
                      </wp:positionV>
                      <wp:extent cx="4063944" cy="304800"/>
                      <wp:effectExtent l="0" t="114300" r="13335" b="133350"/>
                      <wp:wrapNone/>
                      <wp:docPr id="21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BDC6D" id="Curved Connector 22" o:spid="_x0000_s1026" type="#_x0000_t38" style="position:absolute;margin-left:-31.9pt;margin-top:-14pt;width:320pt;height:24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73F8B980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27F151A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12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60161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Шумен</w:t>
            </w:r>
          </w:p>
        </w:tc>
      </w:tr>
      <w:tr w:rsidR="00F3513D" w:rsidRPr="00F3513D" w14:paraId="5348F3CD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A212F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  <w:tc>
          <w:tcPr>
            <w:tcW w:w="651" w:type="dxa"/>
            <w:vAlign w:val="center"/>
          </w:tcPr>
          <w:p w14:paraId="5537C0F2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13</w:t>
            </w:r>
          </w:p>
        </w:tc>
        <w:tc>
          <w:tcPr>
            <w:tcW w:w="2694" w:type="dxa"/>
          </w:tcPr>
          <w:p w14:paraId="56F1D89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7B3C5B77" wp14:editId="558DED20">
                      <wp:simplePos x="0" y="0"/>
                      <wp:positionH relativeFrom="column">
                        <wp:posOffset>-403923</wp:posOffset>
                      </wp:positionH>
                      <wp:positionV relativeFrom="paragraph">
                        <wp:posOffset>139442</wp:posOffset>
                      </wp:positionV>
                      <wp:extent cx="4058920" cy="300990"/>
                      <wp:effectExtent l="0" t="114300" r="17780" b="137160"/>
                      <wp:wrapNone/>
                      <wp:docPr id="24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77CB5" id="Curved Connector 11" o:spid="_x0000_s1026" type="#_x0000_t38" style="position:absolute;margin-left:-31.8pt;margin-top:11pt;width:319.6pt;height:23.7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70EAFB6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29779BF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13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A6BA60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</w:tr>
      <w:tr w:rsidR="00F3513D" w:rsidRPr="00F3513D" w14:paraId="1B5503E2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DF44A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  <w:tc>
          <w:tcPr>
            <w:tcW w:w="651" w:type="dxa"/>
            <w:vAlign w:val="center"/>
          </w:tcPr>
          <w:p w14:paraId="0251752E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14</w:t>
            </w:r>
          </w:p>
        </w:tc>
        <w:tc>
          <w:tcPr>
            <w:tcW w:w="2694" w:type="dxa"/>
          </w:tcPr>
          <w:p w14:paraId="0A09255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0CEB912" wp14:editId="559EB636">
                      <wp:simplePos x="0" y="0"/>
                      <wp:positionH relativeFrom="column">
                        <wp:posOffset>-413392</wp:posOffset>
                      </wp:positionH>
                      <wp:positionV relativeFrom="paragraph">
                        <wp:posOffset>-164723</wp:posOffset>
                      </wp:positionV>
                      <wp:extent cx="4063944" cy="304800"/>
                      <wp:effectExtent l="0" t="114300" r="13335" b="133350"/>
                      <wp:wrapNone/>
                      <wp:docPr id="26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AA911" id="Curved Connector 22" o:spid="_x0000_s1026" type="#_x0000_t38" style="position:absolute;margin-left:-32.55pt;margin-top:-12.95pt;width:320pt;height:24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1BE9C32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71F0DCD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14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516B5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</w:tr>
      <w:tr w:rsidR="00F3513D" w:rsidRPr="00F3513D" w14:paraId="0A5B2C44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2BEAF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  <w:tc>
          <w:tcPr>
            <w:tcW w:w="651" w:type="dxa"/>
            <w:vAlign w:val="center"/>
          </w:tcPr>
          <w:p w14:paraId="5DDA014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15</w:t>
            </w:r>
          </w:p>
        </w:tc>
        <w:tc>
          <w:tcPr>
            <w:tcW w:w="2694" w:type="dxa"/>
          </w:tcPr>
          <w:p w14:paraId="0F7032D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5E5A924E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C12B2E" wp14:editId="41A25D53">
                      <wp:simplePos x="0" y="0"/>
                      <wp:positionH relativeFrom="column">
                        <wp:posOffset>-2103755</wp:posOffset>
                      </wp:positionH>
                      <wp:positionV relativeFrom="paragraph">
                        <wp:posOffset>62865</wp:posOffset>
                      </wp:positionV>
                      <wp:extent cx="4048125" cy="45085"/>
                      <wp:effectExtent l="0" t="76200" r="66675" b="12636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812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07C1D" id="Freeform 5" o:spid="_x0000_s1026" style="position:absolute;margin-left:-165.65pt;margin-top:4.95pt;width:318.75pt;height:3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" path="m,l5597913,e" fillcolor="#e9ebf5" strokecolor="#d9d9d9" strokeweight="20pt">
                      <v:stroke endarrowlength="long" opacity="23644f" joinstyle="miter"/>
                      <v:path arrowok="t" o:connecttype="custom" o:connectlocs="0,0;1744959,0;1744959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53ABA961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15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DCF6B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F3513D" w:rsidRPr="00F3513D" w14:paraId="1343AD61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BDF1DC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Ямбол</w:t>
            </w:r>
          </w:p>
        </w:tc>
        <w:tc>
          <w:tcPr>
            <w:tcW w:w="651" w:type="dxa"/>
            <w:vAlign w:val="center"/>
          </w:tcPr>
          <w:p w14:paraId="1FF477DD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16</w:t>
            </w:r>
          </w:p>
        </w:tc>
        <w:tc>
          <w:tcPr>
            <w:tcW w:w="2694" w:type="dxa"/>
          </w:tcPr>
          <w:p w14:paraId="00A72531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CE31C49" wp14:editId="7FC0DBE8">
                      <wp:simplePos x="0" y="0"/>
                      <wp:positionH relativeFrom="column">
                        <wp:posOffset>-406721</wp:posOffset>
                      </wp:positionH>
                      <wp:positionV relativeFrom="paragraph">
                        <wp:posOffset>142777</wp:posOffset>
                      </wp:positionV>
                      <wp:extent cx="4063944" cy="304800"/>
                      <wp:effectExtent l="0" t="114300" r="13335" b="133350"/>
                      <wp:wrapNone/>
                      <wp:docPr id="76" name="Curved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944" cy="30480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FF284" id="Curved Connector 22" o:spid="_x0000_s1026" type="#_x0000_t38" style="position:absolute;margin-left:-32.05pt;margin-top:11.25pt;width:320pt;height:24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1728" behindDoc="1" locked="0" layoutInCell="1" allowOverlap="1" wp14:anchorId="24C146BF" wp14:editId="25C3E3C8">
                      <wp:simplePos x="0" y="0"/>
                      <wp:positionH relativeFrom="column">
                        <wp:posOffset>-407559</wp:posOffset>
                      </wp:positionH>
                      <wp:positionV relativeFrom="paragraph">
                        <wp:posOffset>145904</wp:posOffset>
                      </wp:positionV>
                      <wp:extent cx="4063365" cy="597535"/>
                      <wp:effectExtent l="0" t="114300" r="13335" b="145415"/>
                      <wp:wrapNone/>
                      <wp:docPr id="28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63365" cy="59753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8228F" id="Curved Connector 11" o:spid="_x0000_s1026" type="#_x0000_t38" style="position:absolute;margin-left:-32.1pt;margin-top:11.5pt;width:319.95pt;height:47.0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274A7C5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6F916156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16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00103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Казанлък</w:t>
            </w:r>
          </w:p>
        </w:tc>
      </w:tr>
      <w:tr w:rsidR="00F3513D" w:rsidRPr="00F3513D" w14:paraId="61BEA264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F1B30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Казанлък</w:t>
            </w:r>
          </w:p>
        </w:tc>
        <w:tc>
          <w:tcPr>
            <w:tcW w:w="651" w:type="dxa"/>
            <w:vAlign w:val="center"/>
          </w:tcPr>
          <w:p w14:paraId="29A2B5B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17</w:t>
            </w:r>
          </w:p>
        </w:tc>
        <w:tc>
          <w:tcPr>
            <w:tcW w:w="2694" w:type="dxa"/>
          </w:tcPr>
          <w:p w14:paraId="6221E69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49977EFA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53EF1409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17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E08798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Кърджали</w:t>
            </w:r>
          </w:p>
        </w:tc>
      </w:tr>
      <w:tr w:rsidR="00F3513D" w:rsidRPr="00F3513D" w14:paraId="549318C2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8BDCD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Враца</w:t>
            </w:r>
          </w:p>
        </w:tc>
        <w:tc>
          <w:tcPr>
            <w:tcW w:w="651" w:type="dxa"/>
            <w:vAlign w:val="center"/>
          </w:tcPr>
          <w:p w14:paraId="72465BC1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18</w:t>
            </w:r>
          </w:p>
        </w:tc>
        <w:tc>
          <w:tcPr>
            <w:tcW w:w="2694" w:type="dxa"/>
          </w:tcPr>
          <w:p w14:paraId="103AE5BD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noProof/>
                <w:sz w:val="20"/>
                <w:lang w:val="bg-BG"/>
              </w:rPr>
            </w:pPr>
          </w:p>
        </w:tc>
        <w:tc>
          <w:tcPr>
            <w:tcW w:w="2551" w:type="dxa"/>
            <w:vAlign w:val="center"/>
          </w:tcPr>
          <w:p w14:paraId="3E8C496B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42" w:type="dxa"/>
            <w:vAlign w:val="center"/>
          </w:tcPr>
          <w:p w14:paraId="26E96BD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18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A9BAD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Ямбол</w:t>
            </w:r>
          </w:p>
        </w:tc>
      </w:tr>
      <w:tr w:rsidR="00F3513D" w:rsidRPr="00F3513D" w14:paraId="3B37D690" w14:textId="77777777" w:rsidTr="00C03D5E">
        <w:trPr>
          <w:trHeight w:val="454"/>
          <w:jc w:val="center"/>
        </w:trPr>
        <w:tc>
          <w:tcPr>
            <w:tcW w:w="161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9AD4F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Кърджали</w:t>
            </w:r>
          </w:p>
        </w:tc>
        <w:tc>
          <w:tcPr>
            <w:tcW w:w="651" w:type="dxa"/>
            <w:vAlign w:val="center"/>
          </w:tcPr>
          <w:p w14:paraId="1BEA7995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19</w:t>
            </w:r>
          </w:p>
        </w:tc>
        <w:tc>
          <w:tcPr>
            <w:tcW w:w="2694" w:type="dxa"/>
          </w:tcPr>
          <w:p w14:paraId="0D47005B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70633B0" wp14:editId="73F9E471">
                      <wp:simplePos x="0" y="0"/>
                      <wp:positionH relativeFrom="column">
                        <wp:posOffset>-406722</wp:posOffset>
                      </wp:positionH>
                      <wp:positionV relativeFrom="paragraph">
                        <wp:posOffset>-468268</wp:posOffset>
                      </wp:positionV>
                      <wp:extent cx="4063365" cy="600075"/>
                      <wp:effectExtent l="0" t="114300" r="13335" b="142875"/>
                      <wp:wrapNone/>
                      <wp:docPr id="206" name="Curved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063365" cy="60007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FFC000">
                                    <a:lumMod val="60000"/>
                                    <a:lumOff val="40000"/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EEBDA" id="Curved Connector 19" o:spid="_x0000_s1026" type="#_x0000_t38" style="position:absolute;margin-left:-32.05pt;margin-top:-36.85pt;width:319.95pt;height:47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" adj="10800" strokecolor="#ffd966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77E55183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54BDA668" wp14:editId="0AA5B83B">
                      <wp:simplePos x="0" y="0"/>
                      <wp:positionH relativeFrom="column">
                        <wp:posOffset>-2116455</wp:posOffset>
                      </wp:positionH>
                      <wp:positionV relativeFrom="paragraph">
                        <wp:posOffset>-191770</wp:posOffset>
                      </wp:positionV>
                      <wp:extent cx="4058920" cy="300990"/>
                      <wp:effectExtent l="0" t="114300" r="17780" b="137160"/>
                      <wp:wrapNone/>
                      <wp:docPr id="29" name="Curved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58920" cy="300990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254000">
                                <a:solidFill>
                                  <a:srgbClr val="002060">
                                    <a:alpha val="5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770E9" id="Curved Connector 11" o:spid="_x0000_s1026" type="#_x0000_t38" style="position:absolute;margin-left:-166.65pt;margin-top:-15.1pt;width:319.6pt;height:23.7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" adj="10800" strokecolor="#002060" strokeweight="20pt">
                      <v:stroke opacity="32896f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542" w:type="dxa"/>
            <w:vAlign w:val="center"/>
          </w:tcPr>
          <w:p w14:paraId="3375001B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19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1ECD8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Враца</w:t>
            </w:r>
          </w:p>
        </w:tc>
      </w:tr>
      <w:tr w:rsidR="00F3513D" w:rsidRPr="00F3513D" w14:paraId="6468BE9D" w14:textId="77777777" w:rsidTr="00C03D5E">
        <w:trPr>
          <w:trHeight w:val="454"/>
          <w:jc w:val="center"/>
        </w:trPr>
        <w:tc>
          <w:tcPr>
            <w:tcW w:w="1612" w:type="dxa"/>
            <w:tcBorders>
              <w:bottom w:val="dashSmallGap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2F1FB6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Асеновград</w:t>
            </w:r>
          </w:p>
        </w:tc>
        <w:tc>
          <w:tcPr>
            <w:tcW w:w="651" w:type="dxa"/>
            <w:tcBorders>
              <w:bottom w:val="dashSmallGap" w:sz="4" w:space="0" w:color="auto"/>
            </w:tcBorders>
            <w:vAlign w:val="center"/>
          </w:tcPr>
          <w:p w14:paraId="72E07B4E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sz w:val="20"/>
                <w:lang w:val="en-US"/>
              </w:rPr>
            </w:pPr>
            <w:r w:rsidRPr="00F3513D">
              <w:rPr>
                <w:rFonts w:ascii="Times New Roman" w:hAnsi="Times New Roman"/>
                <w:b/>
                <w:sz w:val="20"/>
                <w:lang w:val="en-US"/>
              </w:rPr>
              <w:t>20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</w:tcPr>
          <w:p w14:paraId="28E758A6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noProof/>
                <w:sz w:val="20"/>
                <w:lang w:val="bg-BG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  <w:vAlign w:val="center"/>
          </w:tcPr>
          <w:p w14:paraId="4E408EC7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noProof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29957C0" wp14:editId="1FC80997">
                      <wp:simplePos x="0" y="0"/>
                      <wp:positionH relativeFrom="column">
                        <wp:posOffset>-2108200</wp:posOffset>
                      </wp:positionH>
                      <wp:positionV relativeFrom="paragraph">
                        <wp:posOffset>54610</wp:posOffset>
                      </wp:positionV>
                      <wp:extent cx="4058285" cy="45085"/>
                      <wp:effectExtent l="0" t="76200" r="56515" b="126365"/>
                      <wp:wrapNone/>
                      <wp:docPr id="7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5828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E9EBF5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0165A" id="Freeform 5" o:spid="_x0000_s1026" style="position:absolute;margin-left:-166pt;margin-top:4.3pt;width:319.55pt;height:3.5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" path="m,l5597913,e" fillcolor="#e9ebf5" strokecolor="#d9d9d9" strokeweight="20pt">
                      <v:stroke endarrowlength="long" opacity="23644f" joinstyle="miter"/>
                      <v:path arrowok="t" o:connecttype="custom" o:connectlocs="0,0;1749339,0;1749339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tcBorders>
              <w:bottom w:val="dashSmallGap" w:sz="4" w:space="0" w:color="auto"/>
            </w:tcBorders>
            <w:vAlign w:val="center"/>
          </w:tcPr>
          <w:p w14:paraId="1DB24428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20</w:t>
            </w:r>
          </w:p>
        </w:tc>
        <w:tc>
          <w:tcPr>
            <w:tcW w:w="1620" w:type="dxa"/>
            <w:tcBorders>
              <w:bottom w:val="dashSmallGap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D8088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sz w:val="20"/>
                <w:lang w:val="bg-BG"/>
              </w:rPr>
              <w:t>Асеновград</w:t>
            </w:r>
          </w:p>
        </w:tc>
      </w:tr>
      <w:tr w:rsidR="00F3513D" w:rsidRPr="00F3513D" w14:paraId="5091601D" w14:textId="77777777" w:rsidTr="00C03D5E">
        <w:trPr>
          <w:trHeight w:val="386"/>
          <w:jc w:val="center"/>
        </w:trPr>
        <w:tc>
          <w:tcPr>
            <w:tcW w:w="1612" w:type="dxa"/>
            <w:tcBorders>
              <w:top w:val="dashSmallGap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658BBE" w14:textId="77777777" w:rsidR="00F3513D" w:rsidRPr="00F3513D" w:rsidRDefault="00F3513D" w:rsidP="00F3513D">
            <w:pPr>
              <w:ind w:right="41"/>
              <w:jc w:val="right"/>
              <w:rPr>
                <w:rFonts w:ascii="Times New Roman" w:hAnsi="Times New Roman"/>
                <w:i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i/>
                <w:sz w:val="20"/>
                <w:lang w:val="bg-BG"/>
              </w:rPr>
              <w:t>Габрово</w:t>
            </w:r>
          </w:p>
        </w:tc>
        <w:tc>
          <w:tcPr>
            <w:tcW w:w="651" w:type="dxa"/>
            <w:tcBorders>
              <w:top w:val="dashSmallGap" w:sz="4" w:space="0" w:color="auto"/>
            </w:tcBorders>
            <w:vAlign w:val="center"/>
          </w:tcPr>
          <w:p w14:paraId="4FAEB16B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sz w:val="20"/>
                <w:lang w:val="bg-BG"/>
              </w:rPr>
              <w:t>21</w:t>
            </w:r>
          </w:p>
        </w:tc>
        <w:tc>
          <w:tcPr>
            <w:tcW w:w="2694" w:type="dxa"/>
            <w:tcBorders>
              <w:top w:val="dashSmallGap" w:sz="4" w:space="0" w:color="auto"/>
            </w:tcBorders>
          </w:tcPr>
          <w:p w14:paraId="7BD934F4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noProof/>
                <w:sz w:val="20"/>
                <w:lang w:val="bg-BG"/>
              </w:rPr>
            </w:pPr>
          </w:p>
        </w:tc>
        <w:tc>
          <w:tcPr>
            <w:tcW w:w="2551" w:type="dxa"/>
            <w:tcBorders>
              <w:top w:val="dashSmallGap" w:sz="4" w:space="0" w:color="auto"/>
            </w:tcBorders>
            <w:vAlign w:val="center"/>
          </w:tcPr>
          <w:p w14:paraId="56D161BC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noProof/>
                <w:sz w:val="20"/>
                <w:lang w:val="bg-BG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824991B" wp14:editId="0F1283F1">
                      <wp:simplePos x="0" y="0"/>
                      <wp:positionH relativeFrom="column">
                        <wp:posOffset>-2103755</wp:posOffset>
                      </wp:positionH>
                      <wp:positionV relativeFrom="paragraph">
                        <wp:posOffset>57150</wp:posOffset>
                      </wp:positionV>
                      <wp:extent cx="4048125" cy="45085"/>
                      <wp:effectExtent l="0" t="76200" r="66675" b="126365"/>
                      <wp:wrapNone/>
                      <wp:docPr id="189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4048125" cy="45085"/>
                              </a:xfrm>
                              <a:custGeom>
                                <a:avLst/>
                                <a:gdLst>
                                  <a:gd name="T0" fmla="*/ 0 w 5597913"/>
                                  <a:gd name="T1" fmla="*/ 0 h 45719"/>
                                  <a:gd name="T2" fmla="*/ 2413001 w 5597913"/>
                                  <a:gd name="T3" fmla="*/ 0 h 45719"/>
                                  <a:gd name="T4" fmla="*/ 2413001 w 5597913"/>
                                  <a:gd name="T5" fmla="*/ 0 h 45719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97913" h="45719">
                                    <a:moveTo>
                                      <a:pt x="0" y="0"/>
                                    </a:moveTo>
                                    <a:lnTo>
                                      <a:pt x="5597913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DEEBF7"/>
                              </a:solidFill>
                              <a:ln w="254000">
                                <a:solidFill>
                                  <a:srgbClr val="D9D9D9">
                                    <a:alpha val="36078"/>
                                  </a:srgbClr>
                                </a:solidFill>
                                <a:miter lim="800000"/>
                                <a:headEnd/>
                                <a:tailEnd type="none" w="med" len="lg"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EC902" id="Freeform 2" o:spid="_x0000_s1026" style="position:absolute;margin-left:-165.65pt;margin-top:4.5pt;width:318.75pt;height:3.55pt;flip:y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91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" path="m,l5597913,e" fillcolor="#deebf7" strokecolor="#d9d9d9" strokeweight="20pt">
                      <v:stroke endarrowlength="long" opacity="23644f" joinstyle="miter"/>
                      <v:path arrowok="t" o:connecttype="custom" o:connectlocs="0,0;1744959,0;1744959,0" o:connectangles="0,0,0"/>
                    </v:shape>
                  </w:pict>
                </mc:Fallback>
              </mc:AlternateContent>
            </w:r>
          </w:p>
        </w:tc>
        <w:tc>
          <w:tcPr>
            <w:tcW w:w="542" w:type="dxa"/>
            <w:tcBorders>
              <w:top w:val="dashSmallGap" w:sz="4" w:space="0" w:color="auto"/>
            </w:tcBorders>
            <w:vAlign w:val="center"/>
          </w:tcPr>
          <w:p w14:paraId="399F551F" w14:textId="77777777" w:rsidR="00F3513D" w:rsidRPr="00F3513D" w:rsidRDefault="00F3513D" w:rsidP="00F3513D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b/>
                <w:bCs/>
                <w:sz w:val="20"/>
                <w:lang w:val="bg-BG"/>
              </w:rPr>
              <w:t>21</w:t>
            </w:r>
          </w:p>
        </w:tc>
        <w:tc>
          <w:tcPr>
            <w:tcW w:w="1620" w:type="dxa"/>
            <w:tcBorders>
              <w:top w:val="dashSmallGap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1485A" w14:textId="77777777" w:rsidR="00F3513D" w:rsidRPr="00F3513D" w:rsidRDefault="00F3513D" w:rsidP="00F3513D">
            <w:pPr>
              <w:ind w:firstLine="147"/>
              <w:rPr>
                <w:rFonts w:ascii="Times New Roman" w:hAnsi="Times New Roman"/>
                <w:i/>
                <w:sz w:val="20"/>
                <w:lang w:val="bg-BG"/>
              </w:rPr>
            </w:pPr>
            <w:r w:rsidRPr="00F3513D">
              <w:rPr>
                <w:rFonts w:ascii="Times New Roman" w:hAnsi="Times New Roman"/>
                <w:i/>
                <w:sz w:val="20"/>
                <w:lang w:val="bg-BG"/>
              </w:rPr>
              <w:t>Габрово</w:t>
            </w:r>
          </w:p>
        </w:tc>
      </w:tr>
    </w:tbl>
    <w:p w14:paraId="742113F2" w14:textId="77777777" w:rsidR="00F3513D" w:rsidRPr="00F3513D" w:rsidRDefault="00F3513D" w:rsidP="00F3513D"/>
    <w:p w14:paraId="34071BD5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0FC38A08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5B930B9A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333103B7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7A68451D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0D306E3D" w14:textId="77777777" w:rsidR="00CB04FD" w:rsidRPr="002C5937" w:rsidRDefault="00CB04FD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1601C1A6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lang w:val="bg-BG"/>
        </w:rPr>
      </w:pPr>
    </w:p>
    <w:p w14:paraId="5C6ECC94" w14:textId="77777777" w:rsidR="0017245B" w:rsidRPr="002C5937" w:rsidRDefault="0017245B" w:rsidP="0017245B">
      <w:pPr>
        <w:numPr>
          <w:ilvl w:val="0"/>
          <w:numId w:val="26"/>
        </w:numPr>
        <w:shd w:val="clear" w:color="auto" w:fill="FEFEFE"/>
        <w:tabs>
          <w:tab w:val="left" w:pos="1134"/>
        </w:tabs>
        <w:spacing w:before="120" w:after="120" w:line="259" w:lineRule="auto"/>
        <w:ind w:hanging="11"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2C5937">
        <w:rPr>
          <w:rFonts w:ascii="Times New Roman" w:eastAsia="Times New Roman" w:hAnsi="Times New Roman"/>
          <w:b/>
          <w:szCs w:val="24"/>
          <w:lang w:val="bg-BG" w:eastAsia="en-US"/>
        </w:rPr>
        <w:t>Съставни административно-териториални единици:</w:t>
      </w:r>
    </w:p>
    <w:p w14:paraId="21AB2A5A" w14:textId="77777777" w:rsidR="0017245B" w:rsidRPr="002C5937" w:rsidRDefault="0017245B" w:rsidP="0017245B">
      <w:pPr>
        <w:numPr>
          <w:ilvl w:val="0"/>
          <w:numId w:val="24"/>
        </w:numPr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райони (в Столична община и градовете Пловдив и Варна) - 35;</w:t>
      </w:r>
    </w:p>
    <w:p w14:paraId="3E847757" w14:textId="77777777" w:rsidR="0017245B" w:rsidRPr="002C5937" w:rsidRDefault="0017245B" w:rsidP="0017245B">
      <w:pPr>
        <w:numPr>
          <w:ilvl w:val="0"/>
          <w:numId w:val="24"/>
        </w:numPr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кметства - 3 159.</w:t>
      </w:r>
    </w:p>
    <w:p w14:paraId="7AE32ABB" w14:textId="77777777" w:rsidR="0017245B" w:rsidRPr="002C5937" w:rsidRDefault="0017245B" w:rsidP="0017245B">
      <w:pPr>
        <w:jc w:val="both"/>
        <w:rPr>
          <w:rFonts w:ascii="Times New Roman" w:hAnsi="Times New Roman"/>
          <w:szCs w:val="24"/>
          <w:lang w:val="bg-BG"/>
        </w:rPr>
      </w:pPr>
    </w:p>
    <w:p w14:paraId="77EB37E0" w14:textId="77777777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Населението на Столична община е неравномерно разпределено в отделните ѝ административни райони. През 2022 г. в два от тях - Люлин и Младост, живеят 15.9% от жителите на Столична община, като всеки един от посочените райони наброява над 100 хил. души. Най-малкият район в Столична община е район Банкя с население 11 635 души, или 0.9% от населението на общината. </w:t>
      </w:r>
    </w:p>
    <w:p w14:paraId="15CB749A" w14:textId="77777777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</w:p>
    <w:p w14:paraId="394504E6" w14:textId="30AA62F2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Населението на гр. Пловдив е сравнително равномерно разпределено по административни райони - между 10.8% за район Западен и </w:t>
      </w:r>
      <w:r w:rsidR="007A147C">
        <w:rPr>
          <w:rFonts w:ascii="Times New Roman" w:hAnsi="Times New Roman"/>
          <w:szCs w:val="24"/>
          <w:lang w:val="bg-BG"/>
        </w:rPr>
        <w:t>22.6</w:t>
      </w:r>
      <w:r w:rsidRPr="002C5937">
        <w:rPr>
          <w:rFonts w:ascii="Times New Roman" w:hAnsi="Times New Roman"/>
          <w:szCs w:val="24"/>
          <w:lang w:val="bg-BG"/>
        </w:rPr>
        <w:t>% за район Южен.</w:t>
      </w:r>
    </w:p>
    <w:p w14:paraId="27D9B3F0" w14:textId="77777777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</w:p>
    <w:p w14:paraId="65D8C37F" w14:textId="22B524E8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Разпределението на населението в рай</w:t>
      </w:r>
      <w:r w:rsidR="007A147C">
        <w:rPr>
          <w:rFonts w:ascii="Times New Roman" w:hAnsi="Times New Roman"/>
          <w:szCs w:val="24"/>
          <w:lang w:val="bg-BG"/>
        </w:rPr>
        <w:t>оните на гр. Варна варира от 7.2</w:t>
      </w:r>
      <w:r w:rsidRPr="002C5937">
        <w:rPr>
          <w:rFonts w:ascii="Times New Roman" w:hAnsi="Times New Roman"/>
          <w:szCs w:val="24"/>
          <w:lang w:val="bg-BG"/>
        </w:rPr>
        <w:t>% за район Аспарухово до 3</w:t>
      </w:r>
      <w:r w:rsidR="007A147C">
        <w:rPr>
          <w:rFonts w:ascii="Times New Roman" w:hAnsi="Times New Roman"/>
          <w:szCs w:val="24"/>
          <w:lang w:val="bg-BG"/>
        </w:rPr>
        <w:t>2.2</w:t>
      </w:r>
      <w:r w:rsidRPr="002C5937">
        <w:rPr>
          <w:rFonts w:ascii="Times New Roman" w:hAnsi="Times New Roman"/>
          <w:szCs w:val="24"/>
          <w:lang w:val="bg-BG"/>
        </w:rPr>
        <w:t>% за район Приморски, който е и единственият с население над 100 000 души.</w:t>
      </w:r>
    </w:p>
    <w:p w14:paraId="47D0B9A6" w14:textId="77777777" w:rsidR="0017245B" w:rsidRPr="002C5937" w:rsidRDefault="0017245B" w:rsidP="0017245B">
      <w:pPr>
        <w:ind w:firstLine="709"/>
        <w:jc w:val="both"/>
        <w:rPr>
          <w:rFonts w:ascii="Times New Roman" w:hAnsi="Times New Roman"/>
          <w:szCs w:val="24"/>
          <w:lang w:val="bg-BG"/>
        </w:rPr>
      </w:pPr>
    </w:p>
    <w:p w14:paraId="2D6EFF54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b/>
          <w:szCs w:val="24"/>
          <w:vertAlign w:val="superscript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3. Райони в Столична община към 31.12.2022 година</w:t>
      </w:r>
      <w:r w:rsidRP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1</w:t>
      </w:r>
    </w:p>
    <w:p w14:paraId="1646142F" w14:textId="77777777" w:rsidR="0017245B" w:rsidRPr="002C5937" w:rsidRDefault="0017245B" w:rsidP="0017245B">
      <w:pPr>
        <w:jc w:val="center"/>
        <w:rPr>
          <w:rFonts w:ascii="Times New Roman" w:hAnsi="Times New Roman"/>
          <w:szCs w:val="24"/>
          <w:lang w:val="bg-BG"/>
        </w:rPr>
      </w:pPr>
    </w:p>
    <w:tbl>
      <w:tblPr>
        <w:tblW w:w="43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561"/>
        <w:gridCol w:w="3035"/>
        <w:gridCol w:w="2344"/>
        <w:gridCol w:w="1079"/>
      </w:tblGrid>
      <w:tr w:rsidR="002C5937" w:rsidRPr="002C5937" w14:paraId="6B1CFA0C" w14:textId="77777777" w:rsidTr="00DD541A">
        <w:trPr>
          <w:trHeight w:val="315"/>
          <w:jc w:val="center"/>
        </w:trPr>
        <w:tc>
          <w:tcPr>
            <w:tcW w:w="460" w:type="pct"/>
            <w:vMerge w:val="restart"/>
            <w:shd w:val="clear" w:color="auto" w:fill="auto"/>
            <w:noWrap/>
            <w:vAlign w:val="center"/>
            <w:hideMark/>
          </w:tcPr>
          <w:p w14:paraId="1980FA4F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2602" w:type="pct"/>
            <w:gridSpan w:val="2"/>
            <w:shd w:val="clear" w:color="auto" w:fill="auto"/>
            <w:vAlign w:val="center"/>
            <w:hideMark/>
          </w:tcPr>
          <w:p w14:paraId="040F7B20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Райони в Столична община</w:t>
            </w:r>
          </w:p>
        </w:tc>
        <w:tc>
          <w:tcPr>
            <w:tcW w:w="1938" w:type="pct"/>
            <w:gridSpan w:val="2"/>
            <w:shd w:val="clear" w:color="auto" w:fill="auto"/>
            <w:vAlign w:val="center"/>
            <w:hideMark/>
          </w:tcPr>
          <w:p w14:paraId="60F3269B" w14:textId="6D559845" w:rsidR="0017245B" w:rsidRPr="002C5937" w:rsidRDefault="0017245B" w:rsidP="007A147C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Население към 31.12.202</w:t>
            </w:r>
            <w:r w:rsidR="007A147C">
              <w:rPr>
                <w:rFonts w:ascii="Times New Roman" w:hAnsi="Times New Roman"/>
                <w:b/>
                <w:bCs/>
                <w:sz w:val="20"/>
                <w:lang w:val="bg-BG"/>
              </w:rPr>
              <w:t>2</w:t>
            </w: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 г.</w:t>
            </w:r>
          </w:p>
        </w:tc>
      </w:tr>
      <w:tr w:rsidR="002C5937" w:rsidRPr="002C5937" w14:paraId="449E4699" w14:textId="77777777" w:rsidTr="00DD541A">
        <w:trPr>
          <w:trHeight w:val="315"/>
          <w:jc w:val="center"/>
        </w:trPr>
        <w:tc>
          <w:tcPr>
            <w:tcW w:w="460" w:type="pct"/>
            <w:vMerge/>
            <w:vAlign w:val="center"/>
            <w:hideMark/>
          </w:tcPr>
          <w:p w14:paraId="51B19439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24901DE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7D826E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4A59025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53BAE98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%</w:t>
            </w:r>
          </w:p>
        </w:tc>
      </w:tr>
      <w:tr w:rsidR="002C5937" w:rsidRPr="002C5937" w14:paraId="1AE57164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070731E7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3A1227FC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594C9C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Средец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180EED2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24382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0FADD58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1.9</w:t>
            </w:r>
          </w:p>
        </w:tc>
      </w:tr>
      <w:tr w:rsidR="002C5937" w:rsidRPr="002C5937" w14:paraId="3CDC7240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6F3BB88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612323E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C244CE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Красно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село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37A7DFF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76832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3E46CAB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6.0</w:t>
            </w:r>
          </w:p>
        </w:tc>
      </w:tr>
      <w:tr w:rsidR="002C5937" w:rsidRPr="002C5937" w14:paraId="181BB842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7017E6E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6002FE9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DEDE7A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Възраждане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ADCFB1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35686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A9959E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2.8</w:t>
            </w:r>
          </w:p>
        </w:tc>
      </w:tr>
      <w:tr w:rsidR="002C5937" w:rsidRPr="002C5937" w14:paraId="4FA2368A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7A7889A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D46998C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87D78B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Оборище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208BAFE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27442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29E84B6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2.1</w:t>
            </w:r>
          </w:p>
        </w:tc>
      </w:tr>
      <w:tr w:rsidR="002C5937" w:rsidRPr="002C5937" w14:paraId="6225BDD4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1D1330D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0445606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68134-05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748F2C8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Сердика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33ABEED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41162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5F77A8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3.2</w:t>
            </w:r>
          </w:p>
        </w:tc>
      </w:tr>
      <w:tr w:rsidR="002C5937" w:rsidRPr="002C5937" w14:paraId="6E623743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5CF04DD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09E763E3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68134-06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CEFBE1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Подуяне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645BCB1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68999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308B630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5.4</w:t>
            </w:r>
          </w:p>
        </w:tc>
      </w:tr>
      <w:tr w:rsidR="002C5937" w:rsidRPr="002C5937" w14:paraId="033107C2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48EF08F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538B14C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68134-07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AF66CD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Слатина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1ABAC28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63367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09C5C55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4.9</w:t>
            </w:r>
          </w:p>
        </w:tc>
      </w:tr>
      <w:tr w:rsidR="002C5937" w:rsidRPr="002C5937" w14:paraId="1CA59870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0B034CD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8A7596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68134-08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71E977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Изгрев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1BA5518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30825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3035D7D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2.4</w:t>
            </w:r>
          </w:p>
        </w:tc>
      </w:tr>
      <w:tr w:rsidR="002C5937" w:rsidRPr="002C5937" w14:paraId="455D95DB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17D5D1E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00E2AD9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68134-09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32A3A7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Лозенец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610F0E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54539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2F753F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4.3</w:t>
            </w:r>
          </w:p>
        </w:tc>
      </w:tr>
      <w:tr w:rsidR="002C5937" w:rsidRPr="002C5937" w14:paraId="69EDCFD4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324ACBF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A7EF78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68134-10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73E9DB9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Триадица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6D9B087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67249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FA00BB3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5.3</w:t>
            </w:r>
          </w:p>
        </w:tc>
      </w:tr>
      <w:tr w:rsidR="002C5937" w:rsidRPr="002C5937" w14:paraId="6151BDF8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634AF75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4DFECF9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36DD22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Красна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поляна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6724124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51372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DDD63F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4.0</w:t>
            </w:r>
          </w:p>
        </w:tc>
      </w:tr>
      <w:tr w:rsidR="002C5937" w:rsidRPr="002C5937" w14:paraId="57931173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17F1C40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30F976A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D4A2DD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Илинден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1CDD2B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29394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019C47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2.3</w:t>
            </w:r>
          </w:p>
        </w:tc>
      </w:tr>
      <w:tr w:rsidR="002C5937" w:rsidRPr="002C5937" w14:paraId="6B76DE80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40114B2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27D2A53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6CDA87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Надежда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AC4AFE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63602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469C0BA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5.0</w:t>
            </w:r>
          </w:p>
        </w:tc>
      </w:tr>
      <w:tr w:rsidR="002C5937" w:rsidRPr="002C5937" w14:paraId="0B31BDF0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4A42CB7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F853EF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5CD91A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Искър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2A597A5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58698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45B6A70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4.6</w:t>
            </w:r>
          </w:p>
        </w:tc>
      </w:tr>
      <w:tr w:rsidR="002C5937" w:rsidRPr="002C5937" w14:paraId="330EA6F0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0E505B3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3BC8C55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68134-15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048864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Младост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1955526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101310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7946FAC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7.9</w:t>
            </w:r>
          </w:p>
        </w:tc>
      </w:tr>
      <w:tr w:rsidR="002C5937" w:rsidRPr="002C5937" w14:paraId="445FCAA2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5427238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C8A997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68134-16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6C2DE5C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Студентски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37D61AF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56416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2BD5CE8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4.4</w:t>
            </w:r>
          </w:p>
        </w:tc>
      </w:tr>
      <w:tr w:rsidR="002C5937" w:rsidRPr="002C5937" w14:paraId="22B8061F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29ED834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7D290F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68134-17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040F25F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Витоша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43092A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71103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677F32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5.6</w:t>
            </w:r>
          </w:p>
        </w:tc>
      </w:tr>
      <w:tr w:rsidR="002C5937" w:rsidRPr="002C5937" w14:paraId="23555479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08CF9CC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FBDEC5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68134-18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41F7C1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Овча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купел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56E9A0E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54350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5BCEB07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4.2</w:t>
            </w:r>
          </w:p>
        </w:tc>
      </w:tr>
      <w:tr w:rsidR="002C5937" w:rsidRPr="002C5937" w14:paraId="4632D0D6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1B966E1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50B254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68134-19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47A2E1D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Люлин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4EBF2AC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102021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16DA0D0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8.0</w:t>
            </w:r>
          </w:p>
        </w:tc>
      </w:tr>
      <w:tr w:rsidR="002C5937" w:rsidRPr="002C5937" w14:paraId="5FAD9EC2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26826EE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4E60AA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68134-20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3833AE5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Връбница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31B41B3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42312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585F8FB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3.3</w:t>
            </w:r>
          </w:p>
        </w:tc>
      </w:tr>
      <w:tr w:rsidR="002C5937" w:rsidRPr="002C5937" w14:paraId="151E8045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22B04FB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60EE239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68134-21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2AD9814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Нови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Искър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7542281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27453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0608A7E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2.1</w:t>
            </w:r>
          </w:p>
        </w:tc>
      </w:tr>
      <w:tr w:rsidR="002C5937" w:rsidRPr="002C5937" w14:paraId="63F4CDF4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4E2B9CC0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A2948B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68134-22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1CD8767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Кремиковци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3744A99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21815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602AC5D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1.7</w:t>
            </w:r>
          </w:p>
        </w:tc>
      </w:tr>
      <w:tr w:rsidR="002C5937" w:rsidRPr="002C5937" w14:paraId="07EC1E31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418DE55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7BA4941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68134-23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73D34EB6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Панчарево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0C7F9A3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27144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164C4B2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2.1</w:t>
            </w:r>
          </w:p>
        </w:tc>
      </w:tr>
      <w:tr w:rsidR="002C5937" w:rsidRPr="002C5937" w14:paraId="5D99CEA7" w14:textId="77777777" w:rsidTr="00DD541A">
        <w:trPr>
          <w:trHeight w:val="251"/>
          <w:jc w:val="center"/>
        </w:trPr>
        <w:tc>
          <w:tcPr>
            <w:tcW w:w="460" w:type="pct"/>
            <w:shd w:val="clear" w:color="auto" w:fill="auto"/>
            <w:vAlign w:val="center"/>
            <w:hideMark/>
          </w:tcPr>
          <w:p w14:paraId="084EFD6B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595CAD83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68134-24</w:t>
            </w:r>
          </w:p>
        </w:tc>
        <w:tc>
          <w:tcPr>
            <w:tcW w:w="1718" w:type="pct"/>
            <w:shd w:val="clear" w:color="auto" w:fill="auto"/>
            <w:vAlign w:val="center"/>
            <w:hideMark/>
          </w:tcPr>
          <w:p w14:paraId="53796AE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Банкя</w:t>
            </w:r>
            <w:proofErr w:type="spellEnd"/>
          </w:p>
        </w:tc>
        <w:tc>
          <w:tcPr>
            <w:tcW w:w="1327" w:type="pct"/>
            <w:shd w:val="clear" w:color="auto" w:fill="auto"/>
            <w:vAlign w:val="center"/>
            <w:hideMark/>
          </w:tcPr>
          <w:p w14:paraId="74072AD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11635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5203247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0.9</w:t>
            </w:r>
          </w:p>
        </w:tc>
      </w:tr>
    </w:tbl>
    <w:p w14:paraId="7099C112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______________</w:t>
      </w:r>
    </w:p>
    <w:p w14:paraId="5590B8AA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</w:t>
      </w:r>
      <w:r w:rsidRPr="002C5937">
        <w:rPr>
          <w:rFonts w:ascii="Times New Roman" w:eastAsia="Times New Roman" w:hAnsi="Times New Roman"/>
          <w:sz w:val="20"/>
          <w:lang w:val="bg-BG"/>
        </w:rPr>
        <w:t xml:space="preserve">Към 31.12.2022 г. около </w:t>
      </w:r>
      <w:r w:rsidRPr="00551C02">
        <w:rPr>
          <w:rFonts w:ascii="Times New Roman" w:eastAsia="Times New Roman" w:hAnsi="Times New Roman"/>
          <w:sz w:val="20"/>
          <w:lang w:val="en-US"/>
        </w:rPr>
        <w:t>5</w:t>
      </w:r>
      <w:r w:rsidRPr="002C5937">
        <w:rPr>
          <w:rFonts w:ascii="Times New Roman" w:eastAsia="Times New Roman" w:hAnsi="Times New Roman"/>
          <w:sz w:val="20"/>
          <w:lang w:val="bg-BG"/>
        </w:rPr>
        <w:t>.6% (71 226 души) от общия брой на населението на общината не са отнесени към нито един от районите поради неточни или непълни адреси.</w:t>
      </w:r>
    </w:p>
    <w:p w14:paraId="2C09259B" w14:textId="77777777" w:rsidR="0017245B" w:rsidRPr="002C5937" w:rsidRDefault="0017245B" w:rsidP="0017245B">
      <w:pPr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br w:type="page"/>
      </w:r>
      <w:r w:rsidRPr="002C5937">
        <w:rPr>
          <w:rFonts w:ascii="Times New Roman" w:eastAsia="Times New Roman" w:hAnsi="Times New Roman"/>
          <w:b/>
          <w:szCs w:val="24"/>
          <w:lang w:val="bg-BG"/>
        </w:rPr>
        <w:lastRenderedPageBreak/>
        <w:t>Фиг. 6. Райони в Столична община според броя на населението им към 31.12.2022 година</w:t>
      </w:r>
    </w:p>
    <w:p w14:paraId="75F46899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C5DA5C0" w14:textId="77777777" w:rsidR="0017245B" w:rsidRPr="002C5937" w:rsidRDefault="00E060A2" w:rsidP="0017245B">
      <w:pPr>
        <w:jc w:val="center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noProof/>
          <w:szCs w:val="24"/>
          <w:lang w:val="bg-BG"/>
        </w:rPr>
        <w:drawing>
          <wp:anchor distT="0" distB="0" distL="114300" distR="114300" simplePos="0" relativeHeight="251705344" behindDoc="1" locked="0" layoutInCell="1" allowOverlap="1" wp14:anchorId="545C73F0" wp14:editId="79D8B1A6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5959475" cy="754380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йони на София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5B" w:rsidRPr="002C5937">
        <w:rPr>
          <w:rFonts w:ascii="Times New Roman" w:hAnsi="Times New Roman"/>
          <w:szCs w:val="24"/>
          <w:lang w:val="bg-BG"/>
        </w:rPr>
        <w:br w:type="page"/>
      </w:r>
      <w:r w:rsidR="0017245B" w:rsidRPr="002C5937">
        <w:rPr>
          <w:rFonts w:ascii="Times New Roman" w:eastAsia="Times New Roman" w:hAnsi="Times New Roman"/>
          <w:b/>
          <w:szCs w:val="24"/>
          <w:lang w:val="bg-BG"/>
        </w:rPr>
        <w:lastRenderedPageBreak/>
        <w:t>4. Райони в град Пловдив към 31.12.2022 година</w:t>
      </w:r>
      <w:r w:rsidR="0017245B" w:rsidRP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1</w:t>
      </w:r>
    </w:p>
    <w:p w14:paraId="6FAC8D70" w14:textId="77777777" w:rsidR="0017245B" w:rsidRPr="002C5937" w:rsidRDefault="0017245B" w:rsidP="0017245B">
      <w:pPr>
        <w:jc w:val="both"/>
        <w:rPr>
          <w:rFonts w:ascii="Times New Roman" w:hAnsi="Times New Roman"/>
          <w:sz w:val="16"/>
          <w:szCs w:val="16"/>
          <w:lang w:val="bg-BG"/>
        </w:rPr>
      </w:pPr>
    </w:p>
    <w:tbl>
      <w:tblPr>
        <w:tblW w:w="46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  <w:gridCol w:w="1638"/>
        <w:gridCol w:w="3986"/>
        <w:gridCol w:w="1875"/>
        <w:gridCol w:w="1060"/>
      </w:tblGrid>
      <w:tr w:rsidR="002C5937" w:rsidRPr="002C5937" w14:paraId="2A5FC57B" w14:textId="77777777" w:rsidTr="00DD541A">
        <w:trPr>
          <w:trHeight w:val="315"/>
          <w:jc w:val="center"/>
        </w:trPr>
        <w:tc>
          <w:tcPr>
            <w:tcW w:w="444" w:type="pct"/>
            <w:vMerge w:val="restart"/>
            <w:shd w:val="clear" w:color="auto" w:fill="auto"/>
            <w:noWrap/>
            <w:vAlign w:val="center"/>
            <w:hideMark/>
          </w:tcPr>
          <w:p w14:paraId="49BB07F5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2994" w:type="pct"/>
            <w:gridSpan w:val="2"/>
            <w:shd w:val="clear" w:color="auto" w:fill="auto"/>
            <w:vAlign w:val="center"/>
            <w:hideMark/>
          </w:tcPr>
          <w:p w14:paraId="272D2F0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Райони в град Пловдив</w:t>
            </w:r>
          </w:p>
        </w:tc>
        <w:tc>
          <w:tcPr>
            <w:tcW w:w="1562" w:type="pct"/>
            <w:gridSpan w:val="2"/>
            <w:shd w:val="clear" w:color="auto" w:fill="auto"/>
            <w:vAlign w:val="center"/>
            <w:hideMark/>
          </w:tcPr>
          <w:p w14:paraId="0B71DE09" w14:textId="44CDFB9F" w:rsidR="0017245B" w:rsidRPr="002C5937" w:rsidRDefault="0017245B" w:rsidP="007A147C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Население към 31.12.202</w:t>
            </w:r>
            <w:r w:rsidR="007A147C">
              <w:rPr>
                <w:rFonts w:ascii="Times New Roman" w:hAnsi="Times New Roman"/>
                <w:b/>
                <w:bCs/>
                <w:sz w:val="20"/>
                <w:lang w:val="bg-BG"/>
              </w:rPr>
              <w:t>2</w:t>
            </w: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 г.</w:t>
            </w:r>
          </w:p>
        </w:tc>
      </w:tr>
      <w:tr w:rsidR="002C5937" w:rsidRPr="002C5937" w14:paraId="53E83362" w14:textId="77777777" w:rsidTr="00DD541A">
        <w:trPr>
          <w:trHeight w:val="245"/>
          <w:jc w:val="center"/>
        </w:trPr>
        <w:tc>
          <w:tcPr>
            <w:tcW w:w="444" w:type="pct"/>
            <w:vMerge/>
            <w:vAlign w:val="center"/>
            <w:hideMark/>
          </w:tcPr>
          <w:p w14:paraId="3727BABA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0A33508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6DA4440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51D267E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0FE80A8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%</w:t>
            </w:r>
          </w:p>
        </w:tc>
      </w:tr>
      <w:tr w:rsidR="002C5937" w:rsidRPr="002C5937" w14:paraId="464D40B5" w14:textId="77777777" w:rsidTr="00DD541A">
        <w:trPr>
          <w:trHeight w:val="178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0E0810B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6677103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56784-01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00B58A2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Централен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4F82169E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64735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4CAA8F6E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20.1</w:t>
            </w:r>
          </w:p>
        </w:tc>
      </w:tr>
      <w:tr w:rsidR="002C5937" w:rsidRPr="002C5937" w14:paraId="1645A396" w14:textId="77777777" w:rsidTr="00DD541A">
        <w:trPr>
          <w:trHeight w:val="224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1CB8401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638062A3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56784-02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4F54F9B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Източен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09FC5D3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41074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3190ACE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12.8</w:t>
            </w:r>
          </w:p>
        </w:tc>
      </w:tr>
      <w:tr w:rsidR="002C5937" w:rsidRPr="002C5937" w14:paraId="79C450EB" w14:textId="77777777" w:rsidTr="00DD541A">
        <w:trPr>
          <w:trHeight w:val="256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08A1758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3526933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56784-03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23E9556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Западен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497F314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34613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F9171B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10.8</w:t>
            </w:r>
          </w:p>
        </w:tc>
      </w:tr>
      <w:tr w:rsidR="002C5937" w:rsidRPr="002C5937" w14:paraId="6341C540" w14:textId="77777777" w:rsidTr="00DD541A">
        <w:trPr>
          <w:trHeight w:val="260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7B61469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5DDE45E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56784-04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332CA58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Северен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52D71A7D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45490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11FFD36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14.1</w:t>
            </w:r>
          </w:p>
        </w:tc>
      </w:tr>
      <w:tr w:rsidR="002C5937" w:rsidRPr="002C5937" w14:paraId="1031A25E" w14:textId="77777777" w:rsidTr="00DD541A">
        <w:trPr>
          <w:trHeight w:val="264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6D3910C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414564A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56784-05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1E343EA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Южен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5554658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72826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1C7FC95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22.6</w:t>
            </w:r>
          </w:p>
        </w:tc>
      </w:tr>
      <w:tr w:rsidR="002C5937" w:rsidRPr="002C5937" w14:paraId="731740CF" w14:textId="77777777" w:rsidTr="00DD541A">
        <w:trPr>
          <w:trHeight w:val="268"/>
          <w:jc w:val="center"/>
        </w:trPr>
        <w:tc>
          <w:tcPr>
            <w:tcW w:w="444" w:type="pct"/>
            <w:shd w:val="clear" w:color="auto" w:fill="auto"/>
            <w:vAlign w:val="center"/>
            <w:hideMark/>
          </w:tcPr>
          <w:p w14:paraId="5B2EB980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872" w:type="pct"/>
            <w:shd w:val="clear" w:color="auto" w:fill="auto"/>
            <w:vAlign w:val="center"/>
            <w:hideMark/>
          </w:tcPr>
          <w:p w14:paraId="2A8F5D0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56784-06</w:t>
            </w:r>
          </w:p>
        </w:tc>
        <w:tc>
          <w:tcPr>
            <w:tcW w:w="2122" w:type="pct"/>
            <w:shd w:val="clear" w:color="auto" w:fill="auto"/>
            <w:vAlign w:val="center"/>
            <w:hideMark/>
          </w:tcPr>
          <w:p w14:paraId="58F0ED9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Тракия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2DD6E8EF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50771</w:t>
            </w:r>
          </w:p>
        </w:tc>
        <w:tc>
          <w:tcPr>
            <w:tcW w:w="564" w:type="pct"/>
            <w:shd w:val="clear" w:color="auto" w:fill="auto"/>
            <w:vAlign w:val="center"/>
            <w:hideMark/>
          </w:tcPr>
          <w:p w14:paraId="28B2EC12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15.8</w:t>
            </w:r>
          </w:p>
        </w:tc>
      </w:tr>
    </w:tbl>
    <w:p w14:paraId="5E1E2FF8" w14:textId="77777777" w:rsidR="0017245B" w:rsidRPr="002C5937" w:rsidRDefault="0017245B" w:rsidP="0017245B">
      <w:pPr>
        <w:shd w:val="clear" w:color="auto" w:fill="FEFEFE"/>
        <w:spacing w:before="60"/>
        <w:ind w:left="709" w:right="851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______________</w:t>
      </w:r>
    </w:p>
    <w:p w14:paraId="47233727" w14:textId="77777777" w:rsidR="0017245B" w:rsidRPr="002C5937" w:rsidRDefault="0017245B" w:rsidP="0017245B">
      <w:pPr>
        <w:shd w:val="clear" w:color="auto" w:fill="FEFEFE"/>
        <w:ind w:left="709" w:right="709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 </w:t>
      </w:r>
      <w:r w:rsidRPr="002C5937">
        <w:rPr>
          <w:rFonts w:ascii="Times New Roman" w:eastAsia="Times New Roman" w:hAnsi="Times New Roman"/>
          <w:sz w:val="20"/>
          <w:lang w:val="bg-BG"/>
        </w:rPr>
        <w:t>Към 31.12.2022 г. около 3.8% (12 315 души) от общия брой на населението на гр. Пловдив не са отнесени към нито един от районите поради неточни или непълни адреси.</w:t>
      </w:r>
    </w:p>
    <w:p w14:paraId="2D07A8E3" w14:textId="77777777" w:rsidR="0017245B" w:rsidRPr="002C5937" w:rsidRDefault="0017245B" w:rsidP="0017245B">
      <w:pPr>
        <w:shd w:val="clear" w:color="auto" w:fill="FEFEFE"/>
        <w:ind w:right="709"/>
        <w:jc w:val="both"/>
        <w:rPr>
          <w:rFonts w:ascii="Times New Roman" w:eastAsia="Times New Roman" w:hAnsi="Times New Roman"/>
          <w:sz w:val="20"/>
          <w:lang w:val="bg-BG"/>
        </w:rPr>
      </w:pPr>
    </w:p>
    <w:p w14:paraId="19E6DE84" w14:textId="32EB7445" w:rsidR="0017245B" w:rsidRPr="002C5937" w:rsidRDefault="0017245B" w:rsidP="0017245B">
      <w:pPr>
        <w:jc w:val="center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5. Райони в град Варна към 31.12.</w:t>
      </w:r>
      <w:r w:rsidR="002B6184" w:rsidRPr="002C5937">
        <w:rPr>
          <w:rFonts w:ascii="Times New Roman" w:eastAsia="Times New Roman" w:hAnsi="Times New Roman"/>
          <w:b/>
          <w:szCs w:val="24"/>
          <w:lang w:val="bg-BG"/>
        </w:rPr>
        <w:t>2022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  <w:r w:rsidRP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1</w:t>
      </w:r>
    </w:p>
    <w:p w14:paraId="48F31D75" w14:textId="77777777" w:rsidR="0017245B" w:rsidRPr="002C5937" w:rsidRDefault="0017245B" w:rsidP="0017245B">
      <w:pPr>
        <w:shd w:val="clear" w:color="auto" w:fill="FEFEFE"/>
        <w:jc w:val="both"/>
        <w:rPr>
          <w:rFonts w:ascii="Times New Roman" w:hAnsi="Times New Roman"/>
          <w:sz w:val="20"/>
          <w:lang w:val="bg-BG"/>
        </w:rPr>
      </w:pPr>
    </w:p>
    <w:tbl>
      <w:tblPr>
        <w:tblW w:w="46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1676"/>
        <w:gridCol w:w="4053"/>
        <w:gridCol w:w="1816"/>
        <w:gridCol w:w="1081"/>
      </w:tblGrid>
      <w:tr w:rsidR="002C5937" w:rsidRPr="002C5937" w14:paraId="56B944F2" w14:textId="77777777" w:rsidTr="00DD541A">
        <w:trPr>
          <w:trHeight w:val="315"/>
          <w:jc w:val="center"/>
        </w:trPr>
        <w:tc>
          <w:tcPr>
            <w:tcW w:w="426" w:type="pct"/>
            <w:vMerge w:val="restart"/>
            <w:shd w:val="clear" w:color="auto" w:fill="auto"/>
            <w:noWrap/>
            <w:vAlign w:val="center"/>
            <w:hideMark/>
          </w:tcPr>
          <w:p w14:paraId="31BDF17D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3038" w:type="pct"/>
            <w:gridSpan w:val="2"/>
            <w:shd w:val="clear" w:color="auto" w:fill="auto"/>
            <w:vAlign w:val="center"/>
            <w:hideMark/>
          </w:tcPr>
          <w:p w14:paraId="5EE6160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Райони в град Варна</w:t>
            </w:r>
          </w:p>
        </w:tc>
        <w:tc>
          <w:tcPr>
            <w:tcW w:w="1536" w:type="pct"/>
            <w:gridSpan w:val="2"/>
            <w:shd w:val="clear" w:color="auto" w:fill="auto"/>
            <w:vAlign w:val="center"/>
            <w:hideMark/>
          </w:tcPr>
          <w:p w14:paraId="3BE83801" w14:textId="33996FE8" w:rsidR="0017245B" w:rsidRPr="002C5937" w:rsidRDefault="0017245B" w:rsidP="007A147C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Население към 31.12.202</w:t>
            </w:r>
            <w:r w:rsidR="007A147C">
              <w:rPr>
                <w:rFonts w:ascii="Times New Roman" w:hAnsi="Times New Roman"/>
                <w:b/>
                <w:bCs/>
                <w:sz w:val="20"/>
                <w:lang w:val="bg-BG"/>
              </w:rPr>
              <w:t>2</w:t>
            </w: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 xml:space="preserve"> г.</w:t>
            </w:r>
          </w:p>
        </w:tc>
      </w:tr>
      <w:tr w:rsidR="002C5937" w:rsidRPr="002C5937" w14:paraId="6EC5FDA0" w14:textId="77777777" w:rsidTr="00DD541A">
        <w:trPr>
          <w:trHeight w:val="242"/>
          <w:jc w:val="center"/>
        </w:trPr>
        <w:tc>
          <w:tcPr>
            <w:tcW w:w="426" w:type="pct"/>
            <w:vMerge/>
            <w:vAlign w:val="center"/>
            <w:hideMark/>
          </w:tcPr>
          <w:p w14:paraId="1C96D5CD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6194E3C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27F4108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592A075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3C67A231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%</w:t>
            </w:r>
          </w:p>
        </w:tc>
      </w:tr>
      <w:tr w:rsidR="002C5937" w:rsidRPr="002C5937" w14:paraId="414BE5BF" w14:textId="77777777" w:rsidTr="00DD541A">
        <w:trPr>
          <w:trHeight w:val="178"/>
          <w:jc w:val="center"/>
        </w:trPr>
        <w:tc>
          <w:tcPr>
            <w:tcW w:w="426" w:type="pct"/>
            <w:shd w:val="clear" w:color="auto" w:fill="auto"/>
            <w:vAlign w:val="center"/>
            <w:hideMark/>
          </w:tcPr>
          <w:p w14:paraId="3C9FDC6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5BD86B2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10135-01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1893DFC2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Одесос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7BFBE379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68685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09529C89" w14:textId="0CDEACC2" w:rsidR="0017245B" w:rsidRPr="007A147C" w:rsidRDefault="0017245B" w:rsidP="007A147C">
            <w:pPr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2</w:t>
            </w:r>
            <w:r w:rsidRPr="002C5937">
              <w:rPr>
                <w:rFonts w:ascii="Times New Roman" w:hAnsi="Times New Roman"/>
                <w:sz w:val="20"/>
              </w:rPr>
              <w:t>.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1</w:t>
            </w:r>
          </w:p>
        </w:tc>
      </w:tr>
      <w:tr w:rsidR="002C5937" w:rsidRPr="002C5937" w14:paraId="723BCA4E" w14:textId="77777777" w:rsidTr="00DD541A">
        <w:trPr>
          <w:trHeight w:val="224"/>
          <w:jc w:val="center"/>
        </w:trPr>
        <w:tc>
          <w:tcPr>
            <w:tcW w:w="426" w:type="pct"/>
            <w:shd w:val="clear" w:color="auto" w:fill="auto"/>
            <w:vAlign w:val="center"/>
            <w:hideMark/>
          </w:tcPr>
          <w:p w14:paraId="17B9B02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49A75A86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10135-02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3448B3C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Приморски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64259EC0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100201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12481434" w14:textId="1142E98B" w:rsidR="0017245B" w:rsidRPr="007A147C" w:rsidRDefault="007A147C" w:rsidP="007A147C">
            <w:pPr>
              <w:jc w:val="right"/>
              <w:rPr>
                <w:rFonts w:ascii="Times New Roman" w:hAnsi="Times New Roman"/>
                <w:sz w:val="20"/>
                <w:lang w:val="bg-BG"/>
              </w:rPr>
            </w:pPr>
            <w:r>
              <w:rPr>
                <w:rFonts w:ascii="Times New Roman" w:hAnsi="Times New Roman"/>
                <w:sz w:val="20"/>
              </w:rPr>
              <w:t>32</w:t>
            </w:r>
            <w:r w:rsidR="0017245B" w:rsidRPr="002C5937"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</w:tr>
      <w:tr w:rsidR="002C5937" w:rsidRPr="002C5937" w14:paraId="3E4F4413" w14:textId="77777777" w:rsidTr="00DD541A">
        <w:trPr>
          <w:trHeight w:val="256"/>
          <w:jc w:val="center"/>
        </w:trPr>
        <w:tc>
          <w:tcPr>
            <w:tcW w:w="426" w:type="pct"/>
            <w:shd w:val="clear" w:color="auto" w:fill="auto"/>
            <w:vAlign w:val="center"/>
            <w:hideMark/>
          </w:tcPr>
          <w:p w14:paraId="7ACD141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2889671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10135-03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3A44AD0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Младост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77ADDC6C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74766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63EE0C00" w14:textId="6DBFC9FF" w:rsidR="0017245B" w:rsidRPr="007A147C" w:rsidRDefault="0017245B" w:rsidP="007A147C">
            <w:pPr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4</w:t>
            </w:r>
            <w:r w:rsidRPr="002C5937">
              <w:rPr>
                <w:rFonts w:ascii="Times New Roman" w:hAnsi="Times New Roman"/>
                <w:sz w:val="20"/>
              </w:rPr>
              <w:t>.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0</w:t>
            </w:r>
          </w:p>
        </w:tc>
      </w:tr>
      <w:tr w:rsidR="002C5937" w:rsidRPr="002C5937" w14:paraId="701EFDE9" w14:textId="77777777" w:rsidTr="00DD541A">
        <w:trPr>
          <w:trHeight w:val="260"/>
          <w:jc w:val="center"/>
        </w:trPr>
        <w:tc>
          <w:tcPr>
            <w:tcW w:w="426" w:type="pct"/>
            <w:shd w:val="clear" w:color="auto" w:fill="auto"/>
            <w:vAlign w:val="center"/>
            <w:hideMark/>
          </w:tcPr>
          <w:p w14:paraId="01F3723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737124E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10135-04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56A1C75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Владислав Варненчик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1768B36A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35568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26B7B171" w14:textId="0C898917" w:rsidR="0017245B" w:rsidRPr="007A147C" w:rsidRDefault="0017245B" w:rsidP="007A147C">
            <w:pPr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11.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4</w:t>
            </w:r>
          </w:p>
        </w:tc>
      </w:tr>
      <w:tr w:rsidR="002C5937" w:rsidRPr="002C5937" w14:paraId="26BCF8C5" w14:textId="77777777" w:rsidTr="00DD541A">
        <w:trPr>
          <w:trHeight w:val="264"/>
          <w:jc w:val="center"/>
        </w:trPr>
        <w:tc>
          <w:tcPr>
            <w:tcW w:w="426" w:type="pct"/>
            <w:shd w:val="clear" w:color="auto" w:fill="auto"/>
            <w:vAlign w:val="center"/>
            <w:hideMark/>
          </w:tcPr>
          <w:p w14:paraId="6FFFC6E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889" w:type="pct"/>
            <w:shd w:val="clear" w:color="auto" w:fill="auto"/>
            <w:vAlign w:val="center"/>
            <w:hideMark/>
          </w:tcPr>
          <w:p w14:paraId="427DB40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10135-05</w:t>
            </w:r>
          </w:p>
        </w:tc>
        <w:tc>
          <w:tcPr>
            <w:tcW w:w="2149" w:type="pct"/>
            <w:shd w:val="clear" w:color="auto" w:fill="auto"/>
            <w:vAlign w:val="center"/>
            <w:hideMark/>
          </w:tcPr>
          <w:p w14:paraId="6B7047F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Аспарухово</w:t>
            </w:r>
          </w:p>
        </w:tc>
        <w:tc>
          <w:tcPr>
            <w:tcW w:w="963" w:type="pct"/>
            <w:shd w:val="clear" w:color="auto" w:fill="auto"/>
            <w:vAlign w:val="center"/>
            <w:hideMark/>
          </w:tcPr>
          <w:p w14:paraId="4D866769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22465</w:t>
            </w:r>
          </w:p>
        </w:tc>
        <w:tc>
          <w:tcPr>
            <w:tcW w:w="573" w:type="pct"/>
            <w:shd w:val="clear" w:color="auto" w:fill="auto"/>
            <w:vAlign w:val="center"/>
            <w:hideMark/>
          </w:tcPr>
          <w:p w14:paraId="383A1178" w14:textId="299327A1" w:rsidR="0017245B" w:rsidRPr="007A147C" w:rsidRDefault="0017245B" w:rsidP="007A147C">
            <w:pPr>
              <w:jc w:val="right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</w:rPr>
              <w:t>7.</w:t>
            </w:r>
            <w:r w:rsidR="007A147C"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</w:tr>
    </w:tbl>
    <w:p w14:paraId="3AA05EAE" w14:textId="77777777" w:rsidR="0017245B" w:rsidRPr="002C5937" w:rsidRDefault="0017245B" w:rsidP="0017245B">
      <w:pPr>
        <w:shd w:val="clear" w:color="auto" w:fill="FEFEFE"/>
        <w:spacing w:before="60"/>
        <w:ind w:left="709" w:right="851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______________</w:t>
      </w:r>
    </w:p>
    <w:p w14:paraId="355D0D22" w14:textId="77777777" w:rsidR="0017245B" w:rsidRPr="002C5937" w:rsidRDefault="0017245B" w:rsidP="0017245B">
      <w:pPr>
        <w:shd w:val="clear" w:color="auto" w:fill="FEFEFE"/>
        <w:ind w:left="709" w:right="709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</w:t>
      </w:r>
      <w:r w:rsidR="00DC54C8">
        <w:rPr>
          <w:rFonts w:ascii="Times New Roman" w:eastAsia="Times New Roman" w:hAnsi="Times New Roman"/>
          <w:sz w:val="20"/>
          <w:lang w:val="bg-BG"/>
        </w:rPr>
        <w:t>Към 31.12.2022 г. около 3.0</w:t>
      </w:r>
      <w:r w:rsidRPr="002C5937">
        <w:rPr>
          <w:rFonts w:ascii="Times New Roman" w:eastAsia="Times New Roman" w:hAnsi="Times New Roman"/>
          <w:sz w:val="20"/>
          <w:lang w:val="bg-BG"/>
        </w:rPr>
        <w:t>% (</w:t>
      </w:r>
      <w:r w:rsidR="00DC54C8" w:rsidRPr="00551C02">
        <w:rPr>
          <w:rFonts w:ascii="Times New Roman" w:eastAsia="Times New Roman" w:hAnsi="Times New Roman"/>
          <w:sz w:val="20"/>
          <w:lang w:val="en-US"/>
        </w:rPr>
        <w:t>9 408</w:t>
      </w:r>
      <w:r w:rsidRPr="002C5937">
        <w:rPr>
          <w:rFonts w:ascii="Times New Roman" w:eastAsia="Times New Roman" w:hAnsi="Times New Roman"/>
          <w:sz w:val="20"/>
          <w:lang w:val="bg-BG"/>
        </w:rPr>
        <w:t xml:space="preserve"> души) от общия брой на населението на гр. Варна не са отнесени към нито един от районите поради неточни или непълни адреси.</w:t>
      </w:r>
    </w:p>
    <w:p w14:paraId="4DCD959C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 w:val="16"/>
          <w:szCs w:val="16"/>
          <w:lang w:val="bg-BG"/>
        </w:rPr>
      </w:pPr>
    </w:p>
    <w:p w14:paraId="62F16DB7" w14:textId="77777777" w:rsidR="00AE6208" w:rsidRPr="002C5937" w:rsidRDefault="00AE6208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630B02D5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Фиг. 7. Райони в градовете Пловдив и Варна според броя на населението им </w:t>
      </w:r>
    </w:p>
    <w:p w14:paraId="3878A129" w14:textId="008BE8A4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към 31.12.</w:t>
      </w:r>
      <w:r w:rsidR="002B6184" w:rsidRPr="002C5937">
        <w:rPr>
          <w:rFonts w:ascii="Times New Roman" w:eastAsia="Times New Roman" w:hAnsi="Times New Roman"/>
          <w:b/>
          <w:szCs w:val="24"/>
          <w:lang w:val="bg-BG"/>
        </w:rPr>
        <w:t>2022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</w:p>
    <w:p w14:paraId="06CB7E6F" w14:textId="77777777" w:rsidR="00AE6208" w:rsidRPr="002C5937" w:rsidRDefault="00AE6208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47BE2850" w14:textId="77777777" w:rsidR="0017245B" w:rsidRPr="002C5937" w:rsidRDefault="00AE6208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noProof/>
          <w:szCs w:val="24"/>
          <w:lang w:val="bg-BG"/>
        </w:rPr>
        <w:drawing>
          <wp:inline distT="0" distB="0" distL="0" distR="0" wp14:anchorId="092429FD" wp14:editId="4B6B8BFA">
            <wp:extent cx="6181725" cy="3209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и в градовете Пловдив и Варна_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D638C" w14:textId="77777777" w:rsidR="00AE6208" w:rsidRPr="002C5937" w:rsidRDefault="00AE6208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380CD93" w14:textId="77777777" w:rsidR="00AE6208" w:rsidRPr="002C5937" w:rsidRDefault="00AE6208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6F5B4077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6. Кметства с население над 3 500 души в Република България към 31.12.2022 година</w:t>
      </w:r>
    </w:p>
    <w:p w14:paraId="1AC4FAB0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1559"/>
        <w:gridCol w:w="1276"/>
        <w:gridCol w:w="1134"/>
        <w:gridCol w:w="1984"/>
        <w:gridCol w:w="1134"/>
        <w:gridCol w:w="1701"/>
      </w:tblGrid>
      <w:tr w:rsidR="002C5937" w:rsidRPr="002C5937" w14:paraId="6E03DEC1" w14:textId="77777777" w:rsidTr="00DD541A">
        <w:trPr>
          <w:trHeight w:val="317"/>
          <w:jc w:val="center"/>
        </w:trPr>
        <w:tc>
          <w:tcPr>
            <w:tcW w:w="421" w:type="dxa"/>
            <w:vMerge w:val="restart"/>
            <w:vAlign w:val="center"/>
          </w:tcPr>
          <w:p w14:paraId="11D1E35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№</w:t>
            </w:r>
          </w:p>
        </w:tc>
        <w:tc>
          <w:tcPr>
            <w:tcW w:w="2693" w:type="dxa"/>
            <w:gridSpan w:val="2"/>
            <w:vAlign w:val="center"/>
          </w:tcPr>
          <w:p w14:paraId="3C0A68CD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Кметства</w:t>
            </w:r>
          </w:p>
        </w:tc>
        <w:tc>
          <w:tcPr>
            <w:tcW w:w="1276" w:type="dxa"/>
            <w:vAlign w:val="center"/>
          </w:tcPr>
          <w:p w14:paraId="76635A2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Население</w:t>
            </w:r>
          </w:p>
        </w:tc>
        <w:tc>
          <w:tcPr>
            <w:tcW w:w="3118" w:type="dxa"/>
            <w:gridSpan w:val="2"/>
            <w:vAlign w:val="center"/>
          </w:tcPr>
          <w:p w14:paraId="5C86C0F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Общини</w:t>
            </w:r>
          </w:p>
        </w:tc>
        <w:tc>
          <w:tcPr>
            <w:tcW w:w="2835" w:type="dxa"/>
            <w:gridSpan w:val="2"/>
            <w:vAlign w:val="center"/>
          </w:tcPr>
          <w:p w14:paraId="38A6B1E8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Области</w:t>
            </w:r>
          </w:p>
        </w:tc>
      </w:tr>
      <w:tr w:rsidR="002C5937" w:rsidRPr="002C5937" w14:paraId="409C6D4B" w14:textId="77777777" w:rsidTr="00DD541A">
        <w:trPr>
          <w:trHeight w:val="317"/>
          <w:jc w:val="center"/>
        </w:trPr>
        <w:tc>
          <w:tcPr>
            <w:tcW w:w="421" w:type="dxa"/>
            <w:vMerge/>
            <w:vAlign w:val="center"/>
          </w:tcPr>
          <w:p w14:paraId="25858B4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</w:p>
        </w:tc>
        <w:tc>
          <w:tcPr>
            <w:tcW w:w="1134" w:type="dxa"/>
            <w:vAlign w:val="center"/>
          </w:tcPr>
          <w:p w14:paraId="0F3CCB55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559" w:type="dxa"/>
            <w:vAlign w:val="center"/>
          </w:tcPr>
          <w:p w14:paraId="2A51399F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276" w:type="dxa"/>
            <w:vAlign w:val="center"/>
          </w:tcPr>
          <w:p w14:paraId="091C5604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брой</w:t>
            </w:r>
          </w:p>
        </w:tc>
        <w:tc>
          <w:tcPr>
            <w:tcW w:w="1134" w:type="dxa"/>
            <w:vAlign w:val="center"/>
          </w:tcPr>
          <w:p w14:paraId="1F1C9559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984" w:type="dxa"/>
            <w:vAlign w:val="center"/>
          </w:tcPr>
          <w:p w14:paraId="269A2C29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134" w:type="dxa"/>
            <w:vAlign w:val="center"/>
          </w:tcPr>
          <w:p w14:paraId="039CD68C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701" w:type="dxa"/>
            <w:vAlign w:val="center"/>
          </w:tcPr>
          <w:p w14:paraId="32DF6E6F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</w:tr>
      <w:tr w:rsidR="002C5937" w:rsidRPr="002C5937" w14:paraId="565CD260" w14:textId="77777777" w:rsidTr="00DD541A">
        <w:trPr>
          <w:jc w:val="center"/>
        </w:trPr>
        <w:tc>
          <w:tcPr>
            <w:tcW w:w="421" w:type="dxa"/>
            <w:vAlign w:val="center"/>
          </w:tcPr>
          <w:p w14:paraId="4C19AF56" w14:textId="77777777" w:rsidR="009E4DB2" w:rsidRPr="002C5937" w:rsidRDefault="009E4DB2" w:rsidP="009E4DB2">
            <w:pPr>
              <w:jc w:val="center"/>
              <w:rPr>
                <w:rFonts w:ascii="Times New Roman" w:eastAsia="Times New Roman" w:hAnsi="Times New Roman"/>
                <w:sz w:val="20"/>
                <w:lang w:val="en-US" w:eastAsia="en-US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10684EF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SOF46-61</w:t>
            </w:r>
          </w:p>
        </w:tc>
        <w:tc>
          <w:tcPr>
            <w:tcW w:w="1559" w:type="dxa"/>
            <w:vAlign w:val="center"/>
          </w:tcPr>
          <w:p w14:paraId="0CA9E93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Лозен</w:t>
            </w:r>
            <w:proofErr w:type="spellEnd"/>
          </w:p>
        </w:tc>
        <w:tc>
          <w:tcPr>
            <w:tcW w:w="1276" w:type="dxa"/>
            <w:vAlign w:val="center"/>
          </w:tcPr>
          <w:p w14:paraId="6D65BA00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6593</w:t>
            </w:r>
          </w:p>
        </w:tc>
        <w:tc>
          <w:tcPr>
            <w:tcW w:w="1134" w:type="dxa"/>
            <w:vAlign w:val="center"/>
          </w:tcPr>
          <w:p w14:paraId="729D80F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</w:t>
            </w:r>
          </w:p>
        </w:tc>
        <w:tc>
          <w:tcPr>
            <w:tcW w:w="1984" w:type="dxa"/>
            <w:vAlign w:val="center"/>
          </w:tcPr>
          <w:p w14:paraId="1F698462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Столична</w:t>
            </w:r>
            <w:proofErr w:type="spellEnd"/>
          </w:p>
        </w:tc>
        <w:tc>
          <w:tcPr>
            <w:tcW w:w="1134" w:type="dxa"/>
            <w:vAlign w:val="center"/>
          </w:tcPr>
          <w:p w14:paraId="2E0878C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</w:t>
            </w:r>
          </w:p>
        </w:tc>
        <w:tc>
          <w:tcPr>
            <w:tcW w:w="1701" w:type="dxa"/>
            <w:vAlign w:val="center"/>
          </w:tcPr>
          <w:p w14:paraId="160EF1B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столица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>)</w:t>
            </w:r>
          </w:p>
        </w:tc>
      </w:tr>
      <w:tr w:rsidR="002C5937" w:rsidRPr="002C5937" w14:paraId="07B4762A" w14:textId="77777777" w:rsidTr="00DD541A">
        <w:trPr>
          <w:jc w:val="center"/>
        </w:trPr>
        <w:tc>
          <w:tcPr>
            <w:tcW w:w="421" w:type="dxa"/>
            <w:vAlign w:val="center"/>
          </w:tcPr>
          <w:p w14:paraId="41FF8A3C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0367061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SOF46-54</w:t>
            </w:r>
          </w:p>
        </w:tc>
        <w:tc>
          <w:tcPr>
            <w:tcW w:w="1559" w:type="dxa"/>
            <w:vAlign w:val="center"/>
          </w:tcPr>
          <w:p w14:paraId="2260DE6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Бистрица</w:t>
            </w:r>
            <w:proofErr w:type="spellEnd"/>
          </w:p>
        </w:tc>
        <w:tc>
          <w:tcPr>
            <w:tcW w:w="1276" w:type="dxa"/>
            <w:vAlign w:val="center"/>
          </w:tcPr>
          <w:p w14:paraId="79418EB4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5953</w:t>
            </w:r>
          </w:p>
        </w:tc>
        <w:tc>
          <w:tcPr>
            <w:tcW w:w="1134" w:type="dxa"/>
            <w:vAlign w:val="center"/>
          </w:tcPr>
          <w:p w14:paraId="630C7571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</w:t>
            </w:r>
          </w:p>
        </w:tc>
        <w:tc>
          <w:tcPr>
            <w:tcW w:w="1984" w:type="dxa"/>
            <w:vAlign w:val="center"/>
          </w:tcPr>
          <w:p w14:paraId="7002592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Столична</w:t>
            </w:r>
            <w:proofErr w:type="spellEnd"/>
          </w:p>
        </w:tc>
        <w:tc>
          <w:tcPr>
            <w:tcW w:w="1134" w:type="dxa"/>
            <w:vAlign w:val="center"/>
          </w:tcPr>
          <w:p w14:paraId="2523E71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</w:t>
            </w:r>
          </w:p>
        </w:tc>
        <w:tc>
          <w:tcPr>
            <w:tcW w:w="1701" w:type="dxa"/>
            <w:vAlign w:val="center"/>
          </w:tcPr>
          <w:p w14:paraId="6D6646B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столица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>)</w:t>
            </w:r>
          </w:p>
        </w:tc>
      </w:tr>
      <w:tr w:rsidR="002C5937" w:rsidRPr="002C5937" w14:paraId="71D92E32" w14:textId="77777777" w:rsidTr="00DD541A">
        <w:trPr>
          <w:jc w:val="center"/>
        </w:trPr>
        <w:tc>
          <w:tcPr>
            <w:tcW w:w="421" w:type="dxa"/>
            <w:vAlign w:val="center"/>
          </w:tcPr>
          <w:p w14:paraId="3125D10C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2D17E2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SLS31-01</w:t>
            </w:r>
          </w:p>
        </w:tc>
        <w:tc>
          <w:tcPr>
            <w:tcW w:w="1559" w:type="dxa"/>
            <w:vAlign w:val="center"/>
          </w:tcPr>
          <w:p w14:paraId="09E1218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Айдемир</w:t>
            </w:r>
            <w:proofErr w:type="spellEnd"/>
          </w:p>
        </w:tc>
        <w:tc>
          <w:tcPr>
            <w:tcW w:w="1276" w:type="dxa"/>
            <w:vAlign w:val="center"/>
          </w:tcPr>
          <w:p w14:paraId="1CD08BA5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5159</w:t>
            </w:r>
          </w:p>
        </w:tc>
        <w:tc>
          <w:tcPr>
            <w:tcW w:w="1134" w:type="dxa"/>
            <w:vAlign w:val="center"/>
          </w:tcPr>
          <w:p w14:paraId="0789EA9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SLS31</w:t>
            </w:r>
          </w:p>
        </w:tc>
        <w:tc>
          <w:tcPr>
            <w:tcW w:w="1984" w:type="dxa"/>
            <w:vAlign w:val="center"/>
          </w:tcPr>
          <w:p w14:paraId="50FA99A5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Силистра</w:t>
            </w:r>
            <w:proofErr w:type="spellEnd"/>
          </w:p>
        </w:tc>
        <w:tc>
          <w:tcPr>
            <w:tcW w:w="1134" w:type="dxa"/>
            <w:vAlign w:val="center"/>
          </w:tcPr>
          <w:p w14:paraId="38E53E8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SLS</w:t>
            </w:r>
          </w:p>
        </w:tc>
        <w:tc>
          <w:tcPr>
            <w:tcW w:w="1701" w:type="dxa"/>
            <w:vAlign w:val="center"/>
          </w:tcPr>
          <w:p w14:paraId="4D9BECD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Силистра</w:t>
            </w:r>
            <w:proofErr w:type="spellEnd"/>
          </w:p>
        </w:tc>
      </w:tr>
      <w:tr w:rsidR="002C5937" w:rsidRPr="002C5937" w14:paraId="3C42081D" w14:textId="77777777" w:rsidTr="00DD541A">
        <w:trPr>
          <w:jc w:val="center"/>
        </w:trPr>
        <w:tc>
          <w:tcPr>
            <w:tcW w:w="421" w:type="dxa"/>
            <w:vAlign w:val="center"/>
          </w:tcPr>
          <w:p w14:paraId="33CE224F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06070B2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SOF46-58</w:t>
            </w:r>
          </w:p>
        </w:tc>
        <w:tc>
          <w:tcPr>
            <w:tcW w:w="1559" w:type="dxa"/>
            <w:vAlign w:val="center"/>
          </w:tcPr>
          <w:p w14:paraId="574320C5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Казичене</w:t>
            </w:r>
            <w:proofErr w:type="spellEnd"/>
          </w:p>
        </w:tc>
        <w:tc>
          <w:tcPr>
            <w:tcW w:w="1276" w:type="dxa"/>
            <w:vAlign w:val="center"/>
          </w:tcPr>
          <w:p w14:paraId="454D045A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4988</w:t>
            </w:r>
          </w:p>
        </w:tc>
        <w:tc>
          <w:tcPr>
            <w:tcW w:w="1134" w:type="dxa"/>
            <w:vAlign w:val="center"/>
          </w:tcPr>
          <w:p w14:paraId="36ACC1E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</w:t>
            </w:r>
          </w:p>
        </w:tc>
        <w:tc>
          <w:tcPr>
            <w:tcW w:w="1984" w:type="dxa"/>
            <w:vAlign w:val="center"/>
          </w:tcPr>
          <w:p w14:paraId="1C982A51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Столична</w:t>
            </w:r>
            <w:proofErr w:type="spellEnd"/>
          </w:p>
        </w:tc>
        <w:tc>
          <w:tcPr>
            <w:tcW w:w="1134" w:type="dxa"/>
            <w:vAlign w:val="center"/>
          </w:tcPr>
          <w:p w14:paraId="149C260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</w:t>
            </w:r>
          </w:p>
        </w:tc>
        <w:tc>
          <w:tcPr>
            <w:tcW w:w="1701" w:type="dxa"/>
            <w:vAlign w:val="center"/>
          </w:tcPr>
          <w:p w14:paraId="456B30F5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столица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>)</w:t>
            </w:r>
          </w:p>
        </w:tc>
      </w:tr>
      <w:tr w:rsidR="002C5937" w:rsidRPr="002C5937" w14:paraId="05922870" w14:textId="77777777" w:rsidTr="009905EB">
        <w:trPr>
          <w:jc w:val="center"/>
        </w:trPr>
        <w:tc>
          <w:tcPr>
            <w:tcW w:w="421" w:type="dxa"/>
            <w:vAlign w:val="center"/>
          </w:tcPr>
          <w:p w14:paraId="4C3E0398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134" w:type="dxa"/>
            <w:vAlign w:val="center"/>
          </w:tcPr>
          <w:p w14:paraId="021CCDD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PAZ08-08</w:t>
            </w:r>
          </w:p>
        </w:tc>
        <w:tc>
          <w:tcPr>
            <w:tcW w:w="1559" w:type="dxa"/>
            <w:vAlign w:val="center"/>
          </w:tcPr>
          <w:p w14:paraId="2612637D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Драгиново</w:t>
            </w:r>
            <w:proofErr w:type="spellEnd"/>
          </w:p>
        </w:tc>
        <w:tc>
          <w:tcPr>
            <w:tcW w:w="1276" w:type="dxa"/>
            <w:vAlign w:val="center"/>
          </w:tcPr>
          <w:p w14:paraId="2A7F81D7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4694</w:t>
            </w:r>
          </w:p>
        </w:tc>
        <w:tc>
          <w:tcPr>
            <w:tcW w:w="1134" w:type="dxa"/>
            <w:vAlign w:val="center"/>
          </w:tcPr>
          <w:p w14:paraId="78A4CDE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PAZ08</w:t>
            </w:r>
          </w:p>
        </w:tc>
        <w:tc>
          <w:tcPr>
            <w:tcW w:w="1984" w:type="dxa"/>
            <w:vAlign w:val="center"/>
          </w:tcPr>
          <w:p w14:paraId="657BE49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Велинград</w:t>
            </w:r>
            <w:proofErr w:type="spellEnd"/>
          </w:p>
        </w:tc>
        <w:tc>
          <w:tcPr>
            <w:tcW w:w="1134" w:type="dxa"/>
            <w:vAlign w:val="center"/>
          </w:tcPr>
          <w:p w14:paraId="5CFE692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PAZ</w:t>
            </w:r>
          </w:p>
        </w:tc>
        <w:tc>
          <w:tcPr>
            <w:tcW w:w="1701" w:type="dxa"/>
            <w:vAlign w:val="center"/>
          </w:tcPr>
          <w:p w14:paraId="2715ACC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Пазарджик</w:t>
            </w:r>
            <w:proofErr w:type="spellEnd"/>
          </w:p>
        </w:tc>
      </w:tr>
      <w:tr w:rsidR="002C5937" w:rsidRPr="002C5937" w14:paraId="22B54F2E" w14:textId="77777777" w:rsidTr="009905EB">
        <w:trPr>
          <w:jc w:val="center"/>
        </w:trPr>
        <w:tc>
          <w:tcPr>
            <w:tcW w:w="421" w:type="dxa"/>
            <w:vAlign w:val="center"/>
          </w:tcPr>
          <w:p w14:paraId="5325F181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71AED121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PDV13-22</w:t>
            </w:r>
          </w:p>
        </w:tc>
        <w:tc>
          <w:tcPr>
            <w:tcW w:w="1559" w:type="dxa"/>
            <w:vAlign w:val="center"/>
          </w:tcPr>
          <w:p w14:paraId="5A99D51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Розино</w:t>
            </w:r>
            <w:proofErr w:type="spellEnd"/>
          </w:p>
        </w:tc>
        <w:tc>
          <w:tcPr>
            <w:tcW w:w="1276" w:type="dxa"/>
            <w:vAlign w:val="center"/>
          </w:tcPr>
          <w:p w14:paraId="5A901DEE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4316</w:t>
            </w:r>
          </w:p>
        </w:tc>
        <w:tc>
          <w:tcPr>
            <w:tcW w:w="1134" w:type="dxa"/>
            <w:vAlign w:val="center"/>
          </w:tcPr>
          <w:p w14:paraId="65D9201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PDV13</w:t>
            </w:r>
          </w:p>
        </w:tc>
        <w:tc>
          <w:tcPr>
            <w:tcW w:w="1984" w:type="dxa"/>
            <w:vAlign w:val="center"/>
          </w:tcPr>
          <w:p w14:paraId="55B1942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Карлово</w:t>
            </w:r>
            <w:proofErr w:type="spellEnd"/>
          </w:p>
        </w:tc>
        <w:tc>
          <w:tcPr>
            <w:tcW w:w="1134" w:type="dxa"/>
            <w:vAlign w:val="center"/>
          </w:tcPr>
          <w:p w14:paraId="188EA9E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1701" w:type="dxa"/>
            <w:vAlign w:val="center"/>
          </w:tcPr>
          <w:p w14:paraId="34184900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6D0CFF59" w14:textId="77777777" w:rsidTr="00DD541A">
        <w:trPr>
          <w:jc w:val="center"/>
        </w:trPr>
        <w:tc>
          <w:tcPr>
            <w:tcW w:w="421" w:type="dxa"/>
            <w:vAlign w:val="center"/>
          </w:tcPr>
          <w:p w14:paraId="20AB6ACF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134" w:type="dxa"/>
            <w:vAlign w:val="center"/>
          </w:tcPr>
          <w:p w14:paraId="6B2D4B88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PDV17-17</w:t>
            </w:r>
          </w:p>
        </w:tc>
        <w:tc>
          <w:tcPr>
            <w:tcW w:w="1559" w:type="dxa"/>
            <w:vAlign w:val="center"/>
          </w:tcPr>
          <w:p w14:paraId="43B7936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Труд</w:t>
            </w:r>
            <w:proofErr w:type="spellEnd"/>
          </w:p>
        </w:tc>
        <w:tc>
          <w:tcPr>
            <w:tcW w:w="1276" w:type="dxa"/>
            <w:vAlign w:val="center"/>
          </w:tcPr>
          <w:p w14:paraId="749F692D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4111</w:t>
            </w:r>
          </w:p>
        </w:tc>
        <w:tc>
          <w:tcPr>
            <w:tcW w:w="1134" w:type="dxa"/>
            <w:vAlign w:val="center"/>
          </w:tcPr>
          <w:p w14:paraId="2292E679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PDV17</w:t>
            </w:r>
          </w:p>
        </w:tc>
        <w:tc>
          <w:tcPr>
            <w:tcW w:w="1984" w:type="dxa"/>
            <w:vAlign w:val="center"/>
          </w:tcPr>
          <w:p w14:paraId="78A084F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Марица</w:t>
            </w:r>
            <w:proofErr w:type="spellEnd"/>
          </w:p>
        </w:tc>
        <w:tc>
          <w:tcPr>
            <w:tcW w:w="1134" w:type="dxa"/>
            <w:vAlign w:val="center"/>
          </w:tcPr>
          <w:p w14:paraId="411B310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PDV</w:t>
            </w:r>
          </w:p>
        </w:tc>
        <w:tc>
          <w:tcPr>
            <w:tcW w:w="1701" w:type="dxa"/>
            <w:vAlign w:val="center"/>
          </w:tcPr>
          <w:p w14:paraId="4B35E131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Пловдив</w:t>
            </w:r>
            <w:proofErr w:type="spellEnd"/>
          </w:p>
        </w:tc>
      </w:tr>
      <w:tr w:rsidR="002C5937" w:rsidRPr="002C5937" w14:paraId="62B305B1" w14:textId="77777777" w:rsidTr="00DD541A">
        <w:trPr>
          <w:jc w:val="center"/>
        </w:trPr>
        <w:tc>
          <w:tcPr>
            <w:tcW w:w="421" w:type="dxa"/>
            <w:vAlign w:val="center"/>
          </w:tcPr>
          <w:p w14:paraId="26ACDE6A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134" w:type="dxa"/>
            <w:vAlign w:val="center"/>
          </w:tcPr>
          <w:p w14:paraId="50DD3D55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PAZ24-02</w:t>
            </w:r>
          </w:p>
        </w:tc>
        <w:tc>
          <w:tcPr>
            <w:tcW w:w="1559" w:type="dxa"/>
            <w:vAlign w:val="center"/>
          </w:tcPr>
          <w:p w14:paraId="5286C1E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Костандово</w:t>
            </w:r>
          </w:p>
        </w:tc>
        <w:tc>
          <w:tcPr>
            <w:tcW w:w="1276" w:type="dxa"/>
            <w:vAlign w:val="center"/>
          </w:tcPr>
          <w:p w14:paraId="16C923C5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3999</w:t>
            </w:r>
          </w:p>
        </w:tc>
        <w:tc>
          <w:tcPr>
            <w:tcW w:w="1134" w:type="dxa"/>
            <w:vAlign w:val="center"/>
          </w:tcPr>
          <w:p w14:paraId="3D6DEB2C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PAZ24</w:t>
            </w:r>
          </w:p>
        </w:tc>
        <w:tc>
          <w:tcPr>
            <w:tcW w:w="1984" w:type="dxa"/>
            <w:vAlign w:val="center"/>
          </w:tcPr>
          <w:p w14:paraId="3CE3D01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Ракитово</w:t>
            </w:r>
          </w:p>
        </w:tc>
        <w:tc>
          <w:tcPr>
            <w:tcW w:w="1134" w:type="dxa"/>
            <w:vAlign w:val="center"/>
          </w:tcPr>
          <w:p w14:paraId="0AB2419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</w:t>
            </w:r>
          </w:p>
        </w:tc>
        <w:tc>
          <w:tcPr>
            <w:tcW w:w="1701" w:type="dxa"/>
            <w:vAlign w:val="center"/>
          </w:tcPr>
          <w:p w14:paraId="738C26A2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</w:tr>
      <w:tr w:rsidR="002C5937" w:rsidRPr="002C5937" w14:paraId="012D4ADB" w14:textId="77777777" w:rsidTr="00DD541A">
        <w:trPr>
          <w:jc w:val="center"/>
        </w:trPr>
        <w:tc>
          <w:tcPr>
            <w:tcW w:w="421" w:type="dxa"/>
            <w:vAlign w:val="center"/>
          </w:tcPr>
          <w:p w14:paraId="08EE466C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</w:t>
            </w:r>
          </w:p>
        </w:tc>
        <w:tc>
          <w:tcPr>
            <w:tcW w:w="1134" w:type="dxa"/>
            <w:vAlign w:val="center"/>
          </w:tcPr>
          <w:p w14:paraId="38105F0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PDV25-01</w:t>
            </w:r>
          </w:p>
        </w:tc>
        <w:tc>
          <w:tcPr>
            <w:tcW w:w="1559" w:type="dxa"/>
            <w:vAlign w:val="center"/>
          </w:tcPr>
          <w:p w14:paraId="671A2F1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Белозем</w:t>
            </w:r>
          </w:p>
        </w:tc>
        <w:tc>
          <w:tcPr>
            <w:tcW w:w="1276" w:type="dxa"/>
            <w:vAlign w:val="center"/>
          </w:tcPr>
          <w:p w14:paraId="728D4AE3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3787</w:t>
            </w:r>
          </w:p>
        </w:tc>
        <w:tc>
          <w:tcPr>
            <w:tcW w:w="1134" w:type="dxa"/>
            <w:vAlign w:val="center"/>
          </w:tcPr>
          <w:p w14:paraId="317ED5E2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PDV25</w:t>
            </w:r>
          </w:p>
        </w:tc>
        <w:tc>
          <w:tcPr>
            <w:tcW w:w="1984" w:type="dxa"/>
            <w:vAlign w:val="center"/>
          </w:tcPr>
          <w:p w14:paraId="69E01CD6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Раковски</w:t>
            </w:r>
          </w:p>
        </w:tc>
        <w:tc>
          <w:tcPr>
            <w:tcW w:w="1134" w:type="dxa"/>
            <w:vAlign w:val="center"/>
          </w:tcPr>
          <w:p w14:paraId="55BF207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701" w:type="dxa"/>
            <w:vAlign w:val="center"/>
          </w:tcPr>
          <w:p w14:paraId="204E916A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1F5F5F46" w14:textId="77777777" w:rsidTr="00DD541A">
        <w:trPr>
          <w:jc w:val="center"/>
        </w:trPr>
        <w:tc>
          <w:tcPr>
            <w:tcW w:w="421" w:type="dxa"/>
            <w:vAlign w:val="center"/>
          </w:tcPr>
          <w:p w14:paraId="419D61A4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</w:t>
            </w:r>
          </w:p>
        </w:tc>
        <w:tc>
          <w:tcPr>
            <w:tcW w:w="1134" w:type="dxa"/>
            <w:vAlign w:val="center"/>
          </w:tcPr>
          <w:p w14:paraId="4DB79F41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PDV26-30</w:t>
            </w:r>
          </w:p>
        </w:tc>
        <w:tc>
          <w:tcPr>
            <w:tcW w:w="1559" w:type="dxa"/>
            <w:vAlign w:val="center"/>
          </w:tcPr>
          <w:p w14:paraId="18655B4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Цалапица</w:t>
            </w:r>
          </w:p>
        </w:tc>
        <w:tc>
          <w:tcPr>
            <w:tcW w:w="1276" w:type="dxa"/>
            <w:vAlign w:val="center"/>
          </w:tcPr>
          <w:p w14:paraId="036B8465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3710</w:t>
            </w:r>
          </w:p>
        </w:tc>
        <w:tc>
          <w:tcPr>
            <w:tcW w:w="1134" w:type="dxa"/>
            <w:vAlign w:val="center"/>
          </w:tcPr>
          <w:p w14:paraId="4EC2C2C0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984" w:type="dxa"/>
            <w:vAlign w:val="center"/>
          </w:tcPr>
          <w:p w14:paraId="20B61219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03E1147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701" w:type="dxa"/>
            <w:vAlign w:val="center"/>
          </w:tcPr>
          <w:p w14:paraId="6CDAC25D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7F7B1539" w14:textId="77777777" w:rsidTr="00DD541A">
        <w:trPr>
          <w:jc w:val="center"/>
        </w:trPr>
        <w:tc>
          <w:tcPr>
            <w:tcW w:w="421" w:type="dxa"/>
            <w:vAlign w:val="center"/>
          </w:tcPr>
          <w:p w14:paraId="28D6D314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11</w:t>
            </w:r>
          </w:p>
        </w:tc>
        <w:tc>
          <w:tcPr>
            <w:tcW w:w="1134" w:type="dxa"/>
            <w:vAlign w:val="center"/>
          </w:tcPr>
          <w:p w14:paraId="546C672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SLV24-04</w:t>
            </w:r>
          </w:p>
        </w:tc>
        <w:tc>
          <w:tcPr>
            <w:tcW w:w="1559" w:type="dxa"/>
            <w:vAlign w:val="center"/>
          </w:tcPr>
          <w:p w14:paraId="5DBE288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Шивачево</w:t>
            </w:r>
          </w:p>
        </w:tc>
        <w:tc>
          <w:tcPr>
            <w:tcW w:w="1276" w:type="dxa"/>
            <w:vAlign w:val="center"/>
          </w:tcPr>
          <w:p w14:paraId="6326537B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3705</w:t>
            </w:r>
          </w:p>
        </w:tc>
        <w:tc>
          <w:tcPr>
            <w:tcW w:w="1134" w:type="dxa"/>
            <w:vAlign w:val="center"/>
          </w:tcPr>
          <w:p w14:paraId="505D809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SLV24</w:t>
            </w:r>
          </w:p>
        </w:tc>
        <w:tc>
          <w:tcPr>
            <w:tcW w:w="1984" w:type="dxa"/>
            <w:vAlign w:val="center"/>
          </w:tcPr>
          <w:p w14:paraId="2E1B9BD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Твърдица</w:t>
            </w:r>
          </w:p>
        </w:tc>
        <w:tc>
          <w:tcPr>
            <w:tcW w:w="1134" w:type="dxa"/>
            <w:vAlign w:val="center"/>
          </w:tcPr>
          <w:p w14:paraId="74375A27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</w:t>
            </w:r>
          </w:p>
        </w:tc>
        <w:tc>
          <w:tcPr>
            <w:tcW w:w="1701" w:type="dxa"/>
            <w:vAlign w:val="center"/>
          </w:tcPr>
          <w:p w14:paraId="0A8A8774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</w:tr>
      <w:tr w:rsidR="002C5937" w:rsidRPr="002C5937" w14:paraId="5F88C326" w14:textId="77777777" w:rsidTr="00DD541A">
        <w:trPr>
          <w:jc w:val="center"/>
        </w:trPr>
        <w:tc>
          <w:tcPr>
            <w:tcW w:w="421" w:type="dxa"/>
            <w:vAlign w:val="center"/>
          </w:tcPr>
          <w:p w14:paraId="2FEA32BB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12</w:t>
            </w:r>
          </w:p>
        </w:tc>
        <w:tc>
          <w:tcPr>
            <w:tcW w:w="1134" w:type="dxa"/>
            <w:vAlign w:val="center"/>
          </w:tcPr>
          <w:p w14:paraId="46A8EFB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PVN10-15</w:t>
            </w:r>
          </w:p>
        </w:tc>
        <w:tc>
          <w:tcPr>
            <w:tcW w:w="1559" w:type="dxa"/>
            <w:vAlign w:val="center"/>
          </w:tcPr>
          <w:p w14:paraId="5A006F9B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Тръстеник</w:t>
            </w:r>
          </w:p>
        </w:tc>
        <w:tc>
          <w:tcPr>
            <w:tcW w:w="1276" w:type="dxa"/>
            <w:vAlign w:val="center"/>
          </w:tcPr>
          <w:p w14:paraId="5DC67562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3639</w:t>
            </w:r>
          </w:p>
        </w:tc>
        <w:tc>
          <w:tcPr>
            <w:tcW w:w="1134" w:type="dxa"/>
            <w:vAlign w:val="center"/>
          </w:tcPr>
          <w:p w14:paraId="219215E8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PVN10</w:t>
            </w:r>
          </w:p>
        </w:tc>
        <w:tc>
          <w:tcPr>
            <w:tcW w:w="1984" w:type="dxa"/>
            <w:vAlign w:val="center"/>
          </w:tcPr>
          <w:p w14:paraId="7C5F2EEF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Долна Митрополия</w:t>
            </w:r>
          </w:p>
        </w:tc>
        <w:tc>
          <w:tcPr>
            <w:tcW w:w="1134" w:type="dxa"/>
            <w:vAlign w:val="center"/>
          </w:tcPr>
          <w:p w14:paraId="6A9875D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</w:t>
            </w:r>
          </w:p>
        </w:tc>
        <w:tc>
          <w:tcPr>
            <w:tcW w:w="1701" w:type="dxa"/>
            <w:vAlign w:val="center"/>
          </w:tcPr>
          <w:p w14:paraId="75EEA6FA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</w:tr>
      <w:tr w:rsidR="009E4DB2" w:rsidRPr="002C5937" w14:paraId="4AE6EC51" w14:textId="77777777" w:rsidTr="00DD541A">
        <w:trPr>
          <w:jc w:val="center"/>
        </w:trPr>
        <w:tc>
          <w:tcPr>
            <w:tcW w:w="421" w:type="dxa"/>
            <w:vAlign w:val="center"/>
          </w:tcPr>
          <w:p w14:paraId="1CB36C3D" w14:textId="77777777" w:rsidR="009E4DB2" w:rsidRPr="002C5937" w:rsidRDefault="009E4DB2" w:rsidP="009E4DB2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13</w:t>
            </w:r>
          </w:p>
        </w:tc>
        <w:tc>
          <w:tcPr>
            <w:tcW w:w="1134" w:type="dxa"/>
            <w:vAlign w:val="center"/>
          </w:tcPr>
          <w:p w14:paraId="2A4C1510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PDV26-23</w:t>
            </w:r>
          </w:p>
        </w:tc>
        <w:tc>
          <w:tcPr>
            <w:tcW w:w="1559" w:type="dxa"/>
            <w:vAlign w:val="center"/>
          </w:tcPr>
          <w:p w14:paraId="43D0C36E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Първенец</w:t>
            </w:r>
          </w:p>
        </w:tc>
        <w:tc>
          <w:tcPr>
            <w:tcW w:w="1276" w:type="dxa"/>
            <w:vAlign w:val="center"/>
          </w:tcPr>
          <w:p w14:paraId="3AE62AC7" w14:textId="77777777" w:rsidR="009E4DB2" w:rsidRPr="002C5937" w:rsidRDefault="009E4DB2" w:rsidP="009E4DB2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3533</w:t>
            </w:r>
          </w:p>
        </w:tc>
        <w:tc>
          <w:tcPr>
            <w:tcW w:w="1134" w:type="dxa"/>
            <w:vAlign w:val="center"/>
          </w:tcPr>
          <w:p w14:paraId="2B03E9A3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984" w:type="dxa"/>
            <w:vAlign w:val="center"/>
          </w:tcPr>
          <w:p w14:paraId="5026E7C8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7F96CE20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701" w:type="dxa"/>
            <w:vAlign w:val="center"/>
          </w:tcPr>
          <w:p w14:paraId="576EA619" w14:textId="77777777" w:rsidR="009E4DB2" w:rsidRPr="002C5937" w:rsidRDefault="009E4DB2" w:rsidP="009E4DB2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</w:tbl>
    <w:p w14:paraId="1804B419" w14:textId="77777777" w:rsidR="0017245B" w:rsidRPr="002C5937" w:rsidRDefault="0017245B" w:rsidP="0017245B">
      <w:pPr>
        <w:jc w:val="center"/>
        <w:rPr>
          <w:rFonts w:ascii="Times New Roman" w:hAnsi="Times New Roman"/>
          <w:b/>
          <w:noProof/>
          <w:lang w:val="bg-BG"/>
        </w:rPr>
      </w:pPr>
    </w:p>
    <w:p w14:paraId="077DE04D" w14:textId="77777777" w:rsidR="009E4DB2" w:rsidRPr="002C5937" w:rsidRDefault="009E4DB2" w:rsidP="0017245B">
      <w:pPr>
        <w:jc w:val="center"/>
        <w:rPr>
          <w:rFonts w:ascii="Times New Roman" w:hAnsi="Times New Roman"/>
          <w:b/>
          <w:noProof/>
          <w:lang w:val="bg-BG"/>
        </w:rPr>
      </w:pPr>
    </w:p>
    <w:p w14:paraId="0312ACD0" w14:textId="77777777" w:rsidR="009E4DB2" w:rsidRPr="002C5937" w:rsidRDefault="009E4DB2" w:rsidP="0017245B">
      <w:pPr>
        <w:jc w:val="center"/>
        <w:rPr>
          <w:rFonts w:ascii="Times New Roman" w:hAnsi="Times New Roman"/>
          <w:b/>
          <w:noProof/>
          <w:lang w:val="bg-BG"/>
        </w:rPr>
      </w:pPr>
    </w:p>
    <w:p w14:paraId="7E7C5BEF" w14:textId="77777777" w:rsidR="0017245B" w:rsidRPr="002C5937" w:rsidRDefault="0017245B" w:rsidP="0017245B">
      <w:pPr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rFonts w:ascii="Times New Roman" w:hAnsi="Times New Roman"/>
          <w:b/>
          <w:noProof/>
          <w:lang w:val="bg-BG"/>
        </w:rPr>
        <w:t>Фиг. 8. Брой кметства по области към 31.12.2022 година</w:t>
      </w:r>
    </w:p>
    <w:p w14:paraId="03DFDEC2" w14:textId="77777777" w:rsidR="0017245B" w:rsidRPr="002C5937" w:rsidRDefault="008B5482" w:rsidP="0017245B">
      <w:pPr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700224" behindDoc="0" locked="0" layoutInCell="1" allowOverlap="1" wp14:anchorId="77E5D114" wp14:editId="4692F59C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6541135" cy="3867150"/>
            <wp:effectExtent l="0" t="0" r="12065" b="0"/>
            <wp:wrapThrough wrapText="bothSides">
              <wp:wrapPolygon edited="0">
                <wp:start x="0" y="0"/>
                <wp:lineTo x="0" y="21494"/>
                <wp:lineTo x="21577" y="21494"/>
                <wp:lineTo x="21577" y="0"/>
                <wp:lineTo x="0" y="0"/>
              </wp:wrapPolygon>
            </wp:wrapThrough>
            <wp:docPr id="81" name="Char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777E" w14:textId="77777777" w:rsidR="0017245B" w:rsidRPr="002C5937" w:rsidRDefault="0017245B" w:rsidP="0017245B">
      <w:pPr>
        <w:shd w:val="clear" w:color="auto" w:fill="FEFEFE"/>
        <w:rPr>
          <w:rFonts w:ascii="Calibri" w:hAnsi="Calibri"/>
          <w:b/>
          <w:szCs w:val="24"/>
          <w:lang w:val="bg-BG"/>
        </w:rPr>
      </w:pPr>
    </w:p>
    <w:p w14:paraId="2201ED66" w14:textId="77777777" w:rsidR="0017245B" w:rsidRPr="002C5937" w:rsidRDefault="0017245B" w:rsidP="0017245B">
      <w:pPr>
        <w:shd w:val="clear" w:color="auto" w:fill="FEFEFE"/>
        <w:jc w:val="both"/>
        <w:rPr>
          <w:rFonts w:ascii="Times New Roman" w:hAnsi="Times New Roman"/>
          <w:sz w:val="20"/>
          <w:vertAlign w:val="superscript"/>
          <w:lang w:val="bg-BG"/>
        </w:rPr>
      </w:pPr>
    </w:p>
    <w:p w14:paraId="3EFD269D" w14:textId="77777777" w:rsidR="0017245B" w:rsidRPr="002C5937" w:rsidRDefault="0017245B" w:rsidP="0017245B">
      <w:pPr>
        <w:shd w:val="clear" w:color="auto" w:fill="FEFEFE"/>
        <w:jc w:val="both"/>
        <w:rPr>
          <w:rFonts w:ascii="Times New Roman" w:hAnsi="Times New Roman"/>
          <w:sz w:val="20"/>
          <w:vertAlign w:val="superscript"/>
          <w:lang w:val="bg-BG"/>
        </w:rPr>
      </w:pPr>
    </w:p>
    <w:p w14:paraId="10BF3698" w14:textId="77777777" w:rsidR="0017245B" w:rsidRPr="002C5937" w:rsidRDefault="0017245B" w:rsidP="0017245B">
      <w:pPr>
        <w:rPr>
          <w:rFonts w:ascii="Times New Roman" w:hAnsi="Times New Roman"/>
          <w:sz w:val="20"/>
          <w:lang w:val="bg-BG"/>
        </w:rPr>
      </w:pPr>
      <w:r w:rsidRPr="002C5937">
        <w:rPr>
          <w:rFonts w:ascii="Times New Roman" w:hAnsi="Times New Roman"/>
          <w:sz w:val="20"/>
          <w:lang w:val="bg-BG"/>
        </w:rPr>
        <w:lastRenderedPageBreak/>
        <w:br/>
      </w:r>
    </w:p>
    <w:p w14:paraId="129E2BBB" w14:textId="77777777" w:rsidR="0017245B" w:rsidRPr="002C5937" w:rsidRDefault="0017245B" w:rsidP="0017245B">
      <w:pPr>
        <w:numPr>
          <w:ilvl w:val="0"/>
          <w:numId w:val="26"/>
        </w:numPr>
        <w:shd w:val="clear" w:color="auto" w:fill="FEFEFE"/>
        <w:tabs>
          <w:tab w:val="left" w:pos="1134"/>
        </w:tabs>
        <w:spacing w:after="160" w:line="259" w:lineRule="auto"/>
        <w:ind w:hanging="11"/>
        <w:contextualSpacing/>
        <w:jc w:val="both"/>
        <w:rPr>
          <w:rFonts w:ascii="Times New Roman" w:eastAsia="Times New Roman" w:hAnsi="Times New Roman"/>
          <w:b/>
          <w:szCs w:val="24"/>
          <w:lang w:val="bg-BG" w:eastAsia="en-US"/>
        </w:rPr>
      </w:pPr>
      <w:r w:rsidRPr="002C5937">
        <w:rPr>
          <w:rFonts w:ascii="Times New Roman" w:eastAsia="Times New Roman" w:hAnsi="Times New Roman"/>
          <w:b/>
          <w:szCs w:val="24"/>
          <w:lang w:val="bg-BG" w:eastAsia="en-US"/>
        </w:rPr>
        <w:t>Териториални единици в Република България към 31 декември 2022 година:</w:t>
      </w:r>
    </w:p>
    <w:p w14:paraId="5900557C" w14:textId="77777777" w:rsidR="0017245B" w:rsidRPr="002C5937" w:rsidRDefault="0017245B" w:rsidP="0017245B">
      <w:pPr>
        <w:jc w:val="center"/>
        <w:rPr>
          <w:rFonts w:ascii="Times New Roman" w:hAnsi="Times New Roman"/>
          <w:szCs w:val="24"/>
          <w:lang w:val="bg-BG"/>
        </w:rPr>
      </w:pPr>
    </w:p>
    <w:p w14:paraId="7CDC6ADB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населени места - 5 256, в т.ч. 257 градове и 4 999 села;</w:t>
      </w:r>
    </w:p>
    <w:p w14:paraId="2EFC5A95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селищни образувания - 165, в т.ч. 8 с национално значение и 157 с местно значение.</w:t>
      </w:r>
    </w:p>
    <w:p w14:paraId="222BC5E5" w14:textId="77777777" w:rsidR="0017245B" w:rsidRPr="002C5937" w:rsidRDefault="0017245B" w:rsidP="0017245B">
      <w:pPr>
        <w:shd w:val="clear" w:color="auto" w:fill="FEFEFE"/>
        <w:rPr>
          <w:rFonts w:ascii="Times New Roman" w:hAnsi="Times New Roman"/>
          <w:b/>
          <w:szCs w:val="24"/>
          <w:lang w:val="bg-BG"/>
        </w:rPr>
      </w:pPr>
    </w:p>
    <w:p w14:paraId="0453ABC6" w14:textId="77777777" w:rsidR="00460EEF" w:rsidRPr="002C5937" w:rsidRDefault="0017245B" w:rsidP="003D7DC0">
      <w:pPr>
        <w:shd w:val="clear" w:color="auto" w:fill="FEFEFE"/>
        <w:ind w:firstLine="709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Към 31.12.2022 г. населените места без нито един жител са </w:t>
      </w:r>
      <w:r w:rsidR="00445052" w:rsidRPr="002C5937">
        <w:rPr>
          <w:rFonts w:ascii="Times New Roman" w:hAnsi="Times New Roman"/>
          <w:szCs w:val="24"/>
          <w:lang w:val="bg-BG"/>
        </w:rPr>
        <w:t>205</w:t>
      </w:r>
      <w:r w:rsidRPr="002C5937">
        <w:rPr>
          <w:rFonts w:ascii="Times New Roman" w:hAnsi="Times New Roman"/>
          <w:szCs w:val="24"/>
          <w:lang w:val="bg-BG"/>
        </w:rPr>
        <w:t>, като най-голям брой от тях се</w:t>
      </w:r>
      <w:r w:rsidR="00445052" w:rsidRPr="002C5937">
        <w:rPr>
          <w:rFonts w:ascii="Times New Roman" w:hAnsi="Times New Roman"/>
          <w:szCs w:val="24"/>
          <w:lang w:val="bg-BG"/>
        </w:rPr>
        <w:t xml:space="preserve"> намират в областите Велико Търново (69), Габрово (68), </w:t>
      </w:r>
      <w:r w:rsidR="00116947" w:rsidRPr="002C5937">
        <w:rPr>
          <w:rFonts w:ascii="Times New Roman" w:hAnsi="Times New Roman"/>
          <w:szCs w:val="24"/>
          <w:lang w:val="bg-BG"/>
        </w:rPr>
        <w:t>Кърджали (9), Смолян (9) и Кюстендил (9)</w:t>
      </w:r>
      <w:r w:rsidRPr="002C5937">
        <w:rPr>
          <w:rFonts w:ascii="Times New Roman" w:hAnsi="Times New Roman"/>
          <w:szCs w:val="24"/>
          <w:lang w:val="bg-BG"/>
        </w:rPr>
        <w:t xml:space="preserve">. В </w:t>
      </w:r>
      <w:r w:rsidR="00A048A0" w:rsidRPr="002C5937">
        <w:rPr>
          <w:rFonts w:ascii="Times New Roman" w:hAnsi="Times New Roman"/>
          <w:szCs w:val="24"/>
          <w:lang w:val="bg-BG"/>
        </w:rPr>
        <w:t>1 249 села, или в 23.8</w:t>
      </w:r>
      <w:r w:rsidRPr="002C5937">
        <w:rPr>
          <w:rFonts w:ascii="Times New Roman" w:hAnsi="Times New Roman"/>
          <w:szCs w:val="24"/>
          <w:lang w:val="bg-BG"/>
        </w:rPr>
        <w:t>% от населените места, живеят от 1 до 49 души включително. С население над 100 хил. души са шест гр</w:t>
      </w:r>
      <w:r w:rsidR="00A048A0" w:rsidRPr="002C5937">
        <w:rPr>
          <w:rFonts w:ascii="Times New Roman" w:hAnsi="Times New Roman"/>
          <w:szCs w:val="24"/>
          <w:lang w:val="bg-BG"/>
        </w:rPr>
        <w:t>ада в страната, в които живее 3</w:t>
      </w:r>
      <w:r w:rsidR="00A048A0" w:rsidRPr="00551C02">
        <w:rPr>
          <w:rFonts w:ascii="Times New Roman" w:hAnsi="Times New Roman"/>
          <w:szCs w:val="24"/>
          <w:lang w:val="en-US"/>
        </w:rPr>
        <w:t>5</w:t>
      </w:r>
      <w:r w:rsidR="00A048A0" w:rsidRPr="002C5937">
        <w:rPr>
          <w:rFonts w:ascii="Times New Roman" w:hAnsi="Times New Roman"/>
          <w:szCs w:val="24"/>
          <w:lang w:val="bg-BG"/>
        </w:rPr>
        <w:t>.0</w:t>
      </w:r>
      <w:r w:rsidRPr="002C5937">
        <w:rPr>
          <w:rFonts w:ascii="Times New Roman" w:hAnsi="Times New Roman"/>
          <w:szCs w:val="24"/>
          <w:lang w:val="bg-BG"/>
        </w:rPr>
        <w:t>% от населението на страната.</w:t>
      </w:r>
    </w:p>
    <w:p w14:paraId="18F18CA5" w14:textId="77777777" w:rsidR="00460EEF" w:rsidRPr="002C5937" w:rsidRDefault="00460EEF" w:rsidP="003D7DC0">
      <w:pPr>
        <w:shd w:val="clear" w:color="auto" w:fill="FEFEFE"/>
        <w:rPr>
          <w:rFonts w:ascii="Times New Roman" w:eastAsia="Times New Roman" w:hAnsi="Times New Roman"/>
          <w:b/>
          <w:szCs w:val="24"/>
          <w:lang w:val="bg-BG"/>
        </w:rPr>
      </w:pPr>
    </w:p>
    <w:p w14:paraId="05AD54E3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7. Градове с население над 20 000 души в Република България към 31.12.2022 година</w:t>
      </w:r>
    </w:p>
    <w:p w14:paraId="659E2BC1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szCs w:val="24"/>
          <w:lang w:val="bg-BG"/>
        </w:rPr>
      </w:pPr>
    </w:p>
    <w:tbl>
      <w:tblPr>
        <w:tblW w:w="10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1097"/>
        <w:gridCol w:w="1880"/>
        <w:gridCol w:w="1238"/>
        <w:gridCol w:w="1134"/>
        <w:gridCol w:w="1843"/>
        <w:gridCol w:w="1134"/>
        <w:gridCol w:w="1837"/>
      </w:tblGrid>
      <w:tr w:rsidR="002C5937" w:rsidRPr="002C5937" w14:paraId="30901731" w14:textId="77777777" w:rsidTr="00204AAB">
        <w:trPr>
          <w:trHeight w:val="317"/>
          <w:jc w:val="center"/>
        </w:trPr>
        <w:tc>
          <w:tcPr>
            <w:tcW w:w="463" w:type="dxa"/>
            <w:vMerge w:val="restart"/>
            <w:vAlign w:val="center"/>
          </w:tcPr>
          <w:p w14:paraId="00017A2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№</w:t>
            </w:r>
          </w:p>
        </w:tc>
        <w:tc>
          <w:tcPr>
            <w:tcW w:w="2977" w:type="dxa"/>
            <w:gridSpan w:val="2"/>
            <w:vAlign w:val="center"/>
          </w:tcPr>
          <w:p w14:paraId="53B831B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Градове</w:t>
            </w:r>
          </w:p>
        </w:tc>
        <w:tc>
          <w:tcPr>
            <w:tcW w:w="1238" w:type="dxa"/>
            <w:vAlign w:val="center"/>
          </w:tcPr>
          <w:p w14:paraId="5C58038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Население</w:t>
            </w:r>
          </w:p>
        </w:tc>
        <w:tc>
          <w:tcPr>
            <w:tcW w:w="2977" w:type="dxa"/>
            <w:gridSpan w:val="2"/>
            <w:vAlign w:val="center"/>
          </w:tcPr>
          <w:p w14:paraId="378B8B9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Общини</w:t>
            </w:r>
          </w:p>
        </w:tc>
        <w:tc>
          <w:tcPr>
            <w:tcW w:w="2971" w:type="dxa"/>
            <w:gridSpan w:val="2"/>
            <w:vAlign w:val="center"/>
          </w:tcPr>
          <w:p w14:paraId="7F77C366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Области</w:t>
            </w:r>
          </w:p>
        </w:tc>
      </w:tr>
      <w:tr w:rsidR="002C5937" w:rsidRPr="002C5937" w14:paraId="1B0B5921" w14:textId="77777777" w:rsidTr="00204AAB">
        <w:trPr>
          <w:trHeight w:val="317"/>
          <w:jc w:val="center"/>
        </w:trPr>
        <w:tc>
          <w:tcPr>
            <w:tcW w:w="463" w:type="dxa"/>
            <w:vMerge/>
            <w:vAlign w:val="center"/>
          </w:tcPr>
          <w:p w14:paraId="22D6857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</w:p>
        </w:tc>
        <w:tc>
          <w:tcPr>
            <w:tcW w:w="1097" w:type="dxa"/>
            <w:vAlign w:val="center"/>
          </w:tcPr>
          <w:p w14:paraId="1ACA4DAB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880" w:type="dxa"/>
            <w:vAlign w:val="center"/>
          </w:tcPr>
          <w:p w14:paraId="5E125822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238" w:type="dxa"/>
            <w:vAlign w:val="center"/>
          </w:tcPr>
          <w:p w14:paraId="00CC0758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брой</w:t>
            </w:r>
          </w:p>
        </w:tc>
        <w:tc>
          <w:tcPr>
            <w:tcW w:w="1134" w:type="dxa"/>
            <w:vAlign w:val="center"/>
          </w:tcPr>
          <w:p w14:paraId="2E42592B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843" w:type="dxa"/>
            <w:vAlign w:val="center"/>
          </w:tcPr>
          <w:p w14:paraId="426381D1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134" w:type="dxa"/>
            <w:vAlign w:val="center"/>
          </w:tcPr>
          <w:p w14:paraId="7E7800EE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837" w:type="dxa"/>
            <w:vAlign w:val="center"/>
          </w:tcPr>
          <w:p w14:paraId="5CC8B66D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</w:tr>
      <w:tr w:rsidR="002C5937" w:rsidRPr="002C5937" w14:paraId="4A5E3E9A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D66FF30" w14:textId="77777777" w:rsidR="00793D9C" w:rsidRPr="002C5937" w:rsidRDefault="00793D9C" w:rsidP="00793D9C">
            <w:pPr>
              <w:jc w:val="center"/>
              <w:rPr>
                <w:rFonts w:ascii="Times New Roman" w:eastAsia="Times New Roman" w:hAnsi="Times New Roman"/>
                <w:sz w:val="20"/>
                <w:lang w:val="en-US" w:eastAsia="en-US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097" w:type="dxa"/>
            <w:vAlign w:val="center"/>
          </w:tcPr>
          <w:p w14:paraId="135890C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68134</w:t>
            </w:r>
          </w:p>
        </w:tc>
        <w:tc>
          <w:tcPr>
            <w:tcW w:w="1880" w:type="dxa"/>
            <w:vAlign w:val="center"/>
          </w:tcPr>
          <w:p w14:paraId="47B61E6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  <w:tc>
          <w:tcPr>
            <w:tcW w:w="1238" w:type="dxa"/>
            <w:vAlign w:val="center"/>
          </w:tcPr>
          <w:p w14:paraId="30B9D4B3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1190256</w:t>
            </w:r>
          </w:p>
        </w:tc>
        <w:tc>
          <w:tcPr>
            <w:tcW w:w="1134" w:type="dxa"/>
            <w:vAlign w:val="center"/>
          </w:tcPr>
          <w:p w14:paraId="6421AB1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843" w:type="dxa"/>
            <w:vAlign w:val="center"/>
          </w:tcPr>
          <w:p w14:paraId="7AADB04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7450779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37" w:type="dxa"/>
            <w:vAlign w:val="center"/>
          </w:tcPr>
          <w:p w14:paraId="4E09005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69FFDD6F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C947A9B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097" w:type="dxa"/>
            <w:vAlign w:val="center"/>
          </w:tcPr>
          <w:p w14:paraId="07304BE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56784</w:t>
            </w:r>
          </w:p>
        </w:tc>
        <w:tc>
          <w:tcPr>
            <w:tcW w:w="1880" w:type="dxa"/>
            <w:vAlign w:val="center"/>
          </w:tcPr>
          <w:p w14:paraId="62DD7EB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  <w:tc>
          <w:tcPr>
            <w:tcW w:w="1238" w:type="dxa"/>
            <w:vAlign w:val="center"/>
          </w:tcPr>
          <w:p w14:paraId="665408FA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321824</w:t>
            </w:r>
          </w:p>
        </w:tc>
        <w:tc>
          <w:tcPr>
            <w:tcW w:w="1134" w:type="dxa"/>
            <w:vAlign w:val="center"/>
          </w:tcPr>
          <w:p w14:paraId="40E9436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PDV22</w:t>
            </w:r>
          </w:p>
        </w:tc>
        <w:tc>
          <w:tcPr>
            <w:tcW w:w="1843" w:type="dxa"/>
            <w:vAlign w:val="center"/>
          </w:tcPr>
          <w:p w14:paraId="4FCA8A9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  <w:tc>
          <w:tcPr>
            <w:tcW w:w="1134" w:type="dxa"/>
            <w:vAlign w:val="center"/>
          </w:tcPr>
          <w:p w14:paraId="2832F4E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37" w:type="dxa"/>
            <w:vAlign w:val="center"/>
          </w:tcPr>
          <w:p w14:paraId="45EB2BE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7D7F1C3B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7DEE516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097" w:type="dxa"/>
            <w:vAlign w:val="center"/>
          </w:tcPr>
          <w:p w14:paraId="5D0736D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10135</w:t>
            </w:r>
          </w:p>
        </w:tc>
        <w:tc>
          <w:tcPr>
            <w:tcW w:w="1880" w:type="dxa"/>
            <w:vAlign w:val="center"/>
          </w:tcPr>
          <w:p w14:paraId="78CF924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1238" w:type="dxa"/>
            <w:vAlign w:val="center"/>
          </w:tcPr>
          <w:p w14:paraId="4E2B5BCC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311093</w:t>
            </w:r>
          </w:p>
        </w:tc>
        <w:tc>
          <w:tcPr>
            <w:tcW w:w="1134" w:type="dxa"/>
            <w:vAlign w:val="center"/>
          </w:tcPr>
          <w:p w14:paraId="706D8F5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VAR06</w:t>
            </w:r>
          </w:p>
        </w:tc>
        <w:tc>
          <w:tcPr>
            <w:tcW w:w="1843" w:type="dxa"/>
            <w:vAlign w:val="center"/>
          </w:tcPr>
          <w:p w14:paraId="36206AC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1134" w:type="dxa"/>
            <w:vAlign w:val="center"/>
          </w:tcPr>
          <w:p w14:paraId="14ACFF1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</w:t>
            </w:r>
          </w:p>
        </w:tc>
        <w:tc>
          <w:tcPr>
            <w:tcW w:w="1837" w:type="dxa"/>
            <w:vAlign w:val="center"/>
          </w:tcPr>
          <w:p w14:paraId="4BC2713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</w:tr>
      <w:tr w:rsidR="002C5937" w:rsidRPr="002C5937" w14:paraId="64F4EED5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06AF2EE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097" w:type="dxa"/>
            <w:vAlign w:val="center"/>
          </w:tcPr>
          <w:p w14:paraId="71F652B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07079</w:t>
            </w:r>
          </w:p>
        </w:tc>
        <w:tc>
          <w:tcPr>
            <w:tcW w:w="1880" w:type="dxa"/>
            <w:vAlign w:val="center"/>
          </w:tcPr>
          <w:p w14:paraId="11D0813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  <w:tc>
          <w:tcPr>
            <w:tcW w:w="1238" w:type="dxa"/>
            <w:vAlign w:val="center"/>
          </w:tcPr>
          <w:p w14:paraId="06FAC8B8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188242</w:t>
            </w:r>
          </w:p>
        </w:tc>
        <w:tc>
          <w:tcPr>
            <w:tcW w:w="1134" w:type="dxa"/>
            <w:vAlign w:val="center"/>
          </w:tcPr>
          <w:p w14:paraId="5DF3003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BGS04</w:t>
            </w:r>
          </w:p>
        </w:tc>
        <w:tc>
          <w:tcPr>
            <w:tcW w:w="1843" w:type="dxa"/>
            <w:vAlign w:val="center"/>
          </w:tcPr>
          <w:p w14:paraId="4E5C928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  <w:tc>
          <w:tcPr>
            <w:tcW w:w="1134" w:type="dxa"/>
            <w:vAlign w:val="center"/>
          </w:tcPr>
          <w:p w14:paraId="506F112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</w:t>
            </w:r>
          </w:p>
        </w:tc>
        <w:tc>
          <w:tcPr>
            <w:tcW w:w="1837" w:type="dxa"/>
            <w:vAlign w:val="center"/>
          </w:tcPr>
          <w:p w14:paraId="4FF0D3A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</w:tr>
      <w:tr w:rsidR="002C5937" w:rsidRPr="002C5937" w14:paraId="3C809B0B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37B458F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097" w:type="dxa"/>
            <w:vAlign w:val="center"/>
          </w:tcPr>
          <w:p w14:paraId="4B28532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63427</w:t>
            </w:r>
          </w:p>
        </w:tc>
        <w:tc>
          <w:tcPr>
            <w:tcW w:w="1880" w:type="dxa"/>
            <w:vAlign w:val="center"/>
          </w:tcPr>
          <w:p w14:paraId="650B78C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Русе</w:t>
            </w:r>
          </w:p>
        </w:tc>
        <w:tc>
          <w:tcPr>
            <w:tcW w:w="1238" w:type="dxa"/>
            <w:vAlign w:val="center"/>
          </w:tcPr>
          <w:p w14:paraId="04245FA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123134</w:t>
            </w:r>
          </w:p>
        </w:tc>
        <w:tc>
          <w:tcPr>
            <w:tcW w:w="1134" w:type="dxa"/>
            <w:vAlign w:val="center"/>
          </w:tcPr>
          <w:p w14:paraId="0277485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RSE27</w:t>
            </w:r>
          </w:p>
        </w:tc>
        <w:tc>
          <w:tcPr>
            <w:tcW w:w="1843" w:type="dxa"/>
            <w:vAlign w:val="center"/>
          </w:tcPr>
          <w:p w14:paraId="351EF8F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Русе</w:t>
            </w:r>
          </w:p>
        </w:tc>
        <w:tc>
          <w:tcPr>
            <w:tcW w:w="1134" w:type="dxa"/>
            <w:vAlign w:val="center"/>
          </w:tcPr>
          <w:p w14:paraId="0040E60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RSE</w:t>
            </w:r>
          </w:p>
        </w:tc>
        <w:tc>
          <w:tcPr>
            <w:tcW w:w="1837" w:type="dxa"/>
            <w:vAlign w:val="center"/>
          </w:tcPr>
          <w:p w14:paraId="54C59F6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Русе</w:t>
            </w:r>
          </w:p>
        </w:tc>
      </w:tr>
      <w:tr w:rsidR="002C5937" w:rsidRPr="002C5937" w14:paraId="6216F7BD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CC8C373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097" w:type="dxa"/>
            <w:vAlign w:val="center"/>
          </w:tcPr>
          <w:p w14:paraId="2CFECD1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68850</w:t>
            </w:r>
          </w:p>
        </w:tc>
        <w:tc>
          <w:tcPr>
            <w:tcW w:w="1880" w:type="dxa"/>
            <w:vAlign w:val="center"/>
          </w:tcPr>
          <w:p w14:paraId="460E118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  <w:tc>
          <w:tcPr>
            <w:tcW w:w="1238" w:type="dxa"/>
            <w:vAlign w:val="center"/>
          </w:tcPr>
          <w:p w14:paraId="24C2D6F6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121582</w:t>
            </w:r>
          </w:p>
        </w:tc>
        <w:tc>
          <w:tcPr>
            <w:tcW w:w="1134" w:type="dxa"/>
            <w:vAlign w:val="center"/>
          </w:tcPr>
          <w:p w14:paraId="61BD655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SZR31</w:t>
            </w:r>
          </w:p>
        </w:tc>
        <w:tc>
          <w:tcPr>
            <w:tcW w:w="1843" w:type="dxa"/>
            <w:vAlign w:val="center"/>
          </w:tcPr>
          <w:p w14:paraId="39E4DF5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  <w:tc>
          <w:tcPr>
            <w:tcW w:w="1134" w:type="dxa"/>
            <w:vAlign w:val="center"/>
          </w:tcPr>
          <w:p w14:paraId="1C5903A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SZR</w:t>
            </w:r>
          </w:p>
        </w:tc>
        <w:tc>
          <w:tcPr>
            <w:tcW w:w="1837" w:type="dxa"/>
            <w:vAlign w:val="center"/>
          </w:tcPr>
          <w:p w14:paraId="1DEE82A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</w:tr>
      <w:tr w:rsidR="002C5937" w:rsidRPr="002C5937" w14:paraId="321D4374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62AFAE8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097" w:type="dxa"/>
            <w:vAlign w:val="center"/>
          </w:tcPr>
          <w:p w14:paraId="59E869A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56722</w:t>
            </w:r>
          </w:p>
        </w:tc>
        <w:tc>
          <w:tcPr>
            <w:tcW w:w="1880" w:type="dxa"/>
            <w:vAlign w:val="center"/>
          </w:tcPr>
          <w:p w14:paraId="442AF20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1238" w:type="dxa"/>
            <w:vAlign w:val="center"/>
          </w:tcPr>
          <w:p w14:paraId="3E94E59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90209</w:t>
            </w:r>
          </w:p>
        </w:tc>
        <w:tc>
          <w:tcPr>
            <w:tcW w:w="1134" w:type="dxa"/>
            <w:vAlign w:val="center"/>
          </w:tcPr>
          <w:p w14:paraId="7139B2C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PVN24</w:t>
            </w:r>
          </w:p>
        </w:tc>
        <w:tc>
          <w:tcPr>
            <w:tcW w:w="1843" w:type="dxa"/>
            <w:vAlign w:val="center"/>
          </w:tcPr>
          <w:p w14:paraId="4D8BF74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1134" w:type="dxa"/>
            <w:vAlign w:val="center"/>
          </w:tcPr>
          <w:p w14:paraId="0D9A0BD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</w:t>
            </w:r>
          </w:p>
        </w:tc>
        <w:tc>
          <w:tcPr>
            <w:tcW w:w="1837" w:type="dxa"/>
            <w:vAlign w:val="center"/>
          </w:tcPr>
          <w:p w14:paraId="69C47DD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</w:tr>
      <w:tr w:rsidR="002C5937" w:rsidRPr="002C5937" w14:paraId="32C7EA6E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7B18D83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097" w:type="dxa"/>
            <w:vAlign w:val="center"/>
          </w:tcPr>
          <w:p w14:paraId="618EA24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67338</w:t>
            </w:r>
          </w:p>
        </w:tc>
        <w:tc>
          <w:tcPr>
            <w:tcW w:w="1880" w:type="dxa"/>
            <w:vAlign w:val="center"/>
          </w:tcPr>
          <w:p w14:paraId="37F510E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1238" w:type="dxa"/>
            <w:vAlign w:val="center"/>
          </w:tcPr>
          <w:p w14:paraId="4F9753B3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79362</w:t>
            </w:r>
          </w:p>
        </w:tc>
        <w:tc>
          <w:tcPr>
            <w:tcW w:w="1134" w:type="dxa"/>
            <w:vAlign w:val="center"/>
          </w:tcPr>
          <w:p w14:paraId="7B72E0A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SLV20</w:t>
            </w:r>
          </w:p>
        </w:tc>
        <w:tc>
          <w:tcPr>
            <w:tcW w:w="1843" w:type="dxa"/>
            <w:vAlign w:val="center"/>
          </w:tcPr>
          <w:p w14:paraId="0122473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1134" w:type="dxa"/>
            <w:vAlign w:val="center"/>
          </w:tcPr>
          <w:p w14:paraId="1B12878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</w:t>
            </w:r>
          </w:p>
        </w:tc>
        <w:tc>
          <w:tcPr>
            <w:tcW w:w="1837" w:type="dxa"/>
            <w:vAlign w:val="center"/>
          </w:tcPr>
          <w:p w14:paraId="30E7417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</w:tr>
      <w:tr w:rsidR="002C5937" w:rsidRPr="002C5937" w14:paraId="19D09237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3A795EE2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097" w:type="dxa"/>
            <w:vAlign w:val="center"/>
          </w:tcPr>
          <w:p w14:paraId="5D39C8E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72624</w:t>
            </w:r>
          </w:p>
        </w:tc>
        <w:tc>
          <w:tcPr>
            <w:tcW w:w="1880" w:type="dxa"/>
            <w:vAlign w:val="center"/>
          </w:tcPr>
          <w:p w14:paraId="0CDDEC8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  <w:tc>
          <w:tcPr>
            <w:tcW w:w="1238" w:type="dxa"/>
            <w:vAlign w:val="center"/>
          </w:tcPr>
          <w:p w14:paraId="38C825B4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71947</w:t>
            </w:r>
          </w:p>
        </w:tc>
        <w:tc>
          <w:tcPr>
            <w:tcW w:w="1134" w:type="dxa"/>
            <w:vAlign w:val="center"/>
          </w:tcPr>
          <w:p w14:paraId="715B2D6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DOB28</w:t>
            </w:r>
          </w:p>
        </w:tc>
        <w:tc>
          <w:tcPr>
            <w:tcW w:w="1843" w:type="dxa"/>
            <w:vAlign w:val="center"/>
          </w:tcPr>
          <w:p w14:paraId="51E8A48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  <w:tc>
          <w:tcPr>
            <w:tcW w:w="1134" w:type="dxa"/>
            <w:vAlign w:val="center"/>
          </w:tcPr>
          <w:p w14:paraId="64FD859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DOB</w:t>
            </w:r>
          </w:p>
        </w:tc>
        <w:tc>
          <w:tcPr>
            <w:tcW w:w="1837" w:type="dxa"/>
            <w:vAlign w:val="center"/>
          </w:tcPr>
          <w:p w14:paraId="6CFBFAC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</w:tr>
      <w:tr w:rsidR="002C5937" w:rsidRPr="002C5937" w14:paraId="436690F2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71860D70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097" w:type="dxa"/>
            <w:vAlign w:val="center"/>
          </w:tcPr>
          <w:p w14:paraId="3EBE6A2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83510</w:t>
            </w:r>
          </w:p>
        </w:tc>
        <w:tc>
          <w:tcPr>
            <w:tcW w:w="1880" w:type="dxa"/>
            <w:vAlign w:val="center"/>
          </w:tcPr>
          <w:p w14:paraId="29FAA2A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Шумен</w:t>
            </w:r>
          </w:p>
        </w:tc>
        <w:tc>
          <w:tcPr>
            <w:tcW w:w="1238" w:type="dxa"/>
            <w:vAlign w:val="center"/>
          </w:tcPr>
          <w:p w14:paraId="0F3E7D4B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67300</w:t>
            </w:r>
          </w:p>
        </w:tc>
        <w:tc>
          <w:tcPr>
            <w:tcW w:w="1134" w:type="dxa"/>
            <w:vAlign w:val="center"/>
          </w:tcPr>
          <w:p w14:paraId="6B59688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SHU30</w:t>
            </w:r>
          </w:p>
        </w:tc>
        <w:tc>
          <w:tcPr>
            <w:tcW w:w="1843" w:type="dxa"/>
            <w:vAlign w:val="center"/>
          </w:tcPr>
          <w:p w14:paraId="600D064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Шумен</w:t>
            </w:r>
          </w:p>
        </w:tc>
        <w:tc>
          <w:tcPr>
            <w:tcW w:w="1134" w:type="dxa"/>
            <w:vAlign w:val="center"/>
          </w:tcPr>
          <w:p w14:paraId="6EB67A7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SHU</w:t>
            </w:r>
          </w:p>
        </w:tc>
        <w:tc>
          <w:tcPr>
            <w:tcW w:w="1837" w:type="dxa"/>
            <w:vAlign w:val="center"/>
          </w:tcPr>
          <w:p w14:paraId="69858C5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Шумен</w:t>
            </w:r>
          </w:p>
        </w:tc>
      </w:tr>
      <w:tr w:rsidR="002C5937" w:rsidRPr="002C5937" w14:paraId="567BCC17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50D3607D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097" w:type="dxa"/>
            <w:vAlign w:val="center"/>
          </w:tcPr>
          <w:p w14:paraId="58298DA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55871</w:t>
            </w:r>
          </w:p>
        </w:tc>
        <w:tc>
          <w:tcPr>
            <w:tcW w:w="1880" w:type="dxa"/>
            <w:vAlign w:val="center"/>
          </w:tcPr>
          <w:p w14:paraId="4D2CFFC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Перник</w:t>
            </w:r>
          </w:p>
        </w:tc>
        <w:tc>
          <w:tcPr>
            <w:tcW w:w="1238" w:type="dxa"/>
            <w:vAlign w:val="center"/>
          </w:tcPr>
          <w:p w14:paraId="525CB47B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66991</w:t>
            </w:r>
          </w:p>
        </w:tc>
        <w:tc>
          <w:tcPr>
            <w:tcW w:w="1134" w:type="dxa"/>
            <w:vAlign w:val="center"/>
          </w:tcPr>
          <w:p w14:paraId="4984A7F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PER32</w:t>
            </w:r>
          </w:p>
        </w:tc>
        <w:tc>
          <w:tcPr>
            <w:tcW w:w="1843" w:type="dxa"/>
            <w:vAlign w:val="center"/>
          </w:tcPr>
          <w:p w14:paraId="012C0A3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Перник</w:t>
            </w:r>
          </w:p>
        </w:tc>
        <w:tc>
          <w:tcPr>
            <w:tcW w:w="1134" w:type="dxa"/>
            <w:vAlign w:val="center"/>
          </w:tcPr>
          <w:p w14:paraId="1191B4C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PER</w:t>
            </w:r>
          </w:p>
        </w:tc>
        <w:tc>
          <w:tcPr>
            <w:tcW w:w="1837" w:type="dxa"/>
            <w:vAlign w:val="center"/>
          </w:tcPr>
          <w:p w14:paraId="1DD02DD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Перник</w:t>
            </w:r>
          </w:p>
        </w:tc>
      </w:tr>
      <w:tr w:rsidR="002C5937" w:rsidRPr="002C5937" w14:paraId="1FF821AC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66515FEA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097" w:type="dxa"/>
            <w:vAlign w:val="center"/>
          </w:tcPr>
          <w:p w14:paraId="5AD9762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77195</w:t>
            </w:r>
          </w:p>
        </w:tc>
        <w:tc>
          <w:tcPr>
            <w:tcW w:w="1880" w:type="dxa"/>
            <w:vAlign w:val="center"/>
          </w:tcPr>
          <w:p w14:paraId="6397012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  <w:tc>
          <w:tcPr>
            <w:tcW w:w="1238" w:type="dxa"/>
            <w:vAlign w:val="center"/>
          </w:tcPr>
          <w:p w14:paraId="3313EB1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64564</w:t>
            </w:r>
          </w:p>
        </w:tc>
        <w:tc>
          <w:tcPr>
            <w:tcW w:w="1134" w:type="dxa"/>
            <w:vAlign w:val="center"/>
          </w:tcPr>
          <w:p w14:paraId="1E2FAF5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HKV34</w:t>
            </w:r>
          </w:p>
        </w:tc>
        <w:tc>
          <w:tcPr>
            <w:tcW w:w="1843" w:type="dxa"/>
            <w:vAlign w:val="center"/>
          </w:tcPr>
          <w:p w14:paraId="2666ADD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  <w:tc>
          <w:tcPr>
            <w:tcW w:w="1134" w:type="dxa"/>
            <w:vAlign w:val="center"/>
          </w:tcPr>
          <w:p w14:paraId="4C27058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HKV</w:t>
            </w:r>
          </w:p>
        </w:tc>
        <w:tc>
          <w:tcPr>
            <w:tcW w:w="1837" w:type="dxa"/>
            <w:vAlign w:val="center"/>
          </w:tcPr>
          <w:p w14:paraId="100B639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</w:tr>
      <w:tr w:rsidR="002C5937" w:rsidRPr="002C5937" w14:paraId="7F1C7CD9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0D309576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097" w:type="dxa"/>
            <w:vAlign w:val="center"/>
          </w:tcPr>
          <w:p w14:paraId="1BE2786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04279</w:t>
            </w:r>
          </w:p>
        </w:tc>
        <w:tc>
          <w:tcPr>
            <w:tcW w:w="1880" w:type="dxa"/>
            <w:vAlign w:val="center"/>
          </w:tcPr>
          <w:p w14:paraId="5A31EB8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  <w:tc>
          <w:tcPr>
            <w:tcW w:w="1238" w:type="dxa"/>
            <w:vAlign w:val="center"/>
          </w:tcPr>
          <w:p w14:paraId="482540E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62524</w:t>
            </w:r>
          </w:p>
        </w:tc>
        <w:tc>
          <w:tcPr>
            <w:tcW w:w="1134" w:type="dxa"/>
            <w:vAlign w:val="center"/>
          </w:tcPr>
          <w:p w14:paraId="5838CEB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BLG03</w:t>
            </w:r>
          </w:p>
        </w:tc>
        <w:tc>
          <w:tcPr>
            <w:tcW w:w="1843" w:type="dxa"/>
            <w:vAlign w:val="center"/>
          </w:tcPr>
          <w:p w14:paraId="165F1DA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  <w:tc>
          <w:tcPr>
            <w:tcW w:w="1134" w:type="dxa"/>
            <w:vAlign w:val="center"/>
          </w:tcPr>
          <w:p w14:paraId="5A02052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</w:t>
            </w:r>
          </w:p>
        </w:tc>
        <w:tc>
          <w:tcPr>
            <w:tcW w:w="1837" w:type="dxa"/>
            <w:vAlign w:val="center"/>
          </w:tcPr>
          <w:p w14:paraId="1A8BC54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2C5937" w:rsidRPr="002C5937" w14:paraId="3DA5824F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02EE904A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097" w:type="dxa"/>
            <w:vAlign w:val="center"/>
          </w:tcPr>
          <w:p w14:paraId="1522195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87374</w:t>
            </w:r>
          </w:p>
        </w:tc>
        <w:tc>
          <w:tcPr>
            <w:tcW w:w="1880" w:type="dxa"/>
            <w:vAlign w:val="center"/>
          </w:tcPr>
          <w:p w14:paraId="5831CEE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Ямбол</w:t>
            </w:r>
          </w:p>
        </w:tc>
        <w:tc>
          <w:tcPr>
            <w:tcW w:w="1238" w:type="dxa"/>
            <w:vAlign w:val="center"/>
          </w:tcPr>
          <w:p w14:paraId="09DB77A5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60641</w:t>
            </w:r>
          </w:p>
        </w:tc>
        <w:tc>
          <w:tcPr>
            <w:tcW w:w="1134" w:type="dxa"/>
            <w:vAlign w:val="center"/>
          </w:tcPr>
          <w:p w14:paraId="4389B4D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JAM26</w:t>
            </w:r>
          </w:p>
        </w:tc>
        <w:tc>
          <w:tcPr>
            <w:tcW w:w="1843" w:type="dxa"/>
            <w:vAlign w:val="center"/>
          </w:tcPr>
          <w:p w14:paraId="14EC0D1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Ямбол</w:t>
            </w:r>
          </w:p>
        </w:tc>
        <w:tc>
          <w:tcPr>
            <w:tcW w:w="1134" w:type="dxa"/>
            <w:vAlign w:val="center"/>
          </w:tcPr>
          <w:p w14:paraId="3EBE71B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JAM</w:t>
            </w:r>
          </w:p>
        </w:tc>
        <w:tc>
          <w:tcPr>
            <w:tcW w:w="1837" w:type="dxa"/>
            <w:vAlign w:val="center"/>
          </w:tcPr>
          <w:p w14:paraId="2B1E1F5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Ямбол</w:t>
            </w:r>
          </w:p>
        </w:tc>
      </w:tr>
      <w:tr w:rsidR="002C5937" w:rsidRPr="002C5937" w14:paraId="6F9D0931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184D689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097" w:type="dxa"/>
            <w:vAlign w:val="center"/>
          </w:tcPr>
          <w:p w14:paraId="3027045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10447</w:t>
            </w:r>
          </w:p>
        </w:tc>
        <w:tc>
          <w:tcPr>
            <w:tcW w:w="1880" w:type="dxa"/>
            <w:vAlign w:val="center"/>
          </w:tcPr>
          <w:p w14:paraId="63DE246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  <w:tc>
          <w:tcPr>
            <w:tcW w:w="1238" w:type="dxa"/>
            <w:vAlign w:val="center"/>
          </w:tcPr>
          <w:p w14:paraId="5C27FA28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59166</w:t>
            </w:r>
          </w:p>
        </w:tc>
        <w:tc>
          <w:tcPr>
            <w:tcW w:w="1134" w:type="dxa"/>
            <w:vAlign w:val="center"/>
          </w:tcPr>
          <w:p w14:paraId="04B4AFD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VTR04</w:t>
            </w:r>
          </w:p>
        </w:tc>
        <w:tc>
          <w:tcPr>
            <w:tcW w:w="1843" w:type="dxa"/>
            <w:vAlign w:val="center"/>
          </w:tcPr>
          <w:p w14:paraId="22CAA6B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  <w:tc>
          <w:tcPr>
            <w:tcW w:w="1134" w:type="dxa"/>
            <w:vAlign w:val="center"/>
          </w:tcPr>
          <w:p w14:paraId="536BA67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VTR</w:t>
            </w:r>
          </w:p>
        </w:tc>
        <w:tc>
          <w:tcPr>
            <w:tcW w:w="1837" w:type="dxa"/>
            <w:vAlign w:val="center"/>
          </w:tcPr>
          <w:p w14:paraId="63DEA64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</w:tr>
      <w:tr w:rsidR="002C5937" w:rsidRPr="002C5937" w14:paraId="36EFFA5E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7676871F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097" w:type="dxa"/>
            <w:vAlign w:val="center"/>
          </w:tcPr>
          <w:p w14:paraId="3C2AA6E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55155</w:t>
            </w:r>
          </w:p>
        </w:tc>
        <w:tc>
          <w:tcPr>
            <w:tcW w:w="1880" w:type="dxa"/>
            <w:vAlign w:val="center"/>
          </w:tcPr>
          <w:p w14:paraId="4B50A78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  <w:tc>
          <w:tcPr>
            <w:tcW w:w="1238" w:type="dxa"/>
            <w:vAlign w:val="center"/>
          </w:tcPr>
          <w:p w14:paraId="7037E32C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55220</w:t>
            </w:r>
          </w:p>
        </w:tc>
        <w:tc>
          <w:tcPr>
            <w:tcW w:w="1134" w:type="dxa"/>
            <w:vAlign w:val="center"/>
          </w:tcPr>
          <w:p w14:paraId="2B12F5D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PAZ19</w:t>
            </w:r>
          </w:p>
        </w:tc>
        <w:tc>
          <w:tcPr>
            <w:tcW w:w="1843" w:type="dxa"/>
            <w:vAlign w:val="center"/>
          </w:tcPr>
          <w:p w14:paraId="116EE1E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  <w:tc>
          <w:tcPr>
            <w:tcW w:w="1134" w:type="dxa"/>
            <w:vAlign w:val="center"/>
          </w:tcPr>
          <w:p w14:paraId="65DCFA6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</w:t>
            </w:r>
          </w:p>
        </w:tc>
        <w:tc>
          <w:tcPr>
            <w:tcW w:w="1837" w:type="dxa"/>
            <w:vAlign w:val="center"/>
          </w:tcPr>
          <w:p w14:paraId="697E8CE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</w:tr>
      <w:tr w:rsidR="002C5937" w:rsidRPr="002C5937" w14:paraId="4570AE46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F64C56F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097" w:type="dxa"/>
            <w:vAlign w:val="center"/>
          </w:tcPr>
          <w:p w14:paraId="47F712A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12259</w:t>
            </w:r>
          </w:p>
        </w:tc>
        <w:tc>
          <w:tcPr>
            <w:tcW w:w="1880" w:type="dxa"/>
            <w:vAlign w:val="center"/>
          </w:tcPr>
          <w:p w14:paraId="6C92AC7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Враца</w:t>
            </w:r>
          </w:p>
        </w:tc>
        <w:tc>
          <w:tcPr>
            <w:tcW w:w="1238" w:type="dxa"/>
            <w:vAlign w:val="center"/>
          </w:tcPr>
          <w:p w14:paraId="51F016D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49569</w:t>
            </w:r>
          </w:p>
        </w:tc>
        <w:tc>
          <w:tcPr>
            <w:tcW w:w="1134" w:type="dxa"/>
            <w:vAlign w:val="center"/>
          </w:tcPr>
          <w:p w14:paraId="02AA2C6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VRC10</w:t>
            </w:r>
          </w:p>
        </w:tc>
        <w:tc>
          <w:tcPr>
            <w:tcW w:w="1843" w:type="dxa"/>
            <w:vAlign w:val="center"/>
          </w:tcPr>
          <w:p w14:paraId="55751DA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Враца</w:t>
            </w:r>
          </w:p>
        </w:tc>
        <w:tc>
          <w:tcPr>
            <w:tcW w:w="1134" w:type="dxa"/>
            <w:vAlign w:val="center"/>
          </w:tcPr>
          <w:p w14:paraId="08FFE4D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VRC</w:t>
            </w:r>
          </w:p>
        </w:tc>
        <w:tc>
          <w:tcPr>
            <w:tcW w:w="1837" w:type="dxa"/>
            <w:vAlign w:val="center"/>
          </w:tcPr>
          <w:p w14:paraId="5BFAF40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Враца</w:t>
            </w:r>
          </w:p>
        </w:tc>
      </w:tr>
      <w:tr w:rsidR="002C5937" w:rsidRPr="002C5937" w14:paraId="5D3CC886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0EDA8554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097" w:type="dxa"/>
            <w:vAlign w:val="center"/>
          </w:tcPr>
          <w:p w14:paraId="7039AF7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00702</w:t>
            </w:r>
          </w:p>
        </w:tc>
        <w:tc>
          <w:tcPr>
            <w:tcW w:w="1880" w:type="dxa"/>
            <w:vAlign w:val="center"/>
          </w:tcPr>
          <w:p w14:paraId="700C90A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Асеновград</w:t>
            </w:r>
          </w:p>
        </w:tc>
        <w:tc>
          <w:tcPr>
            <w:tcW w:w="1238" w:type="dxa"/>
            <w:vAlign w:val="center"/>
          </w:tcPr>
          <w:p w14:paraId="2D15B088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45473</w:t>
            </w:r>
          </w:p>
        </w:tc>
        <w:tc>
          <w:tcPr>
            <w:tcW w:w="1134" w:type="dxa"/>
            <w:vAlign w:val="center"/>
          </w:tcPr>
          <w:p w14:paraId="342219D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PDV01</w:t>
            </w:r>
          </w:p>
        </w:tc>
        <w:tc>
          <w:tcPr>
            <w:tcW w:w="1843" w:type="dxa"/>
            <w:vAlign w:val="center"/>
          </w:tcPr>
          <w:p w14:paraId="1B46FF9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Асеновград</w:t>
            </w:r>
          </w:p>
        </w:tc>
        <w:tc>
          <w:tcPr>
            <w:tcW w:w="1134" w:type="dxa"/>
            <w:vAlign w:val="center"/>
          </w:tcPr>
          <w:p w14:paraId="0DC70DB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37" w:type="dxa"/>
            <w:vAlign w:val="center"/>
          </w:tcPr>
          <w:p w14:paraId="28659CC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14D6668D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7FE5A008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097" w:type="dxa"/>
            <w:vAlign w:val="center"/>
          </w:tcPr>
          <w:p w14:paraId="27394D9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14218</w:t>
            </w:r>
          </w:p>
        </w:tc>
        <w:tc>
          <w:tcPr>
            <w:tcW w:w="1880" w:type="dxa"/>
            <w:vAlign w:val="center"/>
          </w:tcPr>
          <w:p w14:paraId="5C61747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Габрово</w:t>
            </w:r>
          </w:p>
        </w:tc>
        <w:tc>
          <w:tcPr>
            <w:tcW w:w="1238" w:type="dxa"/>
            <w:vAlign w:val="center"/>
          </w:tcPr>
          <w:p w14:paraId="21BEBDD2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44786</w:t>
            </w:r>
          </w:p>
        </w:tc>
        <w:tc>
          <w:tcPr>
            <w:tcW w:w="1134" w:type="dxa"/>
            <w:vAlign w:val="center"/>
          </w:tcPr>
          <w:p w14:paraId="2D84F60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GAB05</w:t>
            </w:r>
          </w:p>
        </w:tc>
        <w:tc>
          <w:tcPr>
            <w:tcW w:w="1843" w:type="dxa"/>
            <w:vAlign w:val="center"/>
          </w:tcPr>
          <w:p w14:paraId="60DF7B7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Габрово</w:t>
            </w:r>
          </w:p>
        </w:tc>
        <w:tc>
          <w:tcPr>
            <w:tcW w:w="1134" w:type="dxa"/>
            <w:vAlign w:val="center"/>
          </w:tcPr>
          <w:p w14:paraId="788FF63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GAB</w:t>
            </w:r>
          </w:p>
        </w:tc>
        <w:tc>
          <w:tcPr>
            <w:tcW w:w="1837" w:type="dxa"/>
            <w:vAlign w:val="center"/>
          </w:tcPr>
          <w:p w14:paraId="45E59D7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Габрово</w:t>
            </w:r>
          </w:p>
        </w:tc>
      </w:tr>
      <w:tr w:rsidR="002C5937" w:rsidRPr="002C5937" w14:paraId="37140E41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0028E8EC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097" w:type="dxa"/>
            <w:vAlign w:val="center"/>
          </w:tcPr>
          <w:p w14:paraId="3C7C53F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35167</w:t>
            </w:r>
          </w:p>
        </w:tc>
        <w:tc>
          <w:tcPr>
            <w:tcW w:w="1880" w:type="dxa"/>
            <w:vAlign w:val="center"/>
          </w:tcPr>
          <w:p w14:paraId="08AE075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Казанлък</w:t>
            </w:r>
          </w:p>
        </w:tc>
        <w:tc>
          <w:tcPr>
            <w:tcW w:w="1238" w:type="dxa"/>
            <w:vAlign w:val="center"/>
          </w:tcPr>
          <w:p w14:paraId="175C9051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41768</w:t>
            </w:r>
          </w:p>
        </w:tc>
        <w:tc>
          <w:tcPr>
            <w:tcW w:w="1134" w:type="dxa"/>
            <w:vAlign w:val="center"/>
          </w:tcPr>
          <w:p w14:paraId="551922A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SZR12</w:t>
            </w:r>
          </w:p>
        </w:tc>
        <w:tc>
          <w:tcPr>
            <w:tcW w:w="1843" w:type="dxa"/>
            <w:vAlign w:val="center"/>
          </w:tcPr>
          <w:p w14:paraId="405264F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Казанлък</w:t>
            </w:r>
          </w:p>
        </w:tc>
        <w:tc>
          <w:tcPr>
            <w:tcW w:w="1134" w:type="dxa"/>
            <w:vAlign w:val="center"/>
          </w:tcPr>
          <w:p w14:paraId="33F80F7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SZR</w:t>
            </w:r>
          </w:p>
        </w:tc>
        <w:tc>
          <w:tcPr>
            <w:tcW w:w="1837" w:type="dxa"/>
            <w:vAlign w:val="center"/>
          </w:tcPr>
          <w:p w14:paraId="4E769A8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Стара Загора</w:t>
            </w:r>
          </w:p>
        </w:tc>
      </w:tr>
      <w:tr w:rsidR="002C5937" w:rsidRPr="002C5937" w14:paraId="00A56C1A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773B732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097" w:type="dxa"/>
            <w:vAlign w:val="center"/>
          </w:tcPr>
          <w:p w14:paraId="4D47BC0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40909</w:t>
            </w:r>
          </w:p>
        </w:tc>
        <w:tc>
          <w:tcPr>
            <w:tcW w:w="1880" w:type="dxa"/>
            <w:vAlign w:val="center"/>
          </w:tcPr>
          <w:p w14:paraId="540426B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Кърджали</w:t>
            </w:r>
          </w:p>
        </w:tc>
        <w:tc>
          <w:tcPr>
            <w:tcW w:w="1238" w:type="dxa"/>
            <w:vAlign w:val="center"/>
          </w:tcPr>
          <w:p w14:paraId="3E4EF93A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40937</w:t>
            </w:r>
          </w:p>
        </w:tc>
        <w:tc>
          <w:tcPr>
            <w:tcW w:w="1134" w:type="dxa"/>
            <w:vAlign w:val="center"/>
          </w:tcPr>
          <w:p w14:paraId="76BBF45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KRZ16</w:t>
            </w:r>
          </w:p>
        </w:tc>
        <w:tc>
          <w:tcPr>
            <w:tcW w:w="1843" w:type="dxa"/>
            <w:vAlign w:val="center"/>
          </w:tcPr>
          <w:p w14:paraId="239AB33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Кърджали</w:t>
            </w:r>
          </w:p>
        </w:tc>
        <w:tc>
          <w:tcPr>
            <w:tcW w:w="1134" w:type="dxa"/>
            <w:vAlign w:val="center"/>
          </w:tcPr>
          <w:p w14:paraId="00DACCA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KRZ</w:t>
            </w:r>
          </w:p>
        </w:tc>
        <w:tc>
          <w:tcPr>
            <w:tcW w:w="1837" w:type="dxa"/>
            <w:vAlign w:val="center"/>
          </w:tcPr>
          <w:p w14:paraId="64EA03E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Кърджали</w:t>
            </w:r>
          </w:p>
        </w:tc>
      </w:tr>
      <w:tr w:rsidR="002C5937" w:rsidRPr="002C5937" w14:paraId="7E42DC76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6530C795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097" w:type="dxa"/>
            <w:vAlign w:val="center"/>
          </w:tcPr>
          <w:p w14:paraId="1B658A6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48489</w:t>
            </w:r>
          </w:p>
        </w:tc>
        <w:tc>
          <w:tcPr>
            <w:tcW w:w="1880" w:type="dxa"/>
            <w:vAlign w:val="center"/>
          </w:tcPr>
          <w:p w14:paraId="217C611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Монтана</w:t>
            </w:r>
          </w:p>
        </w:tc>
        <w:tc>
          <w:tcPr>
            <w:tcW w:w="1238" w:type="dxa"/>
            <w:vAlign w:val="center"/>
          </w:tcPr>
          <w:p w14:paraId="3BA5CC55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36633</w:t>
            </w:r>
          </w:p>
        </w:tc>
        <w:tc>
          <w:tcPr>
            <w:tcW w:w="1134" w:type="dxa"/>
            <w:vAlign w:val="center"/>
          </w:tcPr>
          <w:p w14:paraId="629CA0F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MON29</w:t>
            </w:r>
          </w:p>
        </w:tc>
        <w:tc>
          <w:tcPr>
            <w:tcW w:w="1843" w:type="dxa"/>
            <w:vAlign w:val="center"/>
          </w:tcPr>
          <w:p w14:paraId="2DD7CD2B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Монтана</w:t>
            </w:r>
          </w:p>
        </w:tc>
        <w:tc>
          <w:tcPr>
            <w:tcW w:w="1134" w:type="dxa"/>
            <w:vAlign w:val="center"/>
          </w:tcPr>
          <w:p w14:paraId="4AE6AF4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MON</w:t>
            </w:r>
          </w:p>
        </w:tc>
        <w:tc>
          <w:tcPr>
            <w:tcW w:w="1837" w:type="dxa"/>
            <w:vAlign w:val="center"/>
          </w:tcPr>
          <w:p w14:paraId="0EDE392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Монтана</w:t>
            </w:r>
          </w:p>
        </w:tc>
      </w:tr>
      <w:tr w:rsidR="002C5937" w:rsidRPr="002C5937" w14:paraId="4DED02C3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66109885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1097" w:type="dxa"/>
            <w:vAlign w:val="center"/>
          </w:tcPr>
          <w:p w14:paraId="25B817A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41112</w:t>
            </w:r>
          </w:p>
        </w:tc>
        <w:tc>
          <w:tcPr>
            <w:tcW w:w="1880" w:type="dxa"/>
            <w:vAlign w:val="center"/>
          </w:tcPr>
          <w:p w14:paraId="2271679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Кюстендил</w:t>
            </w:r>
          </w:p>
        </w:tc>
        <w:tc>
          <w:tcPr>
            <w:tcW w:w="1238" w:type="dxa"/>
            <w:vAlign w:val="center"/>
          </w:tcPr>
          <w:p w14:paraId="73A015F2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35100</w:t>
            </w:r>
          </w:p>
        </w:tc>
        <w:tc>
          <w:tcPr>
            <w:tcW w:w="1134" w:type="dxa"/>
            <w:vAlign w:val="center"/>
          </w:tcPr>
          <w:p w14:paraId="5F76DC0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KNL29</w:t>
            </w:r>
          </w:p>
        </w:tc>
        <w:tc>
          <w:tcPr>
            <w:tcW w:w="1843" w:type="dxa"/>
            <w:vAlign w:val="center"/>
          </w:tcPr>
          <w:p w14:paraId="6DE4B15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Кюстендил</w:t>
            </w:r>
          </w:p>
        </w:tc>
        <w:tc>
          <w:tcPr>
            <w:tcW w:w="1134" w:type="dxa"/>
            <w:vAlign w:val="center"/>
          </w:tcPr>
          <w:p w14:paraId="79754A6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KNL</w:t>
            </w:r>
          </w:p>
        </w:tc>
        <w:tc>
          <w:tcPr>
            <w:tcW w:w="1837" w:type="dxa"/>
            <w:vAlign w:val="center"/>
          </w:tcPr>
          <w:p w14:paraId="23B4109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Кюстендил</w:t>
            </w:r>
          </w:p>
        </w:tc>
      </w:tr>
      <w:tr w:rsidR="002C5937" w:rsidRPr="002C5937" w14:paraId="043CB533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88FDC7E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097" w:type="dxa"/>
            <w:vAlign w:val="center"/>
          </w:tcPr>
          <w:p w14:paraId="620A859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10971</w:t>
            </w:r>
          </w:p>
        </w:tc>
        <w:tc>
          <w:tcPr>
            <w:tcW w:w="1880" w:type="dxa"/>
            <w:vAlign w:val="center"/>
          </w:tcPr>
          <w:p w14:paraId="48B3FE6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Видин</w:t>
            </w:r>
          </w:p>
        </w:tc>
        <w:tc>
          <w:tcPr>
            <w:tcW w:w="1238" w:type="dxa"/>
            <w:vAlign w:val="center"/>
          </w:tcPr>
          <w:p w14:paraId="3C3445C8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34797</w:t>
            </w:r>
          </w:p>
        </w:tc>
        <w:tc>
          <w:tcPr>
            <w:tcW w:w="1134" w:type="dxa"/>
            <w:vAlign w:val="center"/>
          </w:tcPr>
          <w:p w14:paraId="3C65ED9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VID09</w:t>
            </w:r>
          </w:p>
        </w:tc>
        <w:tc>
          <w:tcPr>
            <w:tcW w:w="1843" w:type="dxa"/>
            <w:vAlign w:val="center"/>
          </w:tcPr>
          <w:p w14:paraId="2D595F5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Видин</w:t>
            </w:r>
          </w:p>
        </w:tc>
        <w:tc>
          <w:tcPr>
            <w:tcW w:w="1134" w:type="dxa"/>
            <w:vAlign w:val="center"/>
          </w:tcPr>
          <w:p w14:paraId="58ABC5D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VID</w:t>
            </w:r>
          </w:p>
        </w:tc>
        <w:tc>
          <w:tcPr>
            <w:tcW w:w="1837" w:type="dxa"/>
            <w:vAlign w:val="center"/>
          </w:tcPr>
          <w:p w14:paraId="50D1307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Видин</w:t>
            </w:r>
          </w:p>
        </w:tc>
      </w:tr>
      <w:tr w:rsidR="002C5937" w:rsidRPr="002C5937" w14:paraId="50C14372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8001DF3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097" w:type="dxa"/>
            <w:vAlign w:val="center"/>
          </w:tcPr>
          <w:p w14:paraId="2789C48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73626</w:t>
            </w:r>
          </w:p>
        </w:tc>
        <w:tc>
          <w:tcPr>
            <w:tcW w:w="1880" w:type="dxa"/>
            <w:vAlign w:val="center"/>
          </w:tcPr>
          <w:p w14:paraId="6B44387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Търговище</w:t>
            </w:r>
          </w:p>
        </w:tc>
        <w:tc>
          <w:tcPr>
            <w:tcW w:w="1238" w:type="dxa"/>
            <w:vAlign w:val="center"/>
          </w:tcPr>
          <w:p w14:paraId="33362E01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32957</w:t>
            </w:r>
          </w:p>
        </w:tc>
        <w:tc>
          <w:tcPr>
            <w:tcW w:w="1134" w:type="dxa"/>
            <w:vAlign w:val="center"/>
          </w:tcPr>
          <w:p w14:paraId="408FA60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TGV35</w:t>
            </w:r>
          </w:p>
        </w:tc>
        <w:tc>
          <w:tcPr>
            <w:tcW w:w="1843" w:type="dxa"/>
            <w:vAlign w:val="center"/>
          </w:tcPr>
          <w:p w14:paraId="61E0D67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Търговище</w:t>
            </w:r>
          </w:p>
        </w:tc>
        <w:tc>
          <w:tcPr>
            <w:tcW w:w="1134" w:type="dxa"/>
            <w:vAlign w:val="center"/>
          </w:tcPr>
          <w:p w14:paraId="0991A75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TGV</w:t>
            </w:r>
          </w:p>
        </w:tc>
        <w:tc>
          <w:tcPr>
            <w:tcW w:w="1837" w:type="dxa"/>
            <w:vAlign w:val="center"/>
          </w:tcPr>
          <w:p w14:paraId="33CCBED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Търговище</w:t>
            </w:r>
          </w:p>
        </w:tc>
      </w:tr>
      <w:tr w:rsidR="002C5937" w:rsidRPr="002C5937" w14:paraId="7B0C8193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1455F5B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097" w:type="dxa"/>
            <w:vAlign w:val="center"/>
          </w:tcPr>
          <w:p w14:paraId="7D67F1F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21052</w:t>
            </w:r>
          </w:p>
        </w:tc>
        <w:tc>
          <w:tcPr>
            <w:tcW w:w="1880" w:type="dxa"/>
            <w:vAlign w:val="center"/>
          </w:tcPr>
          <w:p w14:paraId="17BA444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Димитровград</w:t>
            </w:r>
          </w:p>
        </w:tc>
        <w:tc>
          <w:tcPr>
            <w:tcW w:w="1238" w:type="dxa"/>
            <w:vAlign w:val="center"/>
          </w:tcPr>
          <w:p w14:paraId="5FDA56CB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31187</w:t>
            </w:r>
          </w:p>
        </w:tc>
        <w:tc>
          <w:tcPr>
            <w:tcW w:w="1134" w:type="dxa"/>
            <w:vAlign w:val="center"/>
          </w:tcPr>
          <w:p w14:paraId="5640A56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HKV09</w:t>
            </w:r>
          </w:p>
        </w:tc>
        <w:tc>
          <w:tcPr>
            <w:tcW w:w="1843" w:type="dxa"/>
            <w:vAlign w:val="center"/>
          </w:tcPr>
          <w:p w14:paraId="091548D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Димитровград</w:t>
            </w:r>
          </w:p>
        </w:tc>
        <w:tc>
          <w:tcPr>
            <w:tcW w:w="1134" w:type="dxa"/>
            <w:vAlign w:val="center"/>
          </w:tcPr>
          <w:p w14:paraId="1098285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HKV</w:t>
            </w:r>
          </w:p>
        </w:tc>
        <w:tc>
          <w:tcPr>
            <w:tcW w:w="1837" w:type="dxa"/>
            <w:vAlign w:val="center"/>
          </w:tcPr>
          <w:p w14:paraId="385048F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Хасково</w:t>
            </w:r>
          </w:p>
        </w:tc>
      </w:tr>
      <w:tr w:rsidR="002C5937" w:rsidRPr="002C5937" w14:paraId="701850B1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9D3CDAE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097" w:type="dxa"/>
            <w:vAlign w:val="center"/>
          </w:tcPr>
          <w:p w14:paraId="3D8647A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61710</w:t>
            </w:r>
          </w:p>
        </w:tc>
        <w:tc>
          <w:tcPr>
            <w:tcW w:w="1880" w:type="dxa"/>
            <w:vAlign w:val="center"/>
          </w:tcPr>
          <w:p w14:paraId="6376C6E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Разград</w:t>
            </w:r>
          </w:p>
        </w:tc>
        <w:tc>
          <w:tcPr>
            <w:tcW w:w="1238" w:type="dxa"/>
            <w:vAlign w:val="center"/>
          </w:tcPr>
          <w:p w14:paraId="5EB95678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28509</w:t>
            </w:r>
          </w:p>
        </w:tc>
        <w:tc>
          <w:tcPr>
            <w:tcW w:w="1134" w:type="dxa"/>
            <w:vAlign w:val="center"/>
          </w:tcPr>
          <w:p w14:paraId="07372F8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RAZ26</w:t>
            </w:r>
          </w:p>
        </w:tc>
        <w:tc>
          <w:tcPr>
            <w:tcW w:w="1843" w:type="dxa"/>
            <w:vAlign w:val="center"/>
          </w:tcPr>
          <w:p w14:paraId="6B274A7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Разград</w:t>
            </w:r>
          </w:p>
        </w:tc>
        <w:tc>
          <w:tcPr>
            <w:tcW w:w="1134" w:type="dxa"/>
            <w:vAlign w:val="center"/>
          </w:tcPr>
          <w:p w14:paraId="5D61DF0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RAZ</w:t>
            </w:r>
          </w:p>
        </w:tc>
        <w:tc>
          <w:tcPr>
            <w:tcW w:w="1837" w:type="dxa"/>
            <w:vAlign w:val="center"/>
          </w:tcPr>
          <w:p w14:paraId="0EB5D0C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Разград</w:t>
            </w:r>
          </w:p>
        </w:tc>
      </w:tr>
      <w:tr w:rsidR="002C5937" w:rsidRPr="002C5937" w14:paraId="08E0972D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6FDC78AE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097" w:type="dxa"/>
            <w:vAlign w:val="center"/>
          </w:tcPr>
          <w:p w14:paraId="780E981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43952</w:t>
            </w:r>
          </w:p>
        </w:tc>
        <w:tc>
          <w:tcPr>
            <w:tcW w:w="1880" w:type="dxa"/>
            <w:vAlign w:val="center"/>
          </w:tcPr>
          <w:p w14:paraId="62ED349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Ловеч</w:t>
            </w:r>
          </w:p>
        </w:tc>
        <w:tc>
          <w:tcPr>
            <w:tcW w:w="1238" w:type="dxa"/>
            <w:vAlign w:val="center"/>
          </w:tcPr>
          <w:p w14:paraId="41088D41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27910</w:t>
            </w:r>
          </w:p>
        </w:tc>
        <w:tc>
          <w:tcPr>
            <w:tcW w:w="1134" w:type="dxa"/>
            <w:vAlign w:val="center"/>
          </w:tcPr>
          <w:p w14:paraId="001FDA1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LOV18</w:t>
            </w:r>
          </w:p>
        </w:tc>
        <w:tc>
          <w:tcPr>
            <w:tcW w:w="1843" w:type="dxa"/>
            <w:vAlign w:val="center"/>
          </w:tcPr>
          <w:p w14:paraId="60FF932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Ловеч</w:t>
            </w:r>
          </w:p>
        </w:tc>
        <w:tc>
          <w:tcPr>
            <w:tcW w:w="1134" w:type="dxa"/>
            <w:vAlign w:val="center"/>
          </w:tcPr>
          <w:p w14:paraId="47BC37D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LOV</w:t>
            </w:r>
          </w:p>
        </w:tc>
        <w:tc>
          <w:tcPr>
            <w:tcW w:w="1837" w:type="dxa"/>
            <w:vAlign w:val="center"/>
          </w:tcPr>
          <w:p w14:paraId="1AB7666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Ловеч</w:t>
            </w:r>
          </w:p>
        </w:tc>
      </w:tr>
      <w:tr w:rsidR="002C5937" w:rsidRPr="002C5937" w14:paraId="197AC1A2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2B144256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29</w:t>
            </w:r>
          </w:p>
        </w:tc>
        <w:tc>
          <w:tcPr>
            <w:tcW w:w="1097" w:type="dxa"/>
            <w:vAlign w:val="center"/>
          </w:tcPr>
          <w:p w14:paraId="43419E6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66425</w:t>
            </w:r>
          </w:p>
        </w:tc>
        <w:tc>
          <w:tcPr>
            <w:tcW w:w="1880" w:type="dxa"/>
            <w:vAlign w:val="center"/>
          </w:tcPr>
          <w:p w14:paraId="4767BCD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238" w:type="dxa"/>
            <w:vAlign w:val="center"/>
          </w:tcPr>
          <w:p w14:paraId="71C4B755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27727</w:t>
            </w:r>
          </w:p>
        </w:tc>
        <w:tc>
          <w:tcPr>
            <w:tcW w:w="1134" w:type="dxa"/>
            <w:vAlign w:val="center"/>
          </w:tcPr>
          <w:p w14:paraId="22BA244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SLS31</w:t>
            </w:r>
          </w:p>
        </w:tc>
        <w:tc>
          <w:tcPr>
            <w:tcW w:w="1843" w:type="dxa"/>
            <w:vAlign w:val="center"/>
          </w:tcPr>
          <w:p w14:paraId="5A0F718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134" w:type="dxa"/>
            <w:vAlign w:val="center"/>
          </w:tcPr>
          <w:p w14:paraId="1D82C31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</w:t>
            </w:r>
          </w:p>
        </w:tc>
        <w:tc>
          <w:tcPr>
            <w:tcW w:w="1837" w:type="dxa"/>
            <w:vAlign w:val="center"/>
          </w:tcPr>
          <w:p w14:paraId="3C83705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</w:tr>
      <w:tr w:rsidR="002C5937" w:rsidRPr="002C5937" w14:paraId="61AA209A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15632485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1097" w:type="dxa"/>
            <w:vAlign w:val="center"/>
          </w:tcPr>
          <w:p w14:paraId="177CAC6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68789</w:t>
            </w:r>
          </w:p>
        </w:tc>
        <w:tc>
          <w:tcPr>
            <w:tcW w:w="1880" w:type="dxa"/>
            <w:vAlign w:val="center"/>
          </w:tcPr>
          <w:p w14:paraId="24EFAE9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Дупница</w:t>
            </w:r>
          </w:p>
        </w:tc>
        <w:tc>
          <w:tcPr>
            <w:tcW w:w="1238" w:type="dxa"/>
            <w:vAlign w:val="center"/>
          </w:tcPr>
          <w:p w14:paraId="1A0973EE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26973</w:t>
            </w:r>
          </w:p>
        </w:tc>
        <w:tc>
          <w:tcPr>
            <w:tcW w:w="1134" w:type="dxa"/>
            <w:vAlign w:val="center"/>
          </w:tcPr>
          <w:p w14:paraId="77B1373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KNL48</w:t>
            </w:r>
          </w:p>
        </w:tc>
        <w:tc>
          <w:tcPr>
            <w:tcW w:w="1843" w:type="dxa"/>
            <w:vAlign w:val="center"/>
          </w:tcPr>
          <w:p w14:paraId="64A03D4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Дупница</w:t>
            </w:r>
          </w:p>
        </w:tc>
        <w:tc>
          <w:tcPr>
            <w:tcW w:w="1134" w:type="dxa"/>
            <w:vAlign w:val="center"/>
          </w:tcPr>
          <w:p w14:paraId="725CAAC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KNL</w:t>
            </w:r>
          </w:p>
        </w:tc>
        <w:tc>
          <w:tcPr>
            <w:tcW w:w="1837" w:type="dxa"/>
            <w:vAlign w:val="center"/>
          </w:tcPr>
          <w:p w14:paraId="6810A58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Кюстендил</w:t>
            </w:r>
          </w:p>
        </w:tc>
      </w:tr>
      <w:tr w:rsidR="002C5937" w:rsidRPr="002C5937" w14:paraId="470C4545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56B18C82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</w:t>
            </w:r>
          </w:p>
        </w:tc>
        <w:tc>
          <w:tcPr>
            <w:tcW w:w="1097" w:type="dxa"/>
            <w:vAlign w:val="center"/>
          </w:tcPr>
          <w:p w14:paraId="74684BE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56126</w:t>
            </w:r>
          </w:p>
        </w:tc>
        <w:tc>
          <w:tcPr>
            <w:tcW w:w="1880" w:type="dxa"/>
            <w:vAlign w:val="center"/>
          </w:tcPr>
          <w:p w14:paraId="60343C8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Петрич</w:t>
            </w:r>
          </w:p>
        </w:tc>
        <w:tc>
          <w:tcPr>
            <w:tcW w:w="1238" w:type="dxa"/>
            <w:vAlign w:val="center"/>
          </w:tcPr>
          <w:p w14:paraId="4F03B514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26093</w:t>
            </w:r>
          </w:p>
        </w:tc>
        <w:tc>
          <w:tcPr>
            <w:tcW w:w="1134" w:type="dxa"/>
            <w:vAlign w:val="center"/>
          </w:tcPr>
          <w:p w14:paraId="5C46A18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BLG33</w:t>
            </w:r>
          </w:p>
        </w:tc>
        <w:tc>
          <w:tcPr>
            <w:tcW w:w="1843" w:type="dxa"/>
            <w:vAlign w:val="center"/>
          </w:tcPr>
          <w:p w14:paraId="1CAF62A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Петрич</w:t>
            </w:r>
          </w:p>
        </w:tc>
        <w:tc>
          <w:tcPr>
            <w:tcW w:w="1134" w:type="dxa"/>
            <w:vAlign w:val="center"/>
          </w:tcPr>
          <w:p w14:paraId="0F696E4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</w:t>
            </w:r>
          </w:p>
        </w:tc>
        <w:tc>
          <w:tcPr>
            <w:tcW w:w="1837" w:type="dxa"/>
            <w:vAlign w:val="center"/>
          </w:tcPr>
          <w:p w14:paraId="5AB75A3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2C5937" w:rsidRPr="002C5937" w14:paraId="78DF9B5C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3CCA53BD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1097" w:type="dxa"/>
            <w:vAlign w:val="center"/>
          </w:tcPr>
          <w:p w14:paraId="38FB542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16359</w:t>
            </w:r>
          </w:p>
        </w:tc>
        <w:tc>
          <w:tcPr>
            <w:tcW w:w="1880" w:type="dxa"/>
            <w:vAlign w:val="center"/>
          </w:tcPr>
          <w:p w14:paraId="1CD9060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Горна Оряховица</w:t>
            </w:r>
          </w:p>
        </w:tc>
        <w:tc>
          <w:tcPr>
            <w:tcW w:w="1238" w:type="dxa"/>
            <w:vAlign w:val="center"/>
          </w:tcPr>
          <w:p w14:paraId="4CC85564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25764</w:t>
            </w:r>
          </w:p>
        </w:tc>
        <w:tc>
          <w:tcPr>
            <w:tcW w:w="1134" w:type="dxa"/>
            <w:vAlign w:val="center"/>
          </w:tcPr>
          <w:p w14:paraId="3C80AEED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VTR06</w:t>
            </w:r>
          </w:p>
        </w:tc>
        <w:tc>
          <w:tcPr>
            <w:tcW w:w="1843" w:type="dxa"/>
            <w:vAlign w:val="center"/>
          </w:tcPr>
          <w:p w14:paraId="2FC38C8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Горна Оряховица</w:t>
            </w:r>
          </w:p>
        </w:tc>
        <w:tc>
          <w:tcPr>
            <w:tcW w:w="1134" w:type="dxa"/>
            <w:vAlign w:val="center"/>
          </w:tcPr>
          <w:p w14:paraId="7BF29CA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VTR</w:t>
            </w:r>
          </w:p>
        </w:tc>
        <w:tc>
          <w:tcPr>
            <w:tcW w:w="1837" w:type="dxa"/>
            <w:vAlign w:val="center"/>
          </w:tcPr>
          <w:p w14:paraId="2570F12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Велико Търново</w:t>
            </w:r>
          </w:p>
        </w:tc>
      </w:tr>
      <w:tr w:rsidR="002C5937" w:rsidRPr="002C5937" w14:paraId="6C933446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35581BD9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</w:t>
            </w:r>
          </w:p>
        </w:tc>
        <w:tc>
          <w:tcPr>
            <w:tcW w:w="1097" w:type="dxa"/>
            <w:vAlign w:val="center"/>
          </w:tcPr>
          <w:p w14:paraId="10311E6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67653</w:t>
            </w:r>
          </w:p>
        </w:tc>
        <w:tc>
          <w:tcPr>
            <w:tcW w:w="1880" w:type="dxa"/>
            <w:vAlign w:val="center"/>
          </w:tcPr>
          <w:p w14:paraId="47678B8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Смолян</w:t>
            </w:r>
          </w:p>
        </w:tc>
        <w:tc>
          <w:tcPr>
            <w:tcW w:w="1238" w:type="dxa"/>
            <w:vAlign w:val="center"/>
          </w:tcPr>
          <w:p w14:paraId="6A610339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24920</w:t>
            </w:r>
          </w:p>
        </w:tc>
        <w:tc>
          <w:tcPr>
            <w:tcW w:w="1134" w:type="dxa"/>
            <w:vAlign w:val="center"/>
          </w:tcPr>
          <w:p w14:paraId="26C5969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SML31</w:t>
            </w:r>
          </w:p>
        </w:tc>
        <w:tc>
          <w:tcPr>
            <w:tcW w:w="1843" w:type="dxa"/>
            <w:vAlign w:val="center"/>
          </w:tcPr>
          <w:p w14:paraId="052F2CD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Смолян</w:t>
            </w:r>
          </w:p>
        </w:tc>
        <w:tc>
          <w:tcPr>
            <w:tcW w:w="1134" w:type="dxa"/>
            <w:vAlign w:val="center"/>
          </w:tcPr>
          <w:p w14:paraId="7DD83C5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SML</w:t>
            </w:r>
          </w:p>
        </w:tc>
        <w:tc>
          <w:tcPr>
            <w:tcW w:w="1837" w:type="dxa"/>
            <w:vAlign w:val="center"/>
          </w:tcPr>
          <w:p w14:paraId="6B8F1E88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Смолян</w:t>
            </w:r>
          </w:p>
        </w:tc>
      </w:tr>
      <w:tr w:rsidR="002C5937" w:rsidRPr="002C5937" w14:paraId="6FCA4347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66495EC8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1097" w:type="dxa"/>
            <w:vAlign w:val="center"/>
          </w:tcPr>
          <w:p w14:paraId="27C61A84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65231</w:t>
            </w:r>
          </w:p>
        </w:tc>
        <w:tc>
          <w:tcPr>
            <w:tcW w:w="1880" w:type="dxa"/>
            <w:vAlign w:val="center"/>
          </w:tcPr>
          <w:p w14:paraId="75F3F71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Самоков</w:t>
            </w:r>
          </w:p>
        </w:tc>
        <w:tc>
          <w:tcPr>
            <w:tcW w:w="1238" w:type="dxa"/>
            <w:vAlign w:val="center"/>
          </w:tcPr>
          <w:p w14:paraId="2B5B35F4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24186</w:t>
            </w:r>
          </w:p>
        </w:tc>
        <w:tc>
          <w:tcPr>
            <w:tcW w:w="1134" w:type="dxa"/>
            <w:vAlign w:val="center"/>
          </w:tcPr>
          <w:p w14:paraId="65318A3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SFO39</w:t>
            </w:r>
          </w:p>
        </w:tc>
        <w:tc>
          <w:tcPr>
            <w:tcW w:w="1843" w:type="dxa"/>
            <w:vAlign w:val="center"/>
          </w:tcPr>
          <w:p w14:paraId="389018C7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Самоков</w:t>
            </w:r>
          </w:p>
        </w:tc>
        <w:tc>
          <w:tcPr>
            <w:tcW w:w="1134" w:type="dxa"/>
            <w:vAlign w:val="center"/>
          </w:tcPr>
          <w:p w14:paraId="0B1357F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1837" w:type="dxa"/>
            <w:vAlign w:val="center"/>
          </w:tcPr>
          <w:p w14:paraId="002392F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0D3D0E83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3D83FF6B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</w:t>
            </w:r>
          </w:p>
        </w:tc>
        <w:tc>
          <w:tcPr>
            <w:tcW w:w="1097" w:type="dxa"/>
            <w:vAlign w:val="center"/>
          </w:tcPr>
          <w:p w14:paraId="0BEA8111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65334</w:t>
            </w:r>
          </w:p>
        </w:tc>
        <w:tc>
          <w:tcPr>
            <w:tcW w:w="1880" w:type="dxa"/>
            <w:vAlign w:val="center"/>
          </w:tcPr>
          <w:p w14:paraId="3E6630C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Сандански</w:t>
            </w:r>
          </w:p>
        </w:tc>
        <w:tc>
          <w:tcPr>
            <w:tcW w:w="1238" w:type="dxa"/>
            <w:vAlign w:val="center"/>
          </w:tcPr>
          <w:p w14:paraId="716B418C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23844</w:t>
            </w:r>
          </w:p>
        </w:tc>
        <w:tc>
          <w:tcPr>
            <w:tcW w:w="1134" w:type="dxa"/>
            <w:vAlign w:val="center"/>
          </w:tcPr>
          <w:p w14:paraId="3ABE9B95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BLG40</w:t>
            </w:r>
          </w:p>
        </w:tc>
        <w:tc>
          <w:tcPr>
            <w:tcW w:w="1843" w:type="dxa"/>
            <w:vAlign w:val="center"/>
          </w:tcPr>
          <w:p w14:paraId="3D63898E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Сандански</w:t>
            </w:r>
          </w:p>
        </w:tc>
        <w:tc>
          <w:tcPr>
            <w:tcW w:w="1134" w:type="dxa"/>
            <w:vAlign w:val="center"/>
          </w:tcPr>
          <w:p w14:paraId="2EA0F20A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</w:t>
            </w:r>
          </w:p>
        </w:tc>
        <w:tc>
          <w:tcPr>
            <w:tcW w:w="1837" w:type="dxa"/>
            <w:vAlign w:val="center"/>
          </w:tcPr>
          <w:p w14:paraId="6F724139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793D9C" w:rsidRPr="002C5937" w14:paraId="7589E496" w14:textId="77777777" w:rsidTr="003D0F28">
        <w:tblPrEx>
          <w:jc w:val="left"/>
        </w:tblPrEx>
        <w:tc>
          <w:tcPr>
            <w:tcW w:w="463" w:type="dxa"/>
            <w:vAlign w:val="center"/>
          </w:tcPr>
          <w:p w14:paraId="7A627328" w14:textId="77777777" w:rsidR="00793D9C" w:rsidRPr="002C5937" w:rsidRDefault="00793D9C" w:rsidP="00793D9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lastRenderedPageBreak/>
              <w:t>36</w:t>
            </w:r>
          </w:p>
        </w:tc>
        <w:tc>
          <w:tcPr>
            <w:tcW w:w="1097" w:type="dxa"/>
            <w:vAlign w:val="center"/>
          </w:tcPr>
          <w:p w14:paraId="2DE8AEE2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10450</w:t>
            </w:r>
          </w:p>
        </w:tc>
        <w:tc>
          <w:tcPr>
            <w:tcW w:w="1880" w:type="dxa"/>
            <w:vAlign w:val="center"/>
          </w:tcPr>
          <w:p w14:paraId="5289D690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Велинград</w:t>
            </w:r>
          </w:p>
        </w:tc>
        <w:tc>
          <w:tcPr>
            <w:tcW w:w="1238" w:type="dxa"/>
            <w:vAlign w:val="center"/>
          </w:tcPr>
          <w:p w14:paraId="0CF93093" w14:textId="77777777" w:rsidR="00793D9C" w:rsidRPr="002C5937" w:rsidRDefault="00793D9C" w:rsidP="00793D9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20031</w:t>
            </w:r>
          </w:p>
        </w:tc>
        <w:tc>
          <w:tcPr>
            <w:tcW w:w="1134" w:type="dxa"/>
            <w:vAlign w:val="center"/>
          </w:tcPr>
          <w:p w14:paraId="4EC93E36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PAZ08</w:t>
            </w:r>
          </w:p>
        </w:tc>
        <w:tc>
          <w:tcPr>
            <w:tcW w:w="1843" w:type="dxa"/>
            <w:vAlign w:val="center"/>
          </w:tcPr>
          <w:p w14:paraId="19646A0C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Велинград</w:t>
            </w:r>
          </w:p>
        </w:tc>
        <w:tc>
          <w:tcPr>
            <w:tcW w:w="1134" w:type="dxa"/>
            <w:vAlign w:val="center"/>
          </w:tcPr>
          <w:p w14:paraId="3C450C53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</w:t>
            </w:r>
          </w:p>
        </w:tc>
        <w:tc>
          <w:tcPr>
            <w:tcW w:w="1837" w:type="dxa"/>
            <w:vAlign w:val="center"/>
          </w:tcPr>
          <w:p w14:paraId="3FF6AE4F" w14:textId="77777777" w:rsidR="00793D9C" w:rsidRPr="002C5937" w:rsidRDefault="00793D9C" w:rsidP="00793D9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</w:tr>
    </w:tbl>
    <w:p w14:paraId="4613512B" w14:textId="77777777" w:rsidR="0017245B" w:rsidRPr="002C5937" w:rsidRDefault="0017245B" w:rsidP="0017245B">
      <w:pPr>
        <w:rPr>
          <w:rFonts w:ascii="Times New Roman" w:eastAsia="Times New Roman" w:hAnsi="Times New Roman"/>
          <w:b/>
          <w:szCs w:val="24"/>
          <w:lang w:val="bg-BG"/>
        </w:rPr>
      </w:pPr>
    </w:p>
    <w:p w14:paraId="6E1DB011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Фиг. 9. </w:t>
      </w:r>
      <w:r w:rsidRPr="002C5937">
        <w:rPr>
          <w:rFonts w:ascii="Times New Roman" w:hAnsi="Times New Roman"/>
          <w:b/>
          <w:noProof/>
          <w:lang w:val="bg-BG"/>
        </w:rPr>
        <w:t>Брой градове по области към 31.12.2022 година</w:t>
      </w:r>
    </w:p>
    <w:p w14:paraId="03F86707" w14:textId="77777777" w:rsidR="00C45A55" w:rsidRPr="002C5937" w:rsidRDefault="00C45A55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702272" behindDoc="0" locked="0" layoutInCell="1" allowOverlap="1" wp14:anchorId="0EE53991" wp14:editId="0ADE25A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6541135" cy="2590800"/>
            <wp:effectExtent l="0" t="0" r="12065" b="0"/>
            <wp:wrapThrough wrapText="bothSides">
              <wp:wrapPolygon edited="0">
                <wp:start x="0" y="0"/>
                <wp:lineTo x="0" y="21441"/>
                <wp:lineTo x="21577" y="21441"/>
                <wp:lineTo x="21577" y="0"/>
                <wp:lineTo x="0" y="0"/>
              </wp:wrapPolygon>
            </wp:wrapThrough>
            <wp:docPr id="83" name="Char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52BEA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4C2AEEF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8. Села с население над 3 000 души в Република България към 31.12.2022 година</w:t>
      </w:r>
    </w:p>
    <w:p w14:paraId="4BBDFBA3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Cs w:val="24"/>
          <w:lang w:val="bg-BG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0"/>
        <w:gridCol w:w="1423"/>
        <w:gridCol w:w="1272"/>
        <w:gridCol w:w="1134"/>
        <w:gridCol w:w="1701"/>
        <w:gridCol w:w="1134"/>
        <w:gridCol w:w="1842"/>
      </w:tblGrid>
      <w:tr w:rsidR="002C5937" w:rsidRPr="002C5937" w14:paraId="1F25DC69" w14:textId="77777777" w:rsidTr="00C2198C">
        <w:trPr>
          <w:trHeight w:val="317"/>
          <w:jc w:val="center"/>
        </w:trPr>
        <w:tc>
          <w:tcPr>
            <w:tcW w:w="426" w:type="dxa"/>
            <w:vMerge w:val="restart"/>
            <w:vAlign w:val="center"/>
          </w:tcPr>
          <w:p w14:paraId="526B7CD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№</w:t>
            </w:r>
          </w:p>
        </w:tc>
        <w:tc>
          <w:tcPr>
            <w:tcW w:w="2693" w:type="dxa"/>
            <w:gridSpan w:val="2"/>
            <w:vAlign w:val="center"/>
          </w:tcPr>
          <w:p w14:paraId="00A25CF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Села</w:t>
            </w:r>
          </w:p>
        </w:tc>
        <w:tc>
          <w:tcPr>
            <w:tcW w:w="1272" w:type="dxa"/>
            <w:vAlign w:val="center"/>
          </w:tcPr>
          <w:p w14:paraId="6FD637E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Население</w:t>
            </w:r>
          </w:p>
        </w:tc>
        <w:tc>
          <w:tcPr>
            <w:tcW w:w="2835" w:type="dxa"/>
            <w:gridSpan w:val="2"/>
            <w:vAlign w:val="center"/>
          </w:tcPr>
          <w:p w14:paraId="082BFC5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Общини</w:t>
            </w:r>
          </w:p>
        </w:tc>
        <w:tc>
          <w:tcPr>
            <w:tcW w:w="2976" w:type="dxa"/>
            <w:gridSpan w:val="2"/>
            <w:vAlign w:val="center"/>
          </w:tcPr>
          <w:p w14:paraId="1A7BEC53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Области</w:t>
            </w:r>
          </w:p>
        </w:tc>
      </w:tr>
      <w:tr w:rsidR="002C5937" w:rsidRPr="002C5937" w14:paraId="0823C5DA" w14:textId="77777777" w:rsidTr="000D15AD">
        <w:trPr>
          <w:trHeight w:val="317"/>
          <w:jc w:val="center"/>
        </w:trPr>
        <w:tc>
          <w:tcPr>
            <w:tcW w:w="426" w:type="dxa"/>
            <w:vMerge/>
            <w:vAlign w:val="center"/>
          </w:tcPr>
          <w:p w14:paraId="0A855ABA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sz w:val="20"/>
                <w:lang w:val="bg-BG" w:eastAsia="en-US"/>
              </w:rPr>
            </w:pPr>
          </w:p>
        </w:tc>
        <w:tc>
          <w:tcPr>
            <w:tcW w:w="1270" w:type="dxa"/>
            <w:vAlign w:val="center"/>
          </w:tcPr>
          <w:p w14:paraId="38F635FC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423" w:type="dxa"/>
            <w:vAlign w:val="center"/>
          </w:tcPr>
          <w:p w14:paraId="5881E906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272" w:type="dxa"/>
            <w:vAlign w:val="center"/>
          </w:tcPr>
          <w:p w14:paraId="0AD57B47" w14:textId="77777777" w:rsidR="0017245B" w:rsidRPr="002C5937" w:rsidRDefault="0017245B" w:rsidP="00DD541A">
            <w:pPr>
              <w:jc w:val="right"/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брой</w:t>
            </w:r>
          </w:p>
        </w:tc>
        <w:tc>
          <w:tcPr>
            <w:tcW w:w="1134" w:type="dxa"/>
            <w:vAlign w:val="center"/>
          </w:tcPr>
          <w:p w14:paraId="3AE6FC14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701" w:type="dxa"/>
            <w:vAlign w:val="center"/>
          </w:tcPr>
          <w:p w14:paraId="4A616854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  <w:tc>
          <w:tcPr>
            <w:tcW w:w="1134" w:type="dxa"/>
            <w:vAlign w:val="center"/>
          </w:tcPr>
          <w:p w14:paraId="15EC28EC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ЕКАТТЕ</w:t>
            </w:r>
          </w:p>
        </w:tc>
        <w:tc>
          <w:tcPr>
            <w:tcW w:w="1842" w:type="dxa"/>
            <w:vAlign w:val="center"/>
          </w:tcPr>
          <w:p w14:paraId="1FEAA760" w14:textId="77777777" w:rsidR="0017245B" w:rsidRPr="002C5937" w:rsidRDefault="0017245B" w:rsidP="00DD541A">
            <w:pPr>
              <w:rPr>
                <w:rFonts w:ascii="Times New Roman" w:hAnsi="Times New Roman"/>
                <w:b/>
                <w:sz w:val="20"/>
                <w:lang w:val="bg-BG" w:eastAsia="en-US"/>
              </w:rPr>
            </w:pPr>
            <w:r w:rsidRPr="002C5937">
              <w:rPr>
                <w:rFonts w:ascii="Times New Roman" w:hAnsi="Times New Roman"/>
                <w:b/>
                <w:sz w:val="20"/>
                <w:lang w:val="bg-BG" w:eastAsia="en-US"/>
              </w:rPr>
              <w:t>име</w:t>
            </w:r>
          </w:p>
        </w:tc>
      </w:tr>
      <w:tr w:rsidR="002C5937" w:rsidRPr="002C5937" w14:paraId="2CDBBA8E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F69E39B" w14:textId="77777777" w:rsidR="00C2198C" w:rsidRPr="002C5937" w:rsidRDefault="00C2198C" w:rsidP="00C2198C">
            <w:pPr>
              <w:jc w:val="center"/>
              <w:rPr>
                <w:rFonts w:ascii="Times New Roman" w:eastAsia="Times New Roman" w:hAnsi="Times New Roman"/>
                <w:sz w:val="20"/>
                <w:lang w:val="en-US" w:eastAsia="en-US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1270" w:type="dxa"/>
            <w:vAlign w:val="center"/>
          </w:tcPr>
          <w:p w14:paraId="7C4D9FF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44063</w:t>
            </w:r>
          </w:p>
        </w:tc>
        <w:tc>
          <w:tcPr>
            <w:tcW w:w="1423" w:type="dxa"/>
            <w:vAlign w:val="center"/>
          </w:tcPr>
          <w:p w14:paraId="48FF1E8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Лозен</w:t>
            </w:r>
          </w:p>
        </w:tc>
        <w:tc>
          <w:tcPr>
            <w:tcW w:w="1272" w:type="dxa"/>
            <w:vAlign w:val="center"/>
          </w:tcPr>
          <w:p w14:paraId="7E42D950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6593</w:t>
            </w:r>
          </w:p>
        </w:tc>
        <w:tc>
          <w:tcPr>
            <w:tcW w:w="1134" w:type="dxa"/>
            <w:vAlign w:val="center"/>
          </w:tcPr>
          <w:p w14:paraId="6597BBB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701" w:type="dxa"/>
            <w:vAlign w:val="center"/>
          </w:tcPr>
          <w:p w14:paraId="0909137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3C3C16E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42" w:type="dxa"/>
            <w:vAlign w:val="center"/>
          </w:tcPr>
          <w:p w14:paraId="6847FDA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55C26E8C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049091DC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1270" w:type="dxa"/>
            <w:vAlign w:val="center"/>
          </w:tcPr>
          <w:p w14:paraId="3938683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04234</w:t>
            </w:r>
          </w:p>
        </w:tc>
        <w:tc>
          <w:tcPr>
            <w:tcW w:w="1423" w:type="dxa"/>
            <w:vAlign w:val="center"/>
          </w:tcPr>
          <w:p w14:paraId="4402977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Бистрица</w:t>
            </w:r>
          </w:p>
        </w:tc>
        <w:tc>
          <w:tcPr>
            <w:tcW w:w="1272" w:type="dxa"/>
            <w:vAlign w:val="center"/>
          </w:tcPr>
          <w:p w14:paraId="327889E4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5953</w:t>
            </w:r>
          </w:p>
        </w:tc>
        <w:tc>
          <w:tcPr>
            <w:tcW w:w="1134" w:type="dxa"/>
            <w:vAlign w:val="center"/>
          </w:tcPr>
          <w:p w14:paraId="554EC06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701" w:type="dxa"/>
            <w:vAlign w:val="center"/>
          </w:tcPr>
          <w:p w14:paraId="493706D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5F0DD8B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42" w:type="dxa"/>
            <w:vAlign w:val="center"/>
          </w:tcPr>
          <w:p w14:paraId="313EEAC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68E5B021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1F17D3EB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1270" w:type="dxa"/>
            <w:vAlign w:val="center"/>
          </w:tcPr>
          <w:p w14:paraId="702996C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00895</w:t>
            </w:r>
          </w:p>
        </w:tc>
        <w:tc>
          <w:tcPr>
            <w:tcW w:w="1423" w:type="dxa"/>
            <w:vAlign w:val="center"/>
          </w:tcPr>
          <w:p w14:paraId="068ABAF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Айдемир</w:t>
            </w:r>
          </w:p>
        </w:tc>
        <w:tc>
          <w:tcPr>
            <w:tcW w:w="1272" w:type="dxa"/>
            <w:vAlign w:val="center"/>
          </w:tcPr>
          <w:p w14:paraId="1333920A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5159</w:t>
            </w:r>
          </w:p>
        </w:tc>
        <w:tc>
          <w:tcPr>
            <w:tcW w:w="1134" w:type="dxa"/>
            <w:vAlign w:val="center"/>
          </w:tcPr>
          <w:p w14:paraId="3C764A3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SLS31</w:t>
            </w:r>
          </w:p>
        </w:tc>
        <w:tc>
          <w:tcPr>
            <w:tcW w:w="1701" w:type="dxa"/>
            <w:vAlign w:val="center"/>
          </w:tcPr>
          <w:p w14:paraId="210A363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134" w:type="dxa"/>
            <w:vAlign w:val="center"/>
          </w:tcPr>
          <w:p w14:paraId="1FCE96B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</w:t>
            </w:r>
          </w:p>
        </w:tc>
        <w:tc>
          <w:tcPr>
            <w:tcW w:w="1842" w:type="dxa"/>
            <w:vAlign w:val="center"/>
          </w:tcPr>
          <w:p w14:paraId="537920A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</w:tr>
      <w:tr w:rsidR="002C5937" w:rsidRPr="002C5937" w14:paraId="4FC8BA36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4EA2D48E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1270" w:type="dxa"/>
            <w:vAlign w:val="center"/>
          </w:tcPr>
          <w:p w14:paraId="57C11B0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35239</w:t>
            </w:r>
          </w:p>
        </w:tc>
        <w:tc>
          <w:tcPr>
            <w:tcW w:w="1423" w:type="dxa"/>
            <w:vAlign w:val="center"/>
          </w:tcPr>
          <w:p w14:paraId="26360A3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Казичене</w:t>
            </w:r>
          </w:p>
        </w:tc>
        <w:tc>
          <w:tcPr>
            <w:tcW w:w="1272" w:type="dxa"/>
            <w:vAlign w:val="center"/>
          </w:tcPr>
          <w:p w14:paraId="0233E9A8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4988</w:t>
            </w:r>
          </w:p>
        </w:tc>
        <w:tc>
          <w:tcPr>
            <w:tcW w:w="1134" w:type="dxa"/>
            <w:vAlign w:val="center"/>
          </w:tcPr>
          <w:p w14:paraId="1C97928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701" w:type="dxa"/>
            <w:vAlign w:val="center"/>
          </w:tcPr>
          <w:p w14:paraId="7DDDC76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403769E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42" w:type="dxa"/>
            <w:vAlign w:val="center"/>
          </w:tcPr>
          <w:p w14:paraId="28E762D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36CAAF62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629C821B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1270" w:type="dxa"/>
            <w:vAlign w:val="center"/>
          </w:tcPr>
          <w:p w14:paraId="2938338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23234</w:t>
            </w:r>
          </w:p>
        </w:tc>
        <w:tc>
          <w:tcPr>
            <w:tcW w:w="1423" w:type="dxa"/>
            <w:vAlign w:val="center"/>
          </w:tcPr>
          <w:p w14:paraId="6C1CB2B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Драгиново</w:t>
            </w:r>
          </w:p>
        </w:tc>
        <w:tc>
          <w:tcPr>
            <w:tcW w:w="1272" w:type="dxa"/>
            <w:vAlign w:val="center"/>
          </w:tcPr>
          <w:p w14:paraId="2400913D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4694</w:t>
            </w:r>
          </w:p>
        </w:tc>
        <w:tc>
          <w:tcPr>
            <w:tcW w:w="1134" w:type="dxa"/>
            <w:vAlign w:val="center"/>
          </w:tcPr>
          <w:p w14:paraId="44D08FB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PAZ08</w:t>
            </w:r>
          </w:p>
        </w:tc>
        <w:tc>
          <w:tcPr>
            <w:tcW w:w="1701" w:type="dxa"/>
            <w:vAlign w:val="center"/>
          </w:tcPr>
          <w:p w14:paraId="10269FC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Велинград</w:t>
            </w:r>
          </w:p>
        </w:tc>
        <w:tc>
          <w:tcPr>
            <w:tcW w:w="1134" w:type="dxa"/>
            <w:vAlign w:val="center"/>
          </w:tcPr>
          <w:p w14:paraId="34CB3FA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PAZ</w:t>
            </w:r>
          </w:p>
        </w:tc>
        <w:tc>
          <w:tcPr>
            <w:tcW w:w="1842" w:type="dxa"/>
            <w:vAlign w:val="center"/>
          </w:tcPr>
          <w:p w14:paraId="745688C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Пазарджик</w:t>
            </w:r>
          </w:p>
        </w:tc>
      </w:tr>
      <w:tr w:rsidR="002C5937" w:rsidRPr="002C5937" w14:paraId="47103820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18B72223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1270" w:type="dxa"/>
            <w:vAlign w:val="center"/>
          </w:tcPr>
          <w:p w14:paraId="44A562E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62949</w:t>
            </w:r>
          </w:p>
        </w:tc>
        <w:tc>
          <w:tcPr>
            <w:tcW w:w="1423" w:type="dxa"/>
            <w:vAlign w:val="center"/>
          </w:tcPr>
          <w:p w14:paraId="17CFBE4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Розино</w:t>
            </w:r>
          </w:p>
        </w:tc>
        <w:tc>
          <w:tcPr>
            <w:tcW w:w="1272" w:type="dxa"/>
            <w:vAlign w:val="center"/>
          </w:tcPr>
          <w:p w14:paraId="17C3E138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4316</w:t>
            </w:r>
          </w:p>
        </w:tc>
        <w:tc>
          <w:tcPr>
            <w:tcW w:w="1134" w:type="dxa"/>
            <w:vAlign w:val="center"/>
          </w:tcPr>
          <w:p w14:paraId="50A3EDF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PDV13</w:t>
            </w:r>
          </w:p>
        </w:tc>
        <w:tc>
          <w:tcPr>
            <w:tcW w:w="1701" w:type="dxa"/>
            <w:vAlign w:val="center"/>
          </w:tcPr>
          <w:p w14:paraId="3BEE228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Карлово</w:t>
            </w:r>
          </w:p>
        </w:tc>
        <w:tc>
          <w:tcPr>
            <w:tcW w:w="1134" w:type="dxa"/>
            <w:vAlign w:val="center"/>
          </w:tcPr>
          <w:p w14:paraId="39AEAB0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7CE3B7D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3FC66641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446040F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1270" w:type="dxa"/>
            <w:vAlign w:val="center"/>
          </w:tcPr>
          <w:p w14:paraId="1D16848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73242</w:t>
            </w:r>
          </w:p>
        </w:tc>
        <w:tc>
          <w:tcPr>
            <w:tcW w:w="1423" w:type="dxa"/>
            <w:vAlign w:val="center"/>
          </w:tcPr>
          <w:p w14:paraId="03E6D0B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Труд</w:t>
            </w:r>
          </w:p>
        </w:tc>
        <w:tc>
          <w:tcPr>
            <w:tcW w:w="1272" w:type="dxa"/>
            <w:vAlign w:val="center"/>
          </w:tcPr>
          <w:p w14:paraId="48E0B8C5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4111</w:t>
            </w:r>
          </w:p>
        </w:tc>
        <w:tc>
          <w:tcPr>
            <w:tcW w:w="1134" w:type="dxa"/>
            <w:vAlign w:val="center"/>
          </w:tcPr>
          <w:p w14:paraId="701D265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PDV17</w:t>
            </w:r>
          </w:p>
        </w:tc>
        <w:tc>
          <w:tcPr>
            <w:tcW w:w="1701" w:type="dxa"/>
            <w:vAlign w:val="center"/>
          </w:tcPr>
          <w:p w14:paraId="2953FFF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Марица</w:t>
            </w:r>
          </w:p>
        </w:tc>
        <w:tc>
          <w:tcPr>
            <w:tcW w:w="1134" w:type="dxa"/>
            <w:vAlign w:val="center"/>
          </w:tcPr>
          <w:p w14:paraId="168E869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74CEE22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3BB39CC0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394DAA19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1270" w:type="dxa"/>
            <w:vAlign w:val="center"/>
          </w:tcPr>
          <w:p w14:paraId="73835CC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03620</w:t>
            </w:r>
          </w:p>
        </w:tc>
        <w:tc>
          <w:tcPr>
            <w:tcW w:w="1423" w:type="dxa"/>
            <w:vAlign w:val="center"/>
          </w:tcPr>
          <w:p w14:paraId="118BBE2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Белозем</w:t>
            </w:r>
          </w:p>
        </w:tc>
        <w:tc>
          <w:tcPr>
            <w:tcW w:w="1272" w:type="dxa"/>
            <w:vAlign w:val="center"/>
          </w:tcPr>
          <w:p w14:paraId="390B8383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3787</w:t>
            </w:r>
          </w:p>
        </w:tc>
        <w:tc>
          <w:tcPr>
            <w:tcW w:w="1134" w:type="dxa"/>
            <w:vAlign w:val="center"/>
          </w:tcPr>
          <w:p w14:paraId="09C1172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PDV25</w:t>
            </w:r>
          </w:p>
        </w:tc>
        <w:tc>
          <w:tcPr>
            <w:tcW w:w="1701" w:type="dxa"/>
            <w:vAlign w:val="center"/>
          </w:tcPr>
          <w:p w14:paraId="4FA1EF7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Раковски</w:t>
            </w:r>
          </w:p>
        </w:tc>
        <w:tc>
          <w:tcPr>
            <w:tcW w:w="1134" w:type="dxa"/>
            <w:vAlign w:val="center"/>
          </w:tcPr>
          <w:p w14:paraId="126D4A5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05CA448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34209F4F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749143F2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</w:t>
            </w:r>
          </w:p>
        </w:tc>
        <w:tc>
          <w:tcPr>
            <w:tcW w:w="1270" w:type="dxa"/>
            <w:vAlign w:val="center"/>
          </w:tcPr>
          <w:p w14:paraId="03E87EB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78029</w:t>
            </w:r>
          </w:p>
        </w:tc>
        <w:tc>
          <w:tcPr>
            <w:tcW w:w="1423" w:type="dxa"/>
            <w:vAlign w:val="center"/>
          </w:tcPr>
          <w:p w14:paraId="0952309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Цалапица</w:t>
            </w:r>
          </w:p>
        </w:tc>
        <w:tc>
          <w:tcPr>
            <w:tcW w:w="1272" w:type="dxa"/>
            <w:vAlign w:val="center"/>
          </w:tcPr>
          <w:p w14:paraId="311EB8DE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3710</w:t>
            </w:r>
          </w:p>
        </w:tc>
        <w:tc>
          <w:tcPr>
            <w:tcW w:w="1134" w:type="dxa"/>
            <w:vAlign w:val="center"/>
          </w:tcPr>
          <w:p w14:paraId="02A6F65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701" w:type="dxa"/>
            <w:vAlign w:val="center"/>
          </w:tcPr>
          <w:p w14:paraId="5A452B5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2A9C8A3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52702AA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5CC819E9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628C6959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10</w:t>
            </w:r>
          </w:p>
        </w:tc>
        <w:tc>
          <w:tcPr>
            <w:tcW w:w="1270" w:type="dxa"/>
            <w:vAlign w:val="center"/>
          </w:tcPr>
          <w:p w14:paraId="3FB2586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59032</w:t>
            </w:r>
          </w:p>
        </w:tc>
        <w:tc>
          <w:tcPr>
            <w:tcW w:w="1423" w:type="dxa"/>
            <w:vAlign w:val="center"/>
          </w:tcPr>
          <w:p w14:paraId="37F5E51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Първенец</w:t>
            </w:r>
          </w:p>
        </w:tc>
        <w:tc>
          <w:tcPr>
            <w:tcW w:w="1272" w:type="dxa"/>
            <w:vAlign w:val="center"/>
          </w:tcPr>
          <w:p w14:paraId="6F62B1B7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3533</w:t>
            </w:r>
          </w:p>
        </w:tc>
        <w:tc>
          <w:tcPr>
            <w:tcW w:w="1134" w:type="dxa"/>
            <w:vAlign w:val="center"/>
          </w:tcPr>
          <w:p w14:paraId="3848BE2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701" w:type="dxa"/>
            <w:vAlign w:val="center"/>
          </w:tcPr>
          <w:p w14:paraId="59B4B88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05193B9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340FCA1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3655B275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0396E5C7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11</w:t>
            </w:r>
          </w:p>
        </w:tc>
        <w:tc>
          <w:tcPr>
            <w:tcW w:w="1270" w:type="dxa"/>
            <w:vAlign w:val="center"/>
          </w:tcPr>
          <w:p w14:paraId="4EF9A68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11394</w:t>
            </w:r>
          </w:p>
        </w:tc>
        <w:tc>
          <w:tcPr>
            <w:tcW w:w="1423" w:type="dxa"/>
            <w:vAlign w:val="center"/>
          </w:tcPr>
          <w:p w14:paraId="5A75B14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Владая</w:t>
            </w:r>
          </w:p>
        </w:tc>
        <w:tc>
          <w:tcPr>
            <w:tcW w:w="1272" w:type="dxa"/>
            <w:vAlign w:val="center"/>
          </w:tcPr>
          <w:p w14:paraId="701FBC46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3404</w:t>
            </w:r>
          </w:p>
        </w:tc>
        <w:tc>
          <w:tcPr>
            <w:tcW w:w="1134" w:type="dxa"/>
            <w:vAlign w:val="center"/>
          </w:tcPr>
          <w:p w14:paraId="0C86B97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701" w:type="dxa"/>
            <w:vAlign w:val="center"/>
          </w:tcPr>
          <w:p w14:paraId="2785398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3CFCFE8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42" w:type="dxa"/>
            <w:vAlign w:val="center"/>
          </w:tcPr>
          <w:p w14:paraId="50BE79D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39440555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10ABFB90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12</w:t>
            </w:r>
          </w:p>
        </w:tc>
        <w:tc>
          <w:tcPr>
            <w:tcW w:w="1270" w:type="dxa"/>
            <w:vAlign w:val="center"/>
          </w:tcPr>
          <w:p w14:paraId="30DE7A9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72816</w:t>
            </w:r>
          </w:p>
        </w:tc>
        <w:tc>
          <w:tcPr>
            <w:tcW w:w="1423" w:type="dxa"/>
            <w:vAlign w:val="center"/>
          </w:tcPr>
          <w:p w14:paraId="62128E7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Тополчане</w:t>
            </w:r>
          </w:p>
        </w:tc>
        <w:tc>
          <w:tcPr>
            <w:tcW w:w="1272" w:type="dxa"/>
            <w:vAlign w:val="center"/>
          </w:tcPr>
          <w:p w14:paraId="7CF00BE5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3374</w:t>
            </w:r>
          </w:p>
        </w:tc>
        <w:tc>
          <w:tcPr>
            <w:tcW w:w="1134" w:type="dxa"/>
            <w:vAlign w:val="center"/>
          </w:tcPr>
          <w:p w14:paraId="200557E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SLV20</w:t>
            </w:r>
          </w:p>
        </w:tc>
        <w:tc>
          <w:tcPr>
            <w:tcW w:w="1701" w:type="dxa"/>
            <w:vAlign w:val="center"/>
          </w:tcPr>
          <w:p w14:paraId="0809778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1134" w:type="dxa"/>
            <w:vAlign w:val="center"/>
          </w:tcPr>
          <w:p w14:paraId="6E3A7A1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</w:t>
            </w:r>
          </w:p>
        </w:tc>
        <w:tc>
          <w:tcPr>
            <w:tcW w:w="1842" w:type="dxa"/>
            <w:vAlign w:val="center"/>
          </w:tcPr>
          <w:p w14:paraId="546B73B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</w:tr>
      <w:tr w:rsidR="002C5937" w:rsidRPr="002C5937" w14:paraId="5659DD38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018D6865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13</w:t>
            </w:r>
          </w:p>
        </w:tc>
        <w:tc>
          <w:tcPr>
            <w:tcW w:w="1270" w:type="dxa"/>
            <w:vAlign w:val="center"/>
          </w:tcPr>
          <w:p w14:paraId="28EAAE5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12283</w:t>
            </w:r>
          </w:p>
        </w:tc>
        <w:tc>
          <w:tcPr>
            <w:tcW w:w="1423" w:type="dxa"/>
            <w:vAlign w:val="center"/>
          </w:tcPr>
          <w:p w14:paraId="4E2F8D5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Врачеш</w:t>
            </w:r>
          </w:p>
        </w:tc>
        <w:tc>
          <w:tcPr>
            <w:tcW w:w="1272" w:type="dxa"/>
            <w:vAlign w:val="center"/>
          </w:tcPr>
          <w:p w14:paraId="114EDF86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3344</w:t>
            </w:r>
          </w:p>
        </w:tc>
        <w:tc>
          <w:tcPr>
            <w:tcW w:w="1134" w:type="dxa"/>
            <w:vAlign w:val="center"/>
          </w:tcPr>
          <w:p w14:paraId="19E1D26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SFO07</w:t>
            </w:r>
          </w:p>
        </w:tc>
        <w:tc>
          <w:tcPr>
            <w:tcW w:w="1701" w:type="dxa"/>
            <w:vAlign w:val="center"/>
          </w:tcPr>
          <w:p w14:paraId="075262A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Ботевград</w:t>
            </w:r>
          </w:p>
        </w:tc>
        <w:tc>
          <w:tcPr>
            <w:tcW w:w="1134" w:type="dxa"/>
            <w:vAlign w:val="center"/>
          </w:tcPr>
          <w:p w14:paraId="7E9FB6A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1842" w:type="dxa"/>
            <w:vAlign w:val="center"/>
          </w:tcPr>
          <w:p w14:paraId="502FD70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1435AC62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088A2D5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14</w:t>
            </w:r>
          </w:p>
        </w:tc>
        <w:tc>
          <w:tcPr>
            <w:tcW w:w="1270" w:type="dxa"/>
            <w:vAlign w:val="center"/>
          </w:tcPr>
          <w:p w14:paraId="24DB980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52012</w:t>
            </w:r>
          </w:p>
        </w:tc>
        <w:tc>
          <w:tcPr>
            <w:tcW w:w="1423" w:type="dxa"/>
            <w:vAlign w:val="center"/>
          </w:tcPr>
          <w:p w14:paraId="1764056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Нови хан</w:t>
            </w:r>
          </w:p>
        </w:tc>
        <w:tc>
          <w:tcPr>
            <w:tcW w:w="1272" w:type="dxa"/>
            <w:vAlign w:val="center"/>
          </w:tcPr>
          <w:p w14:paraId="73313256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3343</w:t>
            </w:r>
          </w:p>
        </w:tc>
        <w:tc>
          <w:tcPr>
            <w:tcW w:w="1134" w:type="dxa"/>
            <w:vAlign w:val="center"/>
          </w:tcPr>
          <w:p w14:paraId="4165043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SFO17</w:t>
            </w:r>
          </w:p>
        </w:tc>
        <w:tc>
          <w:tcPr>
            <w:tcW w:w="1701" w:type="dxa"/>
            <w:vAlign w:val="center"/>
          </w:tcPr>
          <w:p w14:paraId="5B600FF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Елин Пелин</w:t>
            </w:r>
          </w:p>
        </w:tc>
        <w:tc>
          <w:tcPr>
            <w:tcW w:w="1134" w:type="dxa"/>
            <w:vAlign w:val="center"/>
          </w:tcPr>
          <w:p w14:paraId="0F5264D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1842" w:type="dxa"/>
            <w:vAlign w:val="center"/>
          </w:tcPr>
          <w:p w14:paraId="66F305E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3355EB01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6A22FA0D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15</w:t>
            </w:r>
          </w:p>
        </w:tc>
        <w:tc>
          <w:tcPr>
            <w:tcW w:w="1270" w:type="dxa"/>
            <w:vAlign w:val="center"/>
          </w:tcPr>
          <w:p w14:paraId="5ADFA56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06306</w:t>
            </w:r>
          </w:p>
        </w:tc>
        <w:tc>
          <w:tcPr>
            <w:tcW w:w="1423" w:type="dxa"/>
            <w:vAlign w:val="center"/>
          </w:tcPr>
          <w:p w14:paraId="50D8603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Брезница</w:t>
            </w:r>
          </w:p>
        </w:tc>
        <w:tc>
          <w:tcPr>
            <w:tcW w:w="1272" w:type="dxa"/>
            <w:vAlign w:val="center"/>
          </w:tcPr>
          <w:p w14:paraId="17EFFFFD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3326</w:t>
            </w:r>
          </w:p>
        </w:tc>
        <w:tc>
          <w:tcPr>
            <w:tcW w:w="1134" w:type="dxa"/>
            <w:vAlign w:val="center"/>
          </w:tcPr>
          <w:p w14:paraId="6D3C56D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BLG11</w:t>
            </w:r>
          </w:p>
        </w:tc>
        <w:tc>
          <w:tcPr>
            <w:tcW w:w="1701" w:type="dxa"/>
            <w:vAlign w:val="center"/>
          </w:tcPr>
          <w:p w14:paraId="3EDD40D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Гоце Делчев</w:t>
            </w:r>
          </w:p>
        </w:tc>
        <w:tc>
          <w:tcPr>
            <w:tcW w:w="1134" w:type="dxa"/>
            <w:vAlign w:val="center"/>
          </w:tcPr>
          <w:p w14:paraId="490D48F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</w:t>
            </w:r>
          </w:p>
        </w:tc>
        <w:tc>
          <w:tcPr>
            <w:tcW w:w="1842" w:type="dxa"/>
            <w:vAlign w:val="center"/>
          </w:tcPr>
          <w:p w14:paraId="1DB4921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2C5937" w:rsidRPr="002C5937" w14:paraId="366EB9CF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02254D00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16</w:t>
            </w:r>
          </w:p>
        </w:tc>
        <w:tc>
          <w:tcPr>
            <w:tcW w:w="1270" w:type="dxa"/>
            <w:vAlign w:val="center"/>
          </w:tcPr>
          <w:p w14:paraId="6C079EF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41143</w:t>
            </w:r>
          </w:p>
        </w:tc>
        <w:tc>
          <w:tcPr>
            <w:tcW w:w="1423" w:type="dxa"/>
            <w:vAlign w:val="center"/>
          </w:tcPr>
          <w:p w14:paraId="7B6B2D4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Калипетрово</w:t>
            </w:r>
          </w:p>
        </w:tc>
        <w:tc>
          <w:tcPr>
            <w:tcW w:w="1272" w:type="dxa"/>
            <w:vAlign w:val="center"/>
          </w:tcPr>
          <w:p w14:paraId="59B4AD6C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3293</w:t>
            </w:r>
          </w:p>
        </w:tc>
        <w:tc>
          <w:tcPr>
            <w:tcW w:w="1134" w:type="dxa"/>
            <w:vAlign w:val="center"/>
          </w:tcPr>
          <w:p w14:paraId="036DDDB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SLS31</w:t>
            </w:r>
          </w:p>
        </w:tc>
        <w:tc>
          <w:tcPr>
            <w:tcW w:w="1701" w:type="dxa"/>
            <w:vAlign w:val="center"/>
          </w:tcPr>
          <w:p w14:paraId="28E00C1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134" w:type="dxa"/>
            <w:vAlign w:val="center"/>
          </w:tcPr>
          <w:p w14:paraId="363C172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SLS</w:t>
            </w:r>
          </w:p>
        </w:tc>
        <w:tc>
          <w:tcPr>
            <w:tcW w:w="1842" w:type="dxa"/>
            <w:vAlign w:val="center"/>
          </w:tcPr>
          <w:p w14:paraId="3A50523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Силистра</w:t>
            </w:r>
          </w:p>
        </w:tc>
      </w:tr>
      <w:tr w:rsidR="002C5937" w:rsidRPr="002C5937" w14:paraId="1E73B20D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0DB0C05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17</w:t>
            </w:r>
          </w:p>
        </w:tc>
        <w:tc>
          <w:tcPr>
            <w:tcW w:w="1270" w:type="dxa"/>
            <w:vAlign w:val="center"/>
          </w:tcPr>
          <w:p w14:paraId="7E69032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47295</w:t>
            </w:r>
          </w:p>
        </w:tc>
        <w:tc>
          <w:tcPr>
            <w:tcW w:w="1423" w:type="dxa"/>
            <w:vAlign w:val="center"/>
          </w:tcPr>
          <w:p w14:paraId="1DAA686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Марково</w:t>
            </w:r>
          </w:p>
        </w:tc>
        <w:tc>
          <w:tcPr>
            <w:tcW w:w="1272" w:type="dxa"/>
            <w:vAlign w:val="center"/>
          </w:tcPr>
          <w:p w14:paraId="2D74EA40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3248</w:t>
            </w:r>
          </w:p>
        </w:tc>
        <w:tc>
          <w:tcPr>
            <w:tcW w:w="1134" w:type="dxa"/>
            <w:vAlign w:val="center"/>
          </w:tcPr>
          <w:p w14:paraId="794B6C1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701" w:type="dxa"/>
            <w:vAlign w:val="center"/>
          </w:tcPr>
          <w:p w14:paraId="5D7FB70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079E6D2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63CF301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30CCD06F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7826733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18</w:t>
            </w:r>
          </w:p>
        </w:tc>
        <w:tc>
          <w:tcPr>
            <w:tcW w:w="1270" w:type="dxa"/>
            <w:vAlign w:val="center"/>
          </w:tcPr>
          <w:p w14:paraId="40BDFE7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18490</w:t>
            </w:r>
          </w:p>
        </w:tc>
        <w:tc>
          <w:tcPr>
            <w:tcW w:w="1423" w:type="dxa"/>
            <w:vAlign w:val="center"/>
          </w:tcPr>
          <w:p w14:paraId="53D9285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Елин Пелин</w:t>
            </w:r>
          </w:p>
        </w:tc>
        <w:tc>
          <w:tcPr>
            <w:tcW w:w="1272" w:type="dxa"/>
            <w:vAlign w:val="center"/>
          </w:tcPr>
          <w:p w14:paraId="4CEDD2D8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3214</w:t>
            </w:r>
          </w:p>
        </w:tc>
        <w:tc>
          <w:tcPr>
            <w:tcW w:w="1134" w:type="dxa"/>
            <w:vAlign w:val="center"/>
          </w:tcPr>
          <w:p w14:paraId="5ABE939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SFO17</w:t>
            </w:r>
          </w:p>
        </w:tc>
        <w:tc>
          <w:tcPr>
            <w:tcW w:w="1701" w:type="dxa"/>
            <w:vAlign w:val="center"/>
          </w:tcPr>
          <w:p w14:paraId="5C31E47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Елин Пелин</w:t>
            </w:r>
          </w:p>
        </w:tc>
        <w:tc>
          <w:tcPr>
            <w:tcW w:w="1134" w:type="dxa"/>
            <w:vAlign w:val="center"/>
          </w:tcPr>
          <w:p w14:paraId="0117BCA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1842" w:type="dxa"/>
            <w:vAlign w:val="center"/>
          </w:tcPr>
          <w:p w14:paraId="06ACDDF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3A0EFD9D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3C650708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19</w:t>
            </w:r>
          </w:p>
        </w:tc>
        <w:tc>
          <w:tcPr>
            <w:tcW w:w="1270" w:type="dxa"/>
            <w:vAlign w:val="center"/>
          </w:tcPr>
          <w:p w14:paraId="0ACB91C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38916</w:t>
            </w:r>
          </w:p>
        </w:tc>
        <w:tc>
          <w:tcPr>
            <w:tcW w:w="1423" w:type="dxa"/>
            <w:vAlign w:val="center"/>
          </w:tcPr>
          <w:p w14:paraId="3EA4C64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Костенец</w:t>
            </w:r>
          </w:p>
        </w:tc>
        <w:tc>
          <w:tcPr>
            <w:tcW w:w="1272" w:type="dxa"/>
            <w:vAlign w:val="center"/>
          </w:tcPr>
          <w:p w14:paraId="52586298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3154</w:t>
            </w:r>
          </w:p>
        </w:tc>
        <w:tc>
          <w:tcPr>
            <w:tcW w:w="1134" w:type="dxa"/>
            <w:vAlign w:val="center"/>
          </w:tcPr>
          <w:p w14:paraId="23CB4D4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SFO25</w:t>
            </w:r>
          </w:p>
        </w:tc>
        <w:tc>
          <w:tcPr>
            <w:tcW w:w="1701" w:type="dxa"/>
            <w:vAlign w:val="center"/>
          </w:tcPr>
          <w:p w14:paraId="496000B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Костенец</w:t>
            </w:r>
          </w:p>
        </w:tc>
        <w:tc>
          <w:tcPr>
            <w:tcW w:w="1134" w:type="dxa"/>
            <w:vAlign w:val="center"/>
          </w:tcPr>
          <w:p w14:paraId="0307821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1842" w:type="dxa"/>
            <w:vAlign w:val="center"/>
          </w:tcPr>
          <w:p w14:paraId="52163C2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4A844C1A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6C243F28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20</w:t>
            </w:r>
          </w:p>
        </w:tc>
        <w:tc>
          <w:tcPr>
            <w:tcW w:w="1270" w:type="dxa"/>
            <w:vAlign w:val="center"/>
          </w:tcPr>
          <w:p w14:paraId="4597DA8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62858</w:t>
            </w:r>
          </w:p>
        </w:tc>
        <w:tc>
          <w:tcPr>
            <w:tcW w:w="1423" w:type="dxa"/>
            <w:vAlign w:val="center"/>
          </w:tcPr>
          <w:p w14:paraId="6DA7C77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Рогош</w:t>
            </w:r>
          </w:p>
        </w:tc>
        <w:tc>
          <w:tcPr>
            <w:tcW w:w="1272" w:type="dxa"/>
            <w:vAlign w:val="center"/>
          </w:tcPr>
          <w:p w14:paraId="589BBFD9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3154</w:t>
            </w:r>
          </w:p>
        </w:tc>
        <w:tc>
          <w:tcPr>
            <w:tcW w:w="1134" w:type="dxa"/>
            <w:vAlign w:val="center"/>
          </w:tcPr>
          <w:p w14:paraId="6A1BDAD8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PDV17</w:t>
            </w:r>
          </w:p>
        </w:tc>
        <w:tc>
          <w:tcPr>
            <w:tcW w:w="1701" w:type="dxa"/>
            <w:vAlign w:val="center"/>
          </w:tcPr>
          <w:p w14:paraId="49A789B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Марица</w:t>
            </w:r>
          </w:p>
        </w:tc>
        <w:tc>
          <w:tcPr>
            <w:tcW w:w="1134" w:type="dxa"/>
            <w:vAlign w:val="center"/>
          </w:tcPr>
          <w:p w14:paraId="3B5A942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1CF3A81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67A4DDBE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506861CD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E5F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55419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1AA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Панчарево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4DAB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3133</w:t>
            </w:r>
          </w:p>
        </w:tc>
        <w:tc>
          <w:tcPr>
            <w:tcW w:w="1134" w:type="dxa"/>
            <w:vAlign w:val="center"/>
          </w:tcPr>
          <w:p w14:paraId="688A6565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SOF46</w:t>
            </w:r>
          </w:p>
        </w:tc>
        <w:tc>
          <w:tcPr>
            <w:tcW w:w="1701" w:type="dxa"/>
            <w:vAlign w:val="center"/>
          </w:tcPr>
          <w:p w14:paraId="2060D07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Столична</w:t>
            </w:r>
          </w:p>
        </w:tc>
        <w:tc>
          <w:tcPr>
            <w:tcW w:w="1134" w:type="dxa"/>
            <w:vAlign w:val="center"/>
          </w:tcPr>
          <w:p w14:paraId="3D298FD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SOF</w:t>
            </w:r>
          </w:p>
        </w:tc>
        <w:tc>
          <w:tcPr>
            <w:tcW w:w="1842" w:type="dxa"/>
            <w:vAlign w:val="center"/>
          </w:tcPr>
          <w:p w14:paraId="7E7EF5B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 (столица)</w:t>
            </w:r>
          </w:p>
        </w:tc>
      </w:tr>
      <w:tr w:rsidR="002C5937" w:rsidRPr="002C5937" w14:paraId="102A3976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3ADBBCD5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060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12084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D164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Волуяк</w:t>
            </w:r>
            <w:proofErr w:type="spellEnd"/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C823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3124</w:t>
            </w:r>
          </w:p>
        </w:tc>
        <w:tc>
          <w:tcPr>
            <w:tcW w:w="1134" w:type="dxa"/>
            <w:vAlign w:val="center"/>
          </w:tcPr>
          <w:p w14:paraId="0FE6A37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SOF46</w:t>
            </w:r>
          </w:p>
        </w:tc>
        <w:tc>
          <w:tcPr>
            <w:tcW w:w="1701" w:type="dxa"/>
            <w:vAlign w:val="center"/>
          </w:tcPr>
          <w:p w14:paraId="1E1A8B7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Столична</w:t>
            </w:r>
            <w:proofErr w:type="spellEnd"/>
          </w:p>
        </w:tc>
        <w:tc>
          <w:tcPr>
            <w:tcW w:w="1134" w:type="dxa"/>
            <w:vAlign w:val="center"/>
          </w:tcPr>
          <w:p w14:paraId="7B6414C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SOF</w:t>
            </w:r>
          </w:p>
        </w:tc>
        <w:tc>
          <w:tcPr>
            <w:tcW w:w="1842" w:type="dxa"/>
            <w:vAlign w:val="center"/>
          </w:tcPr>
          <w:p w14:paraId="497E5FB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C5937">
              <w:rPr>
                <w:rFonts w:ascii="Times New Roman" w:hAnsi="Times New Roman"/>
                <w:sz w:val="20"/>
              </w:rPr>
              <w:t>София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 xml:space="preserve"> (</w:t>
            </w:r>
            <w:proofErr w:type="spellStart"/>
            <w:r w:rsidRPr="002C5937">
              <w:rPr>
                <w:rFonts w:ascii="Times New Roman" w:hAnsi="Times New Roman"/>
                <w:sz w:val="20"/>
              </w:rPr>
              <w:t>столица</w:t>
            </w:r>
            <w:proofErr w:type="spellEnd"/>
            <w:r w:rsidRPr="002C5937">
              <w:rPr>
                <w:rFonts w:ascii="Times New Roman" w:hAnsi="Times New Roman"/>
                <w:sz w:val="20"/>
              </w:rPr>
              <w:t>)</w:t>
            </w:r>
          </w:p>
        </w:tc>
      </w:tr>
      <w:tr w:rsidR="002C5937" w:rsidRPr="002C5937" w14:paraId="7013C0ED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3EEB18C4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23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FA2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59077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B4E4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Първомай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642C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3106</w:t>
            </w:r>
          </w:p>
        </w:tc>
        <w:tc>
          <w:tcPr>
            <w:tcW w:w="1134" w:type="dxa"/>
            <w:vAlign w:val="center"/>
          </w:tcPr>
          <w:p w14:paraId="6996C18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BG413</w:t>
            </w:r>
          </w:p>
        </w:tc>
        <w:tc>
          <w:tcPr>
            <w:tcW w:w="1701" w:type="dxa"/>
            <w:vAlign w:val="center"/>
          </w:tcPr>
          <w:p w14:paraId="578C28B2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Петрич</w:t>
            </w:r>
          </w:p>
        </w:tc>
        <w:tc>
          <w:tcPr>
            <w:tcW w:w="1134" w:type="dxa"/>
            <w:vAlign w:val="center"/>
          </w:tcPr>
          <w:p w14:paraId="370212C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BLG</w:t>
            </w:r>
          </w:p>
        </w:tc>
        <w:tc>
          <w:tcPr>
            <w:tcW w:w="1842" w:type="dxa"/>
            <w:vAlign w:val="center"/>
          </w:tcPr>
          <w:p w14:paraId="6597152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Благоевград</w:t>
            </w:r>
          </w:p>
        </w:tc>
      </w:tr>
      <w:tr w:rsidR="002C5937" w:rsidRPr="002C5937" w14:paraId="6D097700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40DD27AD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24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011E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06505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FE3F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Брестовица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7589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3089</w:t>
            </w:r>
          </w:p>
        </w:tc>
        <w:tc>
          <w:tcPr>
            <w:tcW w:w="1134" w:type="dxa"/>
            <w:vAlign w:val="center"/>
          </w:tcPr>
          <w:p w14:paraId="22DEFDCF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PDV26</w:t>
            </w:r>
          </w:p>
        </w:tc>
        <w:tc>
          <w:tcPr>
            <w:tcW w:w="1701" w:type="dxa"/>
            <w:vAlign w:val="center"/>
          </w:tcPr>
          <w:p w14:paraId="5FBBBD6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Родопи</w:t>
            </w:r>
          </w:p>
        </w:tc>
        <w:tc>
          <w:tcPr>
            <w:tcW w:w="1134" w:type="dxa"/>
            <w:vAlign w:val="center"/>
          </w:tcPr>
          <w:p w14:paraId="405DCBA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PDV</w:t>
            </w:r>
          </w:p>
        </w:tc>
        <w:tc>
          <w:tcPr>
            <w:tcW w:w="1842" w:type="dxa"/>
            <w:vAlign w:val="center"/>
          </w:tcPr>
          <w:p w14:paraId="695B424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Пловдив</w:t>
            </w:r>
          </w:p>
        </w:tc>
      </w:tr>
      <w:tr w:rsidR="002C5937" w:rsidRPr="002C5937" w14:paraId="1E1DF36C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1F272E78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25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E61A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72709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FB2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 xml:space="preserve">Тополи 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2B0A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3088</w:t>
            </w:r>
          </w:p>
        </w:tc>
        <w:tc>
          <w:tcPr>
            <w:tcW w:w="1134" w:type="dxa"/>
            <w:vAlign w:val="center"/>
          </w:tcPr>
          <w:p w14:paraId="552ADBA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VAR06</w:t>
            </w:r>
          </w:p>
        </w:tc>
        <w:tc>
          <w:tcPr>
            <w:tcW w:w="1701" w:type="dxa"/>
            <w:vAlign w:val="center"/>
          </w:tcPr>
          <w:p w14:paraId="68385D6B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1134" w:type="dxa"/>
            <w:vAlign w:val="center"/>
          </w:tcPr>
          <w:p w14:paraId="5564B8F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</w:t>
            </w:r>
          </w:p>
        </w:tc>
        <w:tc>
          <w:tcPr>
            <w:tcW w:w="1842" w:type="dxa"/>
            <w:vAlign w:val="center"/>
          </w:tcPr>
          <w:p w14:paraId="1418FFE7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</w:tr>
      <w:tr w:rsidR="002C5937" w:rsidRPr="002C5937" w14:paraId="22C83FD0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7E103A0B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26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A098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06999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D6F0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Буковлък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2885C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3069</w:t>
            </w:r>
          </w:p>
        </w:tc>
        <w:tc>
          <w:tcPr>
            <w:tcW w:w="1134" w:type="dxa"/>
            <w:vAlign w:val="center"/>
          </w:tcPr>
          <w:p w14:paraId="5305FCB9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PVN24</w:t>
            </w:r>
          </w:p>
        </w:tc>
        <w:tc>
          <w:tcPr>
            <w:tcW w:w="1701" w:type="dxa"/>
            <w:vAlign w:val="center"/>
          </w:tcPr>
          <w:p w14:paraId="27BD341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1134" w:type="dxa"/>
            <w:vAlign w:val="center"/>
          </w:tcPr>
          <w:p w14:paraId="20849CB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PVN</w:t>
            </w:r>
          </w:p>
        </w:tc>
        <w:tc>
          <w:tcPr>
            <w:tcW w:w="1842" w:type="dxa"/>
            <w:vAlign w:val="center"/>
          </w:tcPr>
          <w:p w14:paraId="1A7C049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Плевен</w:t>
            </w:r>
          </w:p>
        </w:tc>
      </w:tr>
      <w:tr w:rsidR="00C2198C" w:rsidRPr="002C5937" w14:paraId="66D90328" w14:textId="77777777" w:rsidTr="000D15AD">
        <w:tblPrEx>
          <w:jc w:val="left"/>
        </w:tblPrEx>
        <w:tc>
          <w:tcPr>
            <w:tcW w:w="426" w:type="dxa"/>
            <w:vAlign w:val="center"/>
          </w:tcPr>
          <w:p w14:paraId="7744E22E" w14:textId="77777777" w:rsidR="00C2198C" w:rsidRPr="002C5937" w:rsidRDefault="00C2198C" w:rsidP="00C2198C">
            <w:pPr>
              <w:jc w:val="center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27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F3D3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17436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7BBE6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Градец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01CA7" w14:textId="77777777" w:rsidR="00C2198C" w:rsidRPr="002C5937" w:rsidRDefault="00C2198C" w:rsidP="00C2198C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3023</w:t>
            </w:r>
          </w:p>
        </w:tc>
        <w:tc>
          <w:tcPr>
            <w:tcW w:w="1134" w:type="dxa"/>
            <w:vAlign w:val="center"/>
          </w:tcPr>
          <w:p w14:paraId="6998120D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SLV11</w:t>
            </w:r>
          </w:p>
        </w:tc>
        <w:tc>
          <w:tcPr>
            <w:tcW w:w="1701" w:type="dxa"/>
            <w:vAlign w:val="center"/>
          </w:tcPr>
          <w:p w14:paraId="09F96ACC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Котел</w:t>
            </w:r>
          </w:p>
        </w:tc>
        <w:tc>
          <w:tcPr>
            <w:tcW w:w="1134" w:type="dxa"/>
            <w:vAlign w:val="center"/>
          </w:tcPr>
          <w:p w14:paraId="4082C111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SLV</w:t>
            </w:r>
          </w:p>
        </w:tc>
        <w:tc>
          <w:tcPr>
            <w:tcW w:w="1842" w:type="dxa"/>
            <w:vAlign w:val="center"/>
          </w:tcPr>
          <w:p w14:paraId="7335826A" w14:textId="77777777" w:rsidR="00C2198C" w:rsidRPr="002C5937" w:rsidRDefault="00C2198C" w:rsidP="00C2198C">
            <w:pPr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Сливен</w:t>
            </w:r>
          </w:p>
        </w:tc>
      </w:tr>
    </w:tbl>
    <w:p w14:paraId="2E5B100A" w14:textId="77777777" w:rsidR="003D7DC0" w:rsidRPr="002C5937" w:rsidRDefault="003D7DC0" w:rsidP="0017245B">
      <w:pPr>
        <w:shd w:val="clear" w:color="auto" w:fill="FEFEFE"/>
        <w:spacing w:line="276" w:lineRule="auto"/>
        <w:jc w:val="both"/>
        <w:rPr>
          <w:rFonts w:ascii="Times New Roman" w:eastAsia="Times New Roman" w:hAnsi="Times New Roman"/>
          <w:szCs w:val="24"/>
          <w:lang w:val="en-US"/>
        </w:rPr>
      </w:pPr>
    </w:p>
    <w:p w14:paraId="768328CB" w14:textId="77777777" w:rsidR="003D7DC0" w:rsidRPr="002C5937" w:rsidRDefault="003D7DC0" w:rsidP="0017245B">
      <w:pPr>
        <w:shd w:val="clear" w:color="auto" w:fill="FEFEFE"/>
        <w:spacing w:line="276" w:lineRule="auto"/>
        <w:jc w:val="both"/>
        <w:rPr>
          <w:rFonts w:ascii="Times New Roman" w:eastAsia="Times New Roman" w:hAnsi="Times New Roman"/>
          <w:szCs w:val="24"/>
          <w:lang w:val="en-US"/>
        </w:rPr>
      </w:pPr>
    </w:p>
    <w:p w14:paraId="20C0F9CC" w14:textId="77777777" w:rsidR="0017245B" w:rsidRPr="002C5937" w:rsidRDefault="00C45A55" w:rsidP="0017245B">
      <w:pPr>
        <w:jc w:val="center"/>
        <w:rPr>
          <w:rFonts w:ascii="Times New Roman" w:hAnsi="Times New Roman"/>
          <w:b/>
          <w:noProof/>
          <w:lang w:val="bg-BG"/>
        </w:rPr>
      </w:pPr>
      <w:r w:rsidRPr="002C5937">
        <w:rPr>
          <w:noProof/>
          <w:lang w:val="bg-BG"/>
        </w:rPr>
        <w:drawing>
          <wp:anchor distT="0" distB="0" distL="114300" distR="114300" simplePos="0" relativeHeight="251704320" behindDoc="0" locked="0" layoutInCell="1" allowOverlap="1" wp14:anchorId="07563C93" wp14:editId="125E97E4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6541135" cy="3686175"/>
            <wp:effectExtent l="0" t="0" r="12065" b="9525"/>
            <wp:wrapThrough wrapText="bothSides">
              <wp:wrapPolygon edited="0">
                <wp:start x="0" y="0"/>
                <wp:lineTo x="0" y="21544"/>
                <wp:lineTo x="21577" y="21544"/>
                <wp:lineTo x="21577" y="0"/>
                <wp:lineTo x="0" y="0"/>
              </wp:wrapPolygon>
            </wp:wrapThrough>
            <wp:docPr id="84" name="Chart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45B" w:rsidRPr="002C5937">
        <w:rPr>
          <w:rFonts w:ascii="Times New Roman" w:eastAsia="Times New Roman" w:hAnsi="Times New Roman"/>
          <w:b/>
          <w:szCs w:val="24"/>
          <w:lang w:val="bg-BG"/>
        </w:rPr>
        <w:t xml:space="preserve">Фиг. 10. </w:t>
      </w:r>
      <w:r w:rsidR="0017245B" w:rsidRPr="002C5937">
        <w:rPr>
          <w:rFonts w:ascii="Times New Roman" w:hAnsi="Times New Roman"/>
          <w:b/>
          <w:noProof/>
          <w:lang w:val="bg-BG"/>
        </w:rPr>
        <w:t>Брой села по области към 31.12.2022 година</w:t>
      </w:r>
    </w:p>
    <w:p w14:paraId="263BB8F0" w14:textId="77777777" w:rsidR="00C45A55" w:rsidRPr="002C5937" w:rsidRDefault="00C45A55" w:rsidP="0017245B">
      <w:pPr>
        <w:jc w:val="center"/>
        <w:rPr>
          <w:rFonts w:ascii="Times New Roman" w:hAnsi="Times New Roman"/>
          <w:b/>
          <w:noProof/>
          <w:lang w:val="bg-BG"/>
        </w:rPr>
      </w:pPr>
    </w:p>
    <w:p w14:paraId="5C32A102" w14:textId="77777777" w:rsidR="0017245B" w:rsidRPr="002C5937" w:rsidRDefault="0017245B" w:rsidP="0017245B">
      <w:pPr>
        <w:shd w:val="clear" w:color="auto" w:fill="FEFEFE"/>
        <w:spacing w:line="276" w:lineRule="auto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D57B10E" w14:textId="77777777" w:rsidR="0017245B" w:rsidRPr="002C5937" w:rsidRDefault="0017245B" w:rsidP="0017245B">
      <w:pPr>
        <w:shd w:val="clear" w:color="auto" w:fill="FEFEFE"/>
        <w:spacing w:line="276" w:lineRule="auto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9. Селищни образувания с национално значение в Република България </w:t>
      </w:r>
    </w:p>
    <w:p w14:paraId="48302C12" w14:textId="77777777" w:rsidR="0017245B" w:rsidRPr="002C5937" w:rsidRDefault="0017245B" w:rsidP="0017245B">
      <w:pPr>
        <w:shd w:val="clear" w:color="auto" w:fill="FEFEFE"/>
        <w:spacing w:line="276" w:lineRule="auto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към 31.12.2022 година</w:t>
      </w:r>
    </w:p>
    <w:p w14:paraId="7B177B0A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tbl>
      <w:tblPr>
        <w:tblW w:w="49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040"/>
        <w:gridCol w:w="3062"/>
        <w:gridCol w:w="1040"/>
        <w:gridCol w:w="1644"/>
        <w:gridCol w:w="1092"/>
        <w:gridCol w:w="1638"/>
      </w:tblGrid>
      <w:tr w:rsidR="002C5937" w:rsidRPr="002C5937" w14:paraId="161FED76" w14:textId="77777777" w:rsidTr="00DD541A">
        <w:trPr>
          <w:trHeight w:val="317"/>
        </w:trPr>
        <w:tc>
          <w:tcPr>
            <w:tcW w:w="270" w:type="pct"/>
            <w:vMerge w:val="restart"/>
            <w:vAlign w:val="center"/>
          </w:tcPr>
          <w:p w14:paraId="4ED819EE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2039" w:type="pct"/>
            <w:gridSpan w:val="2"/>
            <w:vAlign w:val="center"/>
          </w:tcPr>
          <w:p w14:paraId="53679D7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Селищни образувания</w:t>
            </w:r>
          </w:p>
        </w:tc>
        <w:tc>
          <w:tcPr>
            <w:tcW w:w="1333" w:type="pct"/>
            <w:gridSpan w:val="2"/>
            <w:vAlign w:val="center"/>
          </w:tcPr>
          <w:p w14:paraId="4911E967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Общини</w:t>
            </w:r>
          </w:p>
        </w:tc>
        <w:tc>
          <w:tcPr>
            <w:tcW w:w="1358" w:type="pct"/>
            <w:gridSpan w:val="2"/>
            <w:vAlign w:val="center"/>
          </w:tcPr>
          <w:p w14:paraId="4F33ED3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Области</w:t>
            </w:r>
          </w:p>
        </w:tc>
      </w:tr>
      <w:tr w:rsidR="002C5937" w:rsidRPr="002C5937" w14:paraId="5A41AC52" w14:textId="77777777" w:rsidTr="00DD541A">
        <w:trPr>
          <w:trHeight w:val="317"/>
        </w:trPr>
        <w:tc>
          <w:tcPr>
            <w:tcW w:w="270" w:type="pct"/>
            <w:vMerge/>
            <w:vAlign w:val="center"/>
          </w:tcPr>
          <w:p w14:paraId="61E58E3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517" w:type="pct"/>
            <w:vAlign w:val="center"/>
          </w:tcPr>
          <w:p w14:paraId="3E8E100D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1522" w:type="pct"/>
            <w:vAlign w:val="center"/>
          </w:tcPr>
          <w:p w14:paraId="6B0A996A" w14:textId="77777777" w:rsidR="0017245B" w:rsidRPr="002C5937" w:rsidRDefault="0017245B" w:rsidP="00DD541A">
            <w:pPr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517" w:type="pct"/>
            <w:vAlign w:val="center"/>
          </w:tcPr>
          <w:p w14:paraId="10AC576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817" w:type="pct"/>
            <w:vAlign w:val="center"/>
          </w:tcPr>
          <w:p w14:paraId="3EA26A8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  <w:tc>
          <w:tcPr>
            <w:tcW w:w="543" w:type="pct"/>
            <w:vAlign w:val="center"/>
          </w:tcPr>
          <w:p w14:paraId="77DDA1E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ЕКАТТЕ</w:t>
            </w:r>
          </w:p>
        </w:tc>
        <w:tc>
          <w:tcPr>
            <w:tcW w:w="815" w:type="pct"/>
            <w:vAlign w:val="center"/>
          </w:tcPr>
          <w:p w14:paraId="0C98BAC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име</w:t>
            </w:r>
          </w:p>
        </w:tc>
      </w:tr>
      <w:tr w:rsidR="002C5937" w:rsidRPr="002C5937" w14:paraId="1BC7B53C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247CABB2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517" w:type="pct"/>
            <w:noWrap/>
            <w:vAlign w:val="center"/>
            <w:hideMark/>
          </w:tcPr>
          <w:p w14:paraId="5DD3805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94015</w:t>
            </w:r>
          </w:p>
        </w:tc>
        <w:tc>
          <w:tcPr>
            <w:tcW w:w="1522" w:type="pct"/>
            <w:noWrap/>
            <w:vAlign w:val="center"/>
            <w:hideMark/>
          </w:tcPr>
          <w:p w14:paraId="15EF57A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</w:t>
            </w:r>
            <w:r w:rsidRPr="002C5937">
              <w:rPr>
                <w:rFonts w:ascii="Times New Roman" w:eastAsia="Times New Roman" w:hAnsi="Times New Roman"/>
                <w:sz w:val="20"/>
                <w:vertAlign w:val="superscript"/>
                <w:lang w:val="bg-BG"/>
              </w:rPr>
              <w:t>1</w:t>
            </w:r>
            <w:r w:rsidRPr="002C5937">
              <w:rPr>
                <w:rFonts w:ascii="Times New Roman" w:hAnsi="Times New Roman"/>
                <w:sz w:val="20"/>
                <w:lang w:val="bg-BG"/>
              </w:rPr>
              <w:t xml:space="preserve"> „Златни пясъци“</w:t>
            </w:r>
          </w:p>
        </w:tc>
        <w:tc>
          <w:tcPr>
            <w:tcW w:w="517" w:type="pct"/>
            <w:noWrap/>
            <w:vAlign w:val="center"/>
            <w:hideMark/>
          </w:tcPr>
          <w:p w14:paraId="1A03926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VAR06</w:t>
            </w:r>
          </w:p>
        </w:tc>
        <w:tc>
          <w:tcPr>
            <w:tcW w:w="817" w:type="pct"/>
            <w:noWrap/>
            <w:vAlign w:val="center"/>
            <w:hideMark/>
          </w:tcPr>
          <w:p w14:paraId="1613DA8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543" w:type="pct"/>
            <w:noWrap/>
            <w:vAlign w:val="center"/>
            <w:hideMark/>
          </w:tcPr>
          <w:p w14:paraId="12B40CF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</w:t>
            </w:r>
          </w:p>
        </w:tc>
        <w:tc>
          <w:tcPr>
            <w:tcW w:w="815" w:type="pct"/>
            <w:noWrap/>
            <w:vAlign w:val="center"/>
            <w:hideMark/>
          </w:tcPr>
          <w:p w14:paraId="206347D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</w:tr>
      <w:tr w:rsidR="002C5937" w:rsidRPr="002C5937" w14:paraId="4438D682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5780862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517" w:type="pct"/>
            <w:noWrap/>
            <w:vAlign w:val="center"/>
            <w:hideMark/>
          </w:tcPr>
          <w:p w14:paraId="78A676D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94040</w:t>
            </w:r>
          </w:p>
        </w:tc>
        <w:tc>
          <w:tcPr>
            <w:tcW w:w="1522" w:type="pct"/>
            <w:noWrap/>
            <w:vAlign w:val="center"/>
            <w:hideMark/>
          </w:tcPr>
          <w:p w14:paraId="252990DD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„Св.св. Константин и Елена“</w:t>
            </w:r>
          </w:p>
        </w:tc>
        <w:tc>
          <w:tcPr>
            <w:tcW w:w="517" w:type="pct"/>
            <w:noWrap/>
            <w:vAlign w:val="center"/>
            <w:hideMark/>
          </w:tcPr>
          <w:p w14:paraId="46A72CD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VAR06</w:t>
            </w:r>
          </w:p>
        </w:tc>
        <w:tc>
          <w:tcPr>
            <w:tcW w:w="817" w:type="pct"/>
            <w:noWrap/>
            <w:vAlign w:val="center"/>
            <w:hideMark/>
          </w:tcPr>
          <w:p w14:paraId="1670746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543" w:type="pct"/>
            <w:noWrap/>
            <w:vAlign w:val="center"/>
            <w:hideMark/>
          </w:tcPr>
          <w:p w14:paraId="732D3DC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VAR</w:t>
            </w:r>
          </w:p>
        </w:tc>
        <w:tc>
          <w:tcPr>
            <w:tcW w:w="815" w:type="pct"/>
            <w:noWrap/>
            <w:vAlign w:val="center"/>
            <w:hideMark/>
          </w:tcPr>
          <w:p w14:paraId="29A89A6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Варна</w:t>
            </w:r>
          </w:p>
        </w:tc>
      </w:tr>
      <w:tr w:rsidR="002C5937" w:rsidRPr="002C5937" w14:paraId="0F3DA609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538A18AF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517" w:type="pct"/>
            <w:noWrap/>
            <w:vAlign w:val="center"/>
            <w:hideMark/>
          </w:tcPr>
          <w:p w14:paraId="73E1DB2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99958</w:t>
            </w:r>
          </w:p>
        </w:tc>
        <w:tc>
          <w:tcPr>
            <w:tcW w:w="1522" w:type="pct"/>
            <w:noWrap/>
            <w:vAlign w:val="center"/>
            <w:hideMark/>
          </w:tcPr>
          <w:p w14:paraId="3AA1180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„Албена“</w:t>
            </w:r>
          </w:p>
        </w:tc>
        <w:tc>
          <w:tcPr>
            <w:tcW w:w="517" w:type="pct"/>
            <w:noWrap/>
            <w:vAlign w:val="center"/>
            <w:hideMark/>
          </w:tcPr>
          <w:p w14:paraId="5123622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DOB03</w:t>
            </w:r>
          </w:p>
        </w:tc>
        <w:tc>
          <w:tcPr>
            <w:tcW w:w="817" w:type="pct"/>
            <w:noWrap/>
            <w:vAlign w:val="center"/>
            <w:hideMark/>
          </w:tcPr>
          <w:p w14:paraId="5578CF4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Балчик</w:t>
            </w:r>
          </w:p>
        </w:tc>
        <w:tc>
          <w:tcPr>
            <w:tcW w:w="543" w:type="pct"/>
            <w:noWrap/>
            <w:vAlign w:val="center"/>
            <w:hideMark/>
          </w:tcPr>
          <w:p w14:paraId="16B3B1B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DOB</w:t>
            </w:r>
          </w:p>
        </w:tc>
        <w:tc>
          <w:tcPr>
            <w:tcW w:w="815" w:type="pct"/>
            <w:noWrap/>
            <w:vAlign w:val="center"/>
            <w:hideMark/>
          </w:tcPr>
          <w:p w14:paraId="06B6007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Добрич</w:t>
            </w:r>
          </w:p>
        </w:tc>
      </w:tr>
      <w:tr w:rsidR="002C5937" w:rsidRPr="002C5937" w14:paraId="4AC98852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4B176CF4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517" w:type="pct"/>
            <w:noWrap/>
            <w:vAlign w:val="center"/>
            <w:hideMark/>
          </w:tcPr>
          <w:p w14:paraId="5CBBA3A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98212</w:t>
            </w:r>
          </w:p>
        </w:tc>
        <w:tc>
          <w:tcPr>
            <w:tcW w:w="1522" w:type="pct"/>
            <w:noWrap/>
            <w:vAlign w:val="center"/>
            <w:hideMark/>
          </w:tcPr>
          <w:p w14:paraId="2581534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„Слънчев бряг“</w:t>
            </w:r>
          </w:p>
        </w:tc>
        <w:tc>
          <w:tcPr>
            <w:tcW w:w="517" w:type="pct"/>
            <w:noWrap/>
            <w:vAlign w:val="center"/>
            <w:hideMark/>
          </w:tcPr>
          <w:p w14:paraId="6D645A9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BGS15</w:t>
            </w:r>
          </w:p>
        </w:tc>
        <w:tc>
          <w:tcPr>
            <w:tcW w:w="817" w:type="pct"/>
            <w:noWrap/>
            <w:vAlign w:val="center"/>
            <w:hideMark/>
          </w:tcPr>
          <w:p w14:paraId="3DF4AC4C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Несебър</w:t>
            </w:r>
          </w:p>
        </w:tc>
        <w:tc>
          <w:tcPr>
            <w:tcW w:w="543" w:type="pct"/>
            <w:noWrap/>
            <w:vAlign w:val="center"/>
            <w:hideMark/>
          </w:tcPr>
          <w:p w14:paraId="6E82BE3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</w:t>
            </w:r>
          </w:p>
        </w:tc>
        <w:tc>
          <w:tcPr>
            <w:tcW w:w="815" w:type="pct"/>
            <w:noWrap/>
            <w:vAlign w:val="center"/>
            <w:hideMark/>
          </w:tcPr>
          <w:p w14:paraId="28C93A2D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</w:tr>
      <w:tr w:rsidR="002C5937" w:rsidRPr="002C5937" w14:paraId="71AE63C6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307F7F91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517" w:type="pct"/>
            <w:noWrap/>
            <w:vAlign w:val="center"/>
            <w:hideMark/>
          </w:tcPr>
          <w:p w14:paraId="264DA5FC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94085</w:t>
            </w:r>
          </w:p>
        </w:tc>
        <w:tc>
          <w:tcPr>
            <w:tcW w:w="1522" w:type="pct"/>
            <w:noWrap/>
            <w:vAlign w:val="center"/>
            <w:hideMark/>
          </w:tcPr>
          <w:p w14:paraId="0BE572E4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„ММЦ - Приморско“</w:t>
            </w:r>
            <w:r w:rsidRPr="002C5937">
              <w:rPr>
                <w:rFonts w:ascii="Times New Roman" w:eastAsia="Times New Roman" w:hAnsi="Times New Roman"/>
                <w:sz w:val="20"/>
                <w:vertAlign w:val="superscript"/>
                <w:lang w:val="bg-BG"/>
              </w:rPr>
              <w:t>2</w:t>
            </w:r>
          </w:p>
        </w:tc>
        <w:tc>
          <w:tcPr>
            <w:tcW w:w="517" w:type="pct"/>
            <w:noWrap/>
            <w:vAlign w:val="center"/>
            <w:hideMark/>
          </w:tcPr>
          <w:p w14:paraId="7C754D19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BGS27</w:t>
            </w:r>
          </w:p>
        </w:tc>
        <w:tc>
          <w:tcPr>
            <w:tcW w:w="817" w:type="pct"/>
            <w:noWrap/>
            <w:vAlign w:val="center"/>
            <w:hideMark/>
          </w:tcPr>
          <w:p w14:paraId="3B1BA1B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Приморско</w:t>
            </w:r>
          </w:p>
        </w:tc>
        <w:tc>
          <w:tcPr>
            <w:tcW w:w="543" w:type="pct"/>
            <w:noWrap/>
            <w:vAlign w:val="center"/>
            <w:hideMark/>
          </w:tcPr>
          <w:p w14:paraId="2E186145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</w:t>
            </w:r>
          </w:p>
        </w:tc>
        <w:tc>
          <w:tcPr>
            <w:tcW w:w="815" w:type="pct"/>
            <w:noWrap/>
            <w:vAlign w:val="center"/>
            <w:hideMark/>
          </w:tcPr>
          <w:p w14:paraId="785861D7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</w:tr>
      <w:tr w:rsidR="002C5937" w:rsidRPr="002C5937" w14:paraId="7A6E937E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4A3687B5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517" w:type="pct"/>
            <w:noWrap/>
            <w:vAlign w:val="center"/>
            <w:hideMark/>
          </w:tcPr>
          <w:p w14:paraId="2901106F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98260</w:t>
            </w:r>
          </w:p>
        </w:tc>
        <w:tc>
          <w:tcPr>
            <w:tcW w:w="1522" w:type="pct"/>
            <w:noWrap/>
            <w:vAlign w:val="center"/>
            <w:hideMark/>
          </w:tcPr>
          <w:p w14:paraId="28E03875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Ваканционно селище „Дюни“</w:t>
            </w:r>
          </w:p>
        </w:tc>
        <w:tc>
          <w:tcPr>
            <w:tcW w:w="517" w:type="pct"/>
            <w:noWrap/>
            <w:vAlign w:val="center"/>
            <w:hideMark/>
          </w:tcPr>
          <w:p w14:paraId="3CE2BAF1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BGS21</w:t>
            </w:r>
          </w:p>
        </w:tc>
        <w:tc>
          <w:tcPr>
            <w:tcW w:w="817" w:type="pct"/>
            <w:noWrap/>
            <w:vAlign w:val="center"/>
            <w:hideMark/>
          </w:tcPr>
          <w:p w14:paraId="612A929B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Созопол</w:t>
            </w:r>
          </w:p>
        </w:tc>
        <w:tc>
          <w:tcPr>
            <w:tcW w:w="543" w:type="pct"/>
            <w:noWrap/>
            <w:vAlign w:val="center"/>
            <w:hideMark/>
          </w:tcPr>
          <w:p w14:paraId="3947231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BGS</w:t>
            </w:r>
          </w:p>
        </w:tc>
        <w:tc>
          <w:tcPr>
            <w:tcW w:w="815" w:type="pct"/>
            <w:noWrap/>
            <w:vAlign w:val="center"/>
            <w:hideMark/>
          </w:tcPr>
          <w:p w14:paraId="791A20F0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Бургас</w:t>
            </w:r>
          </w:p>
        </w:tc>
      </w:tr>
      <w:tr w:rsidR="002C5937" w:rsidRPr="002C5937" w14:paraId="16C45CD1" w14:textId="77777777" w:rsidTr="00DD541A">
        <w:trPr>
          <w:trHeight w:val="295"/>
        </w:trPr>
        <w:tc>
          <w:tcPr>
            <w:tcW w:w="270" w:type="pct"/>
            <w:vAlign w:val="center"/>
          </w:tcPr>
          <w:p w14:paraId="7F1D2FCC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517" w:type="pct"/>
            <w:noWrap/>
            <w:vAlign w:val="center"/>
            <w:hideMark/>
          </w:tcPr>
          <w:p w14:paraId="1DBF9C0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98226</w:t>
            </w:r>
          </w:p>
        </w:tc>
        <w:tc>
          <w:tcPr>
            <w:tcW w:w="1522" w:type="pct"/>
            <w:noWrap/>
            <w:vAlign w:val="center"/>
            <w:hideMark/>
          </w:tcPr>
          <w:p w14:paraId="5AD14FD8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„Боровец“</w:t>
            </w:r>
          </w:p>
        </w:tc>
        <w:tc>
          <w:tcPr>
            <w:tcW w:w="517" w:type="pct"/>
            <w:noWrap/>
            <w:vAlign w:val="center"/>
            <w:hideMark/>
          </w:tcPr>
          <w:p w14:paraId="2AF0FE1E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SFO39</w:t>
            </w:r>
          </w:p>
        </w:tc>
        <w:tc>
          <w:tcPr>
            <w:tcW w:w="817" w:type="pct"/>
            <w:noWrap/>
            <w:vAlign w:val="center"/>
            <w:hideMark/>
          </w:tcPr>
          <w:p w14:paraId="7A5186E8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Самоков</w:t>
            </w:r>
          </w:p>
        </w:tc>
        <w:tc>
          <w:tcPr>
            <w:tcW w:w="543" w:type="pct"/>
            <w:noWrap/>
            <w:vAlign w:val="center"/>
            <w:hideMark/>
          </w:tcPr>
          <w:p w14:paraId="24B17376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SFO</w:t>
            </w:r>
          </w:p>
        </w:tc>
        <w:tc>
          <w:tcPr>
            <w:tcW w:w="815" w:type="pct"/>
            <w:noWrap/>
            <w:vAlign w:val="center"/>
            <w:hideMark/>
          </w:tcPr>
          <w:p w14:paraId="46A72F0A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София</w:t>
            </w:r>
          </w:p>
        </w:tc>
      </w:tr>
      <w:tr w:rsidR="002C5937" w:rsidRPr="002C5937" w14:paraId="578023ED" w14:textId="77777777" w:rsidTr="00DD541A">
        <w:trPr>
          <w:trHeight w:val="295"/>
        </w:trPr>
        <w:tc>
          <w:tcPr>
            <w:tcW w:w="270" w:type="pct"/>
            <w:vMerge w:val="restart"/>
            <w:vAlign w:val="center"/>
          </w:tcPr>
          <w:p w14:paraId="06296AA9" w14:textId="77777777" w:rsidR="0017245B" w:rsidRPr="002C5937" w:rsidRDefault="0017245B" w:rsidP="00DD541A">
            <w:pPr>
              <w:jc w:val="center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517" w:type="pct"/>
            <w:vMerge w:val="restart"/>
            <w:noWrap/>
            <w:vAlign w:val="center"/>
            <w:hideMark/>
          </w:tcPr>
          <w:p w14:paraId="7DED99BA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98230</w:t>
            </w:r>
          </w:p>
        </w:tc>
        <w:tc>
          <w:tcPr>
            <w:tcW w:w="1522" w:type="pct"/>
            <w:vMerge w:val="restart"/>
            <w:noWrap/>
            <w:vAlign w:val="center"/>
            <w:hideMark/>
          </w:tcPr>
          <w:p w14:paraId="1F2F6796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КК „Пампорово“</w:t>
            </w:r>
          </w:p>
        </w:tc>
        <w:tc>
          <w:tcPr>
            <w:tcW w:w="517" w:type="pct"/>
            <w:noWrap/>
            <w:vAlign w:val="center"/>
            <w:hideMark/>
          </w:tcPr>
          <w:p w14:paraId="78A5B86F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SML38</w:t>
            </w:r>
          </w:p>
        </w:tc>
        <w:tc>
          <w:tcPr>
            <w:tcW w:w="817" w:type="pct"/>
            <w:noWrap/>
            <w:vAlign w:val="center"/>
            <w:hideMark/>
          </w:tcPr>
          <w:p w14:paraId="08A17D74" w14:textId="77777777" w:rsidR="0017245B" w:rsidRPr="002C5937" w:rsidRDefault="0017245B" w:rsidP="00DD541A">
            <w:pPr>
              <w:jc w:val="both"/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Чепеларе</w:t>
            </w:r>
          </w:p>
        </w:tc>
        <w:tc>
          <w:tcPr>
            <w:tcW w:w="543" w:type="pct"/>
            <w:vMerge w:val="restart"/>
            <w:noWrap/>
            <w:vAlign w:val="center"/>
            <w:hideMark/>
          </w:tcPr>
          <w:p w14:paraId="365679D2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SML</w:t>
            </w:r>
          </w:p>
        </w:tc>
        <w:tc>
          <w:tcPr>
            <w:tcW w:w="815" w:type="pct"/>
            <w:vMerge w:val="restart"/>
            <w:noWrap/>
            <w:vAlign w:val="center"/>
            <w:hideMark/>
          </w:tcPr>
          <w:p w14:paraId="2E8C4D5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Смолян</w:t>
            </w:r>
          </w:p>
        </w:tc>
      </w:tr>
      <w:tr w:rsidR="0017245B" w:rsidRPr="002C5937" w14:paraId="1346F340" w14:textId="77777777" w:rsidTr="00DD541A">
        <w:trPr>
          <w:trHeight w:val="295"/>
        </w:trPr>
        <w:tc>
          <w:tcPr>
            <w:tcW w:w="270" w:type="pct"/>
            <w:vMerge/>
          </w:tcPr>
          <w:p w14:paraId="69EF17B5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517" w:type="pct"/>
            <w:vMerge/>
            <w:hideMark/>
          </w:tcPr>
          <w:p w14:paraId="146D6814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1522" w:type="pct"/>
            <w:vMerge/>
            <w:hideMark/>
          </w:tcPr>
          <w:p w14:paraId="443E7B44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517" w:type="pct"/>
            <w:noWrap/>
            <w:vAlign w:val="center"/>
            <w:hideMark/>
          </w:tcPr>
          <w:p w14:paraId="2C0BBBCB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SML31</w:t>
            </w:r>
          </w:p>
        </w:tc>
        <w:tc>
          <w:tcPr>
            <w:tcW w:w="817" w:type="pct"/>
            <w:noWrap/>
            <w:vAlign w:val="center"/>
            <w:hideMark/>
          </w:tcPr>
          <w:p w14:paraId="59301749" w14:textId="77777777" w:rsidR="0017245B" w:rsidRPr="002C5937" w:rsidRDefault="0017245B" w:rsidP="00DD541A">
            <w:pPr>
              <w:rPr>
                <w:rFonts w:ascii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hAnsi="Times New Roman"/>
                <w:sz w:val="20"/>
                <w:lang w:val="bg-BG"/>
              </w:rPr>
              <w:t>Смолян</w:t>
            </w:r>
          </w:p>
        </w:tc>
        <w:tc>
          <w:tcPr>
            <w:tcW w:w="543" w:type="pct"/>
            <w:vMerge/>
            <w:hideMark/>
          </w:tcPr>
          <w:p w14:paraId="24FA42BB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  <w:tc>
          <w:tcPr>
            <w:tcW w:w="815" w:type="pct"/>
            <w:vMerge/>
            <w:hideMark/>
          </w:tcPr>
          <w:p w14:paraId="2FDED966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</w:p>
        </w:tc>
      </w:tr>
    </w:tbl>
    <w:p w14:paraId="23EEA5E2" w14:textId="77777777" w:rsidR="0017245B" w:rsidRPr="002C5937" w:rsidRDefault="0017245B" w:rsidP="0017245B">
      <w:pPr>
        <w:shd w:val="clear" w:color="auto" w:fill="FEFEFE"/>
        <w:jc w:val="both"/>
        <w:rPr>
          <w:rFonts w:ascii="Times New Roman" w:hAnsi="Times New Roman"/>
          <w:sz w:val="20"/>
          <w:vertAlign w:val="superscript"/>
          <w:lang w:val="bg-BG"/>
        </w:rPr>
      </w:pPr>
    </w:p>
    <w:p w14:paraId="155E9B75" w14:textId="77777777" w:rsidR="0017245B" w:rsidRPr="002C5937" w:rsidRDefault="0017245B" w:rsidP="0017245B">
      <w:pPr>
        <w:shd w:val="clear" w:color="auto" w:fill="FEFEFE"/>
        <w:spacing w:before="6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</w:t>
      </w:r>
    </w:p>
    <w:p w14:paraId="697E8E80" w14:textId="33A2FCBB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</w:t>
      </w:r>
      <w:r w:rsidRPr="002C5937">
        <w:rPr>
          <w:rFonts w:ascii="Times New Roman" w:eastAsia="Times New Roman" w:hAnsi="Times New Roman"/>
          <w:sz w:val="20"/>
          <w:lang w:val="bg-BG"/>
        </w:rPr>
        <w:t>КК - курортен комплекс</w:t>
      </w:r>
      <w:r w:rsidR="00C00DF8">
        <w:rPr>
          <w:rFonts w:ascii="Times New Roman" w:eastAsia="Times New Roman" w:hAnsi="Times New Roman"/>
          <w:sz w:val="20"/>
          <w:lang w:val="bg-BG"/>
        </w:rPr>
        <w:t>.</w:t>
      </w:r>
      <w:r w:rsidRPr="002C5937">
        <w:rPr>
          <w:rFonts w:ascii="Times New Roman" w:eastAsia="Times New Roman" w:hAnsi="Times New Roman"/>
          <w:sz w:val="20"/>
          <w:lang w:val="bg-BG"/>
        </w:rPr>
        <w:t xml:space="preserve"> </w:t>
      </w:r>
    </w:p>
    <w:p w14:paraId="372DAAC7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2 </w:t>
      </w:r>
      <w:r w:rsidRPr="002C5937">
        <w:rPr>
          <w:rFonts w:ascii="Times New Roman" w:eastAsia="Times New Roman" w:hAnsi="Times New Roman"/>
          <w:sz w:val="20"/>
          <w:lang w:val="bg-BG"/>
        </w:rPr>
        <w:t>ММЦ - Международен младежки център.</w:t>
      </w:r>
    </w:p>
    <w:p w14:paraId="6DFD6BCF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</w:p>
    <w:p w14:paraId="2E1DC409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46F64D09" w14:textId="77777777" w:rsidR="0017245B" w:rsidRPr="002C5937" w:rsidRDefault="0017245B" w:rsidP="0017245B">
      <w:pPr>
        <w:numPr>
          <w:ilvl w:val="0"/>
          <w:numId w:val="26"/>
        </w:numPr>
        <w:shd w:val="clear" w:color="auto" w:fill="FEFEFE"/>
        <w:tabs>
          <w:tab w:val="left" w:pos="1134"/>
        </w:tabs>
        <w:spacing w:after="160" w:line="259" w:lineRule="auto"/>
        <w:ind w:hanging="11"/>
        <w:contextualSpacing/>
        <w:jc w:val="both"/>
        <w:rPr>
          <w:rFonts w:ascii="Times New Roman" w:eastAsia="Calibri" w:hAnsi="Times New Roman"/>
          <w:b/>
          <w:szCs w:val="24"/>
          <w:lang w:val="bg-BG" w:eastAsia="en-US"/>
        </w:rPr>
      </w:pPr>
      <w:r w:rsidRPr="002C5937">
        <w:rPr>
          <w:rFonts w:ascii="Times New Roman" w:eastAsia="Times New Roman" w:hAnsi="Times New Roman"/>
          <w:b/>
          <w:szCs w:val="24"/>
          <w:lang w:val="bg-BG" w:eastAsia="en-US"/>
        </w:rPr>
        <w:t>Териториални единици за статистически цели към 31.12.2022</w:t>
      </w:r>
      <w:r w:rsidRPr="002C5937">
        <w:rPr>
          <w:rFonts w:ascii="Times New Roman" w:eastAsia="Calibri" w:hAnsi="Times New Roman"/>
          <w:b/>
          <w:szCs w:val="24"/>
          <w:lang w:val="bg-BG" w:eastAsia="en-US"/>
        </w:rPr>
        <w:t xml:space="preserve"> година</w:t>
      </w:r>
    </w:p>
    <w:p w14:paraId="71F61BD9" w14:textId="77777777" w:rsidR="0017245B" w:rsidRPr="002C5937" w:rsidRDefault="0017245B" w:rsidP="0017245B">
      <w:pPr>
        <w:shd w:val="clear" w:color="auto" w:fill="FEFEFE"/>
        <w:spacing w:line="259" w:lineRule="auto"/>
        <w:ind w:left="720"/>
        <w:contextualSpacing/>
        <w:rPr>
          <w:rFonts w:ascii="Times New Roman" w:eastAsia="Calibri" w:hAnsi="Times New Roman"/>
          <w:szCs w:val="24"/>
          <w:lang w:val="bg-BG" w:eastAsia="en-US"/>
        </w:rPr>
      </w:pPr>
    </w:p>
    <w:p w14:paraId="09973BE9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 xml:space="preserve">В съответствие с изискванията на общата Класификация на териториалните единици за статистически цели (NUTS), прилагана в Европейския съюз, </w:t>
      </w:r>
      <w:r w:rsidRPr="002C5937">
        <w:rPr>
          <w:rFonts w:ascii="Times New Roman" w:hAnsi="Times New Roman"/>
          <w:b/>
          <w:szCs w:val="24"/>
          <w:lang w:val="bg-BG"/>
        </w:rPr>
        <w:t>териториалните единици за статистически цели са:</w:t>
      </w:r>
    </w:p>
    <w:p w14:paraId="09E218AA" w14:textId="77777777" w:rsidR="0017245B" w:rsidRPr="002C5937" w:rsidRDefault="0017245B" w:rsidP="0017245B">
      <w:pPr>
        <w:shd w:val="clear" w:color="auto" w:fill="FEFEFE"/>
        <w:rPr>
          <w:rFonts w:ascii="Times New Roman" w:hAnsi="Times New Roman"/>
          <w:szCs w:val="24"/>
          <w:lang w:val="bg-BG"/>
        </w:rPr>
      </w:pPr>
    </w:p>
    <w:p w14:paraId="41D8DC05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NUTS0 - Република България;</w:t>
      </w:r>
    </w:p>
    <w:p w14:paraId="377D7060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624CF46E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NUTS1 - две статистически зони;</w:t>
      </w:r>
    </w:p>
    <w:p w14:paraId="3D4A0CD5" w14:textId="77777777" w:rsidR="0017245B" w:rsidRPr="002C5937" w:rsidRDefault="0017245B" w:rsidP="0017245B">
      <w:pPr>
        <w:shd w:val="clear" w:color="auto" w:fill="FEFEFE"/>
        <w:tabs>
          <w:tab w:val="left" w:pos="1134"/>
        </w:tabs>
        <w:spacing w:line="276" w:lineRule="auto"/>
        <w:jc w:val="both"/>
        <w:rPr>
          <w:rFonts w:ascii="Times New Roman" w:hAnsi="Times New Roman"/>
          <w:szCs w:val="24"/>
          <w:lang w:val="bg-BG"/>
        </w:rPr>
      </w:pPr>
    </w:p>
    <w:p w14:paraId="5CDB1E4B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NUTS2 - шест статистически района;</w:t>
      </w:r>
    </w:p>
    <w:p w14:paraId="5D26180F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975D81C" w14:textId="77777777" w:rsidR="0017245B" w:rsidRPr="002C5937" w:rsidRDefault="0017245B" w:rsidP="0017245B">
      <w:pPr>
        <w:numPr>
          <w:ilvl w:val="0"/>
          <w:numId w:val="22"/>
        </w:numPr>
        <w:shd w:val="clear" w:color="auto" w:fill="FEFEFE"/>
        <w:tabs>
          <w:tab w:val="left" w:pos="1134"/>
        </w:tabs>
        <w:spacing w:line="276" w:lineRule="auto"/>
        <w:ind w:hanging="11"/>
        <w:contextualSpacing/>
        <w:jc w:val="both"/>
        <w:rPr>
          <w:rFonts w:ascii="Times New Roman" w:eastAsia="Calibri" w:hAnsi="Times New Roman"/>
          <w:szCs w:val="24"/>
          <w:lang w:val="bg-BG" w:eastAsia="en-US"/>
        </w:rPr>
      </w:pPr>
      <w:r w:rsidRPr="002C5937">
        <w:rPr>
          <w:rFonts w:ascii="Times New Roman" w:eastAsia="Calibri" w:hAnsi="Times New Roman"/>
          <w:szCs w:val="24"/>
          <w:lang w:val="bg-BG" w:eastAsia="en-US"/>
        </w:rPr>
        <w:t>NUTS3 - 28 области.</w:t>
      </w:r>
    </w:p>
    <w:p w14:paraId="58F069C9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A172607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szCs w:val="24"/>
          <w:lang w:val="bg-BG"/>
        </w:rPr>
      </w:pPr>
    </w:p>
    <w:p w14:paraId="051AA480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Фиг. 11. Териториални единици за статистически цели (NUTS) </w:t>
      </w:r>
    </w:p>
    <w:p w14:paraId="6A2580B0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в Република България</w:t>
      </w:r>
    </w:p>
    <w:p w14:paraId="3BC6D700" w14:textId="77777777" w:rsidR="0017245B" w:rsidRPr="002C5937" w:rsidRDefault="0017245B" w:rsidP="0017245B">
      <w:pPr>
        <w:shd w:val="clear" w:color="auto" w:fill="FEFEFE"/>
        <w:jc w:val="center"/>
        <w:rPr>
          <w:rFonts w:ascii="Times New Roman" w:eastAsia="Times New Roman" w:hAnsi="Times New Roman"/>
          <w:szCs w:val="24"/>
          <w:lang w:val="bg-BG"/>
        </w:rPr>
      </w:pPr>
    </w:p>
    <w:p w14:paraId="5632E687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noProof/>
          <w:szCs w:val="24"/>
          <w:lang w:val="bg-BG"/>
        </w:rPr>
        <w:drawing>
          <wp:inline distT="0" distB="0" distL="0" distR="0" wp14:anchorId="51F5BA0D" wp14:editId="5AEF75B7">
            <wp:extent cx="6381750" cy="4705350"/>
            <wp:effectExtent l="0" t="0" r="0" b="0"/>
            <wp:docPr id="1" name="Picture 1" descr="ATU_NUTS_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21" descr="ATU_NUTS_nov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2A67A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</w:p>
    <w:p w14:paraId="3B798391" w14:textId="77777777" w:rsidR="0017245B" w:rsidRPr="002C5937" w:rsidRDefault="0017245B" w:rsidP="0017245B">
      <w:pPr>
        <w:rPr>
          <w:rFonts w:ascii="Times New Roman" w:eastAsia="Times New Roman" w:hAnsi="Times New Roman"/>
          <w:b/>
          <w:szCs w:val="24"/>
          <w:lang w:val="bg-BG"/>
        </w:rPr>
      </w:pPr>
    </w:p>
    <w:p w14:paraId="3FB92539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10. Брой на населението по териториалните единици за статистически цели (NUTS) </w:t>
      </w:r>
    </w:p>
    <w:p w14:paraId="3CD5C37D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в Република България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>към 31.12.20</w:t>
      </w:r>
      <w:r w:rsidRPr="002C5937">
        <w:rPr>
          <w:rFonts w:ascii="Times New Roman" w:hAnsi="Times New Roman"/>
          <w:b/>
          <w:noProof/>
          <w:lang w:val="bg-BG"/>
        </w:rPr>
        <w:t>22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 година</w:t>
      </w:r>
      <w:r w:rsidRPr="002C5937">
        <w:rPr>
          <w:rFonts w:ascii="Times New Roman" w:eastAsia="Times New Roman" w:hAnsi="Times New Roman"/>
          <w:b/>
          <w:szCs w:val="24"/>
          <w:vertAlign w:val="superscript"/>
          <w:lang w:val="bg-BG"/>
        </w:rPr>
        <w:t>1,2</w:t>
      </w:r>
    </w:p>
    <w:p w14:paraId="6FB96CB2" w14:textId="77777777" w:rsidR="0017245B" w:rsidRPr="002C5937" w:rsidRDefault="0017245B" w:rsidP="0017245B">
      <w:pPr>
        <w:rPr>
          <w:rFonts w:ascii="Times New Roman" w:eastAsia="Times New Roman" w:hAnsi="Times New Roman"/>
          <w:szCs w:val="24"/>
          <w:lang w:val="bg-BG"/>
        </w:rPr>
      </w:pPr>
    </w:p>
    <w:tbl>
      <w:tblPr>
        <w:tblW w:w="103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718"/>
        <w:gridCol w:w="774"/>
        <w:gridCol w:w="3837"/>
        <w:gridCol w:w="1626"/>
        <w:gridCol w:w="1351"/>
        <w:gridCol w:w="1701"/>
      </w:tblGrid>
      <w:tr w:rsidR="002C5937" w:rsidRPr="002C5937" w14:paraId="5EEBDC45" w14:textId="77777777" w:rsidTr="00DD541A">
        <w:trPr>
          <w:trHeight w:val="315"/>
        </w:trPr>
        <w:tc>
          <w:tcPr>
            <w:tcW w:w="341" w:type="dxa"/>
            <w:vMerge w:val="restart"/>
            <w:shd w:val="clear" w:color="auto" w:fill="auto"/>
            <w:vAlign w:val="center"/>
            <w:hideMark/>
          </w:tcPr>
          <w:p w14:paraId="378BE426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№</w:t>
            </w:r>
          </w:p>
        </w:tc>
        <w:tc>
          <w:tcPr>
            <w:tcW w:w="718" w:type="dxa"/>
            <w:vMerge w:val="restart"/>
            <w:shd w:val="clear" w:color="auto" w:fill="auto"/>
            <w:vAlign w:val="center"/>
            <w:hideMark/>
          </w:tcPr>
          <w:p w14:paraId="0CBC4679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Код</w:t>
            </w:r>
          </w:p>
        </w:tc>
        <w:tc>
          <w:tcPr>
            <w:tcW w:w="774" w:type="dxa"/>
            <w:vMerge w:val="restart"/>
            <w:shd w:val="clear" w:color="auto" w:fill="auto"/>
            <w:vAlign w:val="center"/>
            <w:hideMark/>
          </w:tcPr>
          <w:p w14:paraId="2DE83A11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Ниво</w:t>
            </w:r>
          </w:p>
        </w:tc>
        <w:tc>
          <w:tcPr>
            <w:tcW w:w="3837" w:type="dxa"/>
            <w:vMerge w:val="restart"/>
            <w:shd w:val="clear" w:color="auto" w:fill="auto"/>
            <w:vAlign w:val="center"/>
            <w:hideMark/>
          </w:tcPr>
          <w:p w14:paraId="41087B29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14:paraId="7D69BDB1" w14:textId="77777777" w:rsidR="0017245B" w:rsidRPr="002C5937" w:rsidRDefault="0017245B" w:rsidP="00DD541A">
            <w:pPr>
              <w:jc w:val="center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Население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C9F1B6C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 xml:space="preserve">Територия </w:t>
            </w:r>
          </w:p>
        </w:tc>
      </w:tr>
      <w:tr w:rsidR="002C5937" w:rsidRPr="002C5937" w14:paraId="5E9DD4EC" w14:textId="77777777" w:rsidTr="00DD541A">
        <w:trPr>
          <w:trHeight w:val="315"/>
        </w:trPr>
        <w:tc>
          <w:tcPr>
            <w:tcW w:w="341" w:type="dxa"/>
            <w:vMerge/>
            <w:vAlign w:val="center"/>
            <w:hideMark/>
          </w:tcPr>
          <w:p w14:paraId="196E1B56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718" w:type="dxa"/>
            <w:vMerge/>
            <w:vAlign w:val="center"/>
            <w:hideMark/>
          </w:tcPr>
          <w:p w14:paraId="301B64AC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774" w:type="dxa"/>
            <w:vMerge/>
            <w:vAlign w:val="center"/>
            <w:hideMark/>
          </w:tcPr>
          <w:p w14:paraId="25F1D754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3837" w:type="dxa"/>
            <w:vMerge/>
            <w:vAlign w:val="center"/>
            <w:hideMark/>
          </w:tcPr>
          <w:p w14:paraId="49DE77DF" w14:textId="77777777" w:rsidR="0017245B" w:rsidRPr="002C5937" w:rsidRDefault="0017245B" w:rsidP="00DD541A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6A9955A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брой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62D39AC0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AE497BB" w14:textId="77777777" w:rsidR="0017245B" w:rsidRPr="002C5937" w:rsidRDefault="0017245B" w:rsidP="00DD541A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кв. км</w:t>
            </w:r>
          </w:p>
        </w:tc>
      </w:tr>
      <w:tr w:rsidR="002C5937" w:rsidRPr="002C5937" w14:paraId="244F9264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67FE4277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048BC2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167E83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NUTS0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A45102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Република България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6887CA8" w14:textId="77777777" w:rsidR="00F27F9E" w:rsidRPr="002C5937" w:rsidRDefault="00F27F9E" w:rsidP="00F27F9E">
            <w:pPr>
              <w:jc w:val="right"/>
              <w:rPr>
                <w:rFonts w:ascii="Times New Roman" w:eastAsia="Times New Roman" w:hAnsi="Times New Roman"/>
                <w:b/>
                <w:bCs/>
                <w:sz w:val="20"/>
                <w:lang w:val="en-US" w:eastAsia="en-US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6447710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D231B7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100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  <w:lang w:val="bg-BG"/>
              </w:rPr>
              <w:t>.0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6E257D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110997</w:t>
            </w:r>
          </w:p>
        </w:tc>
      </w:tr>
      <w:tr w:rsidR="002C5937" w:rsidRPr="002C5937" w14:paraId="6468B115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BAFD947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42F2F3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BG3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1323FB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NUTS1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5FC261C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Северна и Югоизточна България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F2E38D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3130130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6B48056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48</w:t>
            </w:r>
            <w:r w:rsidR="002C5937" w:rsidRPr="002C5937">
              <w:rPr>
                <w:rFonts w:ascii="Times New Roman" w:hAnsi="Times New Roman"/>
                <w:i/>
                <w:iCs/>
                <w:sz w:val="20"/>
              </w:rPr>
              <w:t>.</w:t>
            </w:r>
            <w:r w:rsidRPr="002C5937">
              <w:rPr>
                <w:rFonts w:ascii="Times New Roman" w:hAnsi="Times New Roman"/>
                <w:i/>
                <w:iCs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504CE3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68303</w:t>
            </w:r>
          </w:p>
        </w:tc>
      </w:tr>
      <w:tr w:rsidR="002C5937" w:rsidRPr="002C5937" w14:paraId="60F25A10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F5E51F1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07A3FD4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BG31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CEF611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366D58BF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Северозападен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BF27A3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671502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047803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10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20EE84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19087</w:t>
            </w:r>
          </w:p>
        </w:tc>
      </w:tr>
      <w:tr w:rsidR="002C5937" w:rsidRPr="002C5937" w14:paraId="3F08FCCE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4C760954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750BC7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BG311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F5B497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0C1D6BF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Видин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5FC2A1A4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72754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8BFE70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50F825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3039</w:t>
            </w:r>
          </w:p>
        </w:tc>
      </w:tr>
      <w:tr w:rsidR="002C5937" w:rsidRPr="002C5937" w14:paraId="275F5C73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6D74E90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CEDE17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BG313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CEECB4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1FF915BF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Враца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1C407A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148874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86614D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F39618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3623</w:t>
            </w:r>
          </w:p>
        </w:tc>
      </w:tr>
      <w:tr w:rsidR="002C5937" w:rsidRPr="002C5937" w14:paraId="5ED0850D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06A6A8B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D8603E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BG315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950919A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2EEB53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Ловеч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AAB950A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113356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63817D1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9A8E11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4135</w:t>
            </w:r>
          </w:p>
        </w:tc>
      </w:tr>
      <w:tr w:rsidR="002C5937" w:rsidRPr="002C5937" w14:paraId="0E8FFE3C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008D1F10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0ED6C66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BG312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F6458C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77AD9EE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Монтана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5AB700E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116172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39AB76AA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1F4273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3637</w:t>
            </w:r>
          </w:p>
        </w:tc>
      </w:tr>
      <w:tr w:rsidR="002C5937" w:rsidRPr="002C5937" w14:paraId="14F1379D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4518F434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95D4668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BG314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A62E39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7EC2E41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Плевен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5B508F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220346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5D25D80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FDC63E6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4653</w:t>
            </w:r>
          </w:p>
        </w:tc>
      </w:tr>
      <w:tr w:rsidR="002C5937" w:rsidRPr="002C5937" w14:paraId="43B5511A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04EF3956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8774DAA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BG32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3EB602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37D4998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Северен централен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2119B7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686334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886078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10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8DAF9F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14797</w:t>
            </w:r>
          </w:p>
        </w:tc>
      </w:tr>
      <w:tr w:rsidR="002C5937" w:rsidRPr="002C5937" w14:paraId="53953178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DF52565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0A84A16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BG321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32F294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334E4E5F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Велико Търново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5E216F5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204033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3B98532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F379D2A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4659</w:t>
            </w:r>
          </w:p>
        </w:tc>
      </w:tr>
      <w:tr w:rsidR="002C5937" w:rsidRPr="002C5937" w14:paraId="33C73F0D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D97A0F0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D05D09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BG322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31FC33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3490DBB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Габрово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449C0F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95957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0C7B9FA4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DA811F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2022</w:t>
            </w:r>
          </w:p>
        </w:tc>
      </w:tr>
      <w:tr w:rsidR="002C5937" w:rsidRPr="002C5937" w14:paraId="3E53279C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7DCAA046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173935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BG324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9E95364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7730FFC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Разград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2DD1C7C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101107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63E98CE2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1CE9C6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2412</w:t>
            </w:r>
          </w:p>
        </w:tc>
      </w:tr>
      <w:tr w:rsidR="002C5937" w:rsidRPr="002C5937" w14:paraId="54F6CAF1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7235FBF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31CCE38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BG323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3201E26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2316F8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Русе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D911C3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189623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2F5037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C93963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2859</w:t>
            </w:r>
          </w:p>
        </w:tc>
      </w:tr>
      <w:tr w:rsidR="002C5937" w:rsidRPr="002C5937" w14:paraId="68D29C27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AD46F45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2BD7D3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BG325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A7A587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62A095C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Силистра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459E2D16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95614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6034774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7D0301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2845</w:t>
            </w:r>
          </w:p>
        </w:tc>
      </w:tr>
      <w:tr w:rsidR="002C5937" w:rsidRPr="002C5937" w14:paraId="5191E764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72BD7947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9E2955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BG33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48766C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97F6B3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Североизточен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83FEA6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823884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07113736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12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7FBD6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14634</w:t>
            </w:r>
          </w:p>
        </w:tc>
      </w:tr>
      <w:tr w:rsidR="002C5937" w:rsidRPr="002C5937" w14:paraId="498FA752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6566D266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34A2828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BG331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977197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919A81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Варна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851CEA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430847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75727A4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3CA78F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3819</w:t>
            </w:r>
          </w:p>
        </w:tc>
      </w:tr>
      <w:tr w:rsidR="002C5937" w:rsidRPr="002C5937" w14:paraId="7B2CEF00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2712DDD7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9D54DE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BG332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71A9E1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32FA5E8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Добрич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5FC8F0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147208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15088A1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3A56554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4714</w:t>
            </w:r>
          </w:p>
        </w:tc>
      </w:tr>
      <w:tr w:rsidR="002C5937" w:rsidRPr="002C5937" w14:paraId="1982CED3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05D9C8A4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EF2F5F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BG334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9D231D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FCFA2CF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Търговище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4BA5A98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96201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D658114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A15985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2708</w:t>
            </w:r>
          </w:p>
        </w:tc>
      </w:tr>
      <w:tr w:rsidR="002C5937" w:rsidRPr="002C5937" w14:paraId="6D652F45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4A45407B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19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DC781A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BG333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9C4DA4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1FF59E2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Шумен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2CC0C39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149628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7A1B482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3ABB5A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3393</w:t>
            </w:r>
          </w:p>
        </w:tc>
      </w:tr>
      <w:tr w:rsidR="002C5937" w:rsidRPr="002C5937" w14:paraId="0B8AC0DB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DD35536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F78EF3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BG34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D7E7284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66FC01C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Югоизточен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6CDC0DB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948410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510840E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14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4AF137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19785</w:t>
            </w:r>
          </w:p>
        </w:tc>
      </w:tr>
      <w:tr w:rsidR="002C5937" w:rsidRPr="002C5937" w14:paraId="56E9BBAC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6515585D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EEBDA9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BG341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92D1DB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12DA712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Бургас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6134371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378596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B33521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AE10E2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7742</w:t>
            </w:r>
          </w:p>
        </w:tc>
      </w:tr>
      <w:tr w:rsidR="002C5937" w:rsidRPr="002C5937" w14:paraId="0D10D0E4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FD1A1E7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83D14C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BG342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A51F0E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494928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Сливен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2C559F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170583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181969A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1F69DC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3542</w:t>
            </w:r>
          </w:p>
        </w:tc>
      </w:tr>
      <w:tr w:rsidR="002C5937" w:rsidRPr="002C5937" w14:paraId="62CDC32F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92A6144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9E24E8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BG344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9EAC52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0E99CFD8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Стара Загора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DC75C2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291852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427E17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90292F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5148</w:t>
            </w:r>
          </w:p>
        </w:tc>
      </w:tr>
      <w:tr w:rsidR="002C5937" w:rsidRPr="002C5937" w14:paraId="13A898AF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0AC5C2A9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FC9860A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BG343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12813C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098AE96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Ямбол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12995F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107379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36A4A3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FAE100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3353</w:t>
            </w:r>
          </w:p>
        </w:tc>
      </w:tr>
      <w:tr w:rsidR="002C5937" w:rsidRPr="002C5937" w14:paraId="64106CEF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45F62C65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1011E8B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BG4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A19C65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NUTS1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69DBD0B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i/>
                <w:iCs/>
                <w:sz w:val="20"/>
                <w:lang w:val="bg-BG"/>
              </w:rPr>
              <w:t>Югозападна и Южна централна България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0E33B7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3317580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186D6AE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51</w:t>
            </w:r>
            <w:r w:rsidR="002C5937" w:rsidRPr="002C5937">
              <w:rPr>
                <w:rFonts w:ascii="Times New Roman" w:hAnsi="Times New Roman"/>
                <w:i/>
                <w:iCs/>
                <w:sz w:val="20"/>
              </w:rPr>
              <w:t>.</w:t>
            </w:r>
            <w:r w:rsidRPr="002C5937">
              <w:rPr>
                <w:rFonts w:ascii="Times New Roman" w:hAnsi="Times New Roman"/>
                <w:i/>
                <w:iCs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8A9C5A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i/>
                <w:iCs/>
                <w:sz w:val="20"/>
              </w:rPr>
            </w:pPr>
            <w:r w:rsidRPr="002C5937">
              <w:rPr>
                <w:rFonts w:ascii="Times New Roman" w:hAnsi="Times New Roman"/>
                <w:i/>
                <w:iCs/>
                <w:sz w:val="20"/>
              </w:rPr>
              <w:t>42694</w:t>
            </w:r>
          </w:p>
        </w:tc>
      </w:tr>
      <w:tr w:rsidR="002C5937" w:rsidRPr="002C5937" w14:paraId="5DAA37D6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653001C9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7DC16A9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BG41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023E6C6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7C58F66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Югозападен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BF170E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2016554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78866CCB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31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8089E3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20329</w:t>
            </w:r>
          </w:p>
        </w:tc>
      </w:tr>
      <w:tr w:rsidR="002C5937" w:rsidRPr="002C5937" w14:paraId="79838E31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662CEBC0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45D0AE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BG413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077235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5592C28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Благоевград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A3C8DC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288161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0018E17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58F678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6459</w:t>
            </w:r>
          </w:p>
        </w:tc>
      </w:tr>
      <w:tr w:rsidR="002C5937" w:rsidRPr="002C5937" w14:paraId="340493B6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46F2E7B6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28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FAFF8F9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BG415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CEF49B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12EBC2A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Кюстендил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79966976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108703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1A58BEF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A1ECC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3059</w:t>
            </w:r>
          </w:p>
        </w:tc>
      </w:tr>
      <w:tr w:rsidR="002C5937" w:rsidRPr="002C5937" w14:paraId="3A5B1CF7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2EA380AA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29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18BC18A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BG414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98CA56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3B2F55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Перник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237B64B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111746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FD3DDA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DEC393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2397</w:t>
            </w:r>
          </w:p>
        </w:tc>
      </w:tr>
      <w:tr w:rsidR="002C5937" w:rsidRPr="002C5937" w14:paraId="5DEAFCFD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472F57D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30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9409A5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BG412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E6EFFD0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358851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София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5F76601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227610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4F10FE3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9F66E1C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7071</w:t>
            </w:r>
          </w:p>
        </w:tc>
      </w:tr>
      <w:tr w:rsidR="002C5937" w:rsidRPr="002C5937" w14:paraId="78446BDB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AF8676E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31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46A4A18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BG411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4D6A01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28C7CA6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София (столица)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3AD830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1280334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02896032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19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B3C02C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1343</w:t>
            </w:r>
          </w:p>
        </w:tc>
      </w:tr>
      <w:tr w:rsidR="002C5937" w:rsidRPr="002C5937" w14:paraId="0C4F3B01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73EAAB5D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32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CBD03E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BG42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A4B64C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NUTS2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966C292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b/>
                <w:bCs/>
                <w:sz w:val="20"/>
                <w:lang w:val="bg-BG"/>
              </w:rPr>
              <w:t>Южен централен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06433A6D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1301026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5C2523D7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20</w:t>
            </w:r>
            <w:r w:rsidR="002C5937" w:rsidRPr="002C5937">
              <w:rPr>
                <w:rFonts w:ascii="Times New Roman" w:hAnsi="Times New Roman"/>
                <w:b/>
                <w:bCs/>
                <w:sz w:val="20"/>
              </w:rPr>
              <w:t>.</w:t>
            </w:r>
            <w:r w:rsidRPr="002C5937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7DCCA72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b/>
                <w:bCs/>
                <w:sz w:val="20"/>
              </w:rPr>
            </w:pPr>
            <w:r w:rsidRPr="002C5937">
              <w:rPr>
                <w:rFonts w:ascii="Times New Roman" w:hAnsi="Times New Roman"/>
                <w:b/>
                <w:bCs/>
                <w:sz w:val="20"/>
              </w:rPr>
              <w:t>22365</w:t>
            </w:r>
          </w:p>
        </w:tc>
      </w:tr>
      <w:tr w:rsidR="002C5937" w:rsidRPr="002C5937" w14:paraId="734E1C58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569742B2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33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03E67C6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BG425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3C3E8DA6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6CCEF2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Кърджали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F004AF8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142508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0948D9B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AD5489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3211</w:t>
            </w:r>
          </w:p>
        </w:tc>
      </w:tr>
      <w:tr w:rsidR="002C5937" w:rsidRPr="002C5937" w14:paraId="42168B04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16A26038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34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6E520EBF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BG423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D0C9D63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7FEBD4D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Пазарджик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12B100C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226209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B768E0F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E3493C9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4458</w:t>
            </w:r>
          </w:p>
        </w:tc>
      </w:tr>
      <w:tr w:rsidR="002C5937" w:rsidRPr="002C5937" w14:paraId="035BEC13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75E0022D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35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2DC05D81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BG421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7CFD9BB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0BE0B9CC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Пловдив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474478F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631516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8E06103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2F6710E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5961</w:t>
            </w:r>
          </w:p>
        </w:tc>
      </w:tr>
      <w:tr w:rsidR="002C5937" w:rsidRPr="002C5937" w14:paraId="1F11D00E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787C3B0A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36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0F1D9E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BG424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9425D7E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3209A96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Смолян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37B4AD35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93354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2965AD76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1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CBC4E3A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3205</w:t>
            </w:r>
          </w:p>
        </w:tc>
      </w:tr>
      <w:tr w:rsidR="00F27F9E" w:rsidRPr="002C5937" w14:paraId="0C68D674" w14:textId="77777777" w:rsidTr="009905EB">
        <w:trPr>
          <w:trHeight w:val="247"/>
        </w:trPr>
        <w:tc>
          <w:tcPr>
            <w:tcW w:w="341" w:type="dxa"/>
            <w:shd w:val="clear" w:color="auto" w:fill="auto"/>
            <w:vAlign w:val="center"/>
            <w:hideMark/>
          </w:tcPr>
          <w:p w14:paraId="0967596B" w14:textId="77777777" w:rsidR="00F27F9E" w:rsidRPr="002C5937" w:rsidRDefault="00F27F9E" w:rsidP="00F27F9E">
            <w:pPr>
              <w:jc w:val="center"/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37</w:t>
            </w:r>
          </w:p>
        </w:tc>
        <w:tc>
          <w:tcPr>
            <w:tcW w:w="718" w:type="dxa"/>
            <w:shd w:val="clear" w:color="auto" w:fill="auto"/>
            <w:vAlign w:val="center"/>
            <w:hideMark/>
          </w:tcPr>
          <w:p w14:paraId="5CDE176A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BG422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4F352A87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NUTS3</w:t>
            </w:r>
          </w:p>
        </w:tc>
        <w:tc>
          <w:tcPr>
            <w:tcW w:w="3837" w:type="dxa"/>
            <w:shd w:val="clear" w:color="auto" w:fill="auto"/>
            <w:vAlign w:val="center"/>
            <w:hideMark/>
          </w:tcPr>
          <w:p w14:paraId="45AD61E5" w14:textId="77777777" w:rsidR="00F27F9E" w:rsidRPr="002C5937" w:rsidRDefault="00F27F9E" w:rsidP="00F27F9E">
            <w:pPr>
              <w:rPr>
                <w:rFonts w:ascii="Times New Roman" w:eastAsia="Times New Roman" w:hAnsi="Times New Roman"/>
                <w:sz w:val="20"/>
                <w:lang w:val="bg-BG"/>
              </w:rPr>
            </w:pPr>
            <w:r w:rsidRPr="002C5937">
              <w:rPr>
                <w:rFonts w:ascii="Times New Roman" w:eastAsia="Times New Roman" w:hAnsi="Times New Roman"/>
                <w:sz w:val="20"/>
                <w:lang w:val="bg-BG"/>
              </w:rPr>
              <w:t>Хасково</w:t>
            </w:r>
          </w:p>
        </w:tc>
        <w:tc>
          <w:tcPr>
            <w:tcW w:w="1626" w:type="dxa"/>
            <w:shd w:val="clear" w:color="auto" w:fill="auto"/>
            <w:vAlign w:val="center"/>
            <w:hideMark/>
          </w:tcPr>
          <w:p w14:paraId="27917AC4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207439</w:t>
            </w:r>
          </w:p>
        </w:tc>
        <w:tc>
          <w:tcPr>
            <w:tcW w:w="1351" w:type="dxa"/>
            <w:shd w:val="clear" w:color="auto" w:fill="auto"/>
            <w:vAlign w:val="center"/>
            <w:hideMark/>
          </w:tcPr>
          <w:p w14:paraId="131F6C40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3</w:t>
            </w:r>
            <w:r w:rsidR="002C5937" w:rsidRPr="002C5937">
              <w:rPr>
                <w:rFonts w:ascii="Times New Roman" w:hAnsi="Times New Roman"/>
                <w:sz w:val="20"/>
              </w:rPr>
              <w:t>.</w:t>
            </w:r>
            <w:r w:rsidRPr="002C5937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7888BD2" w14:textId="77777777" w:rsidR="00F27F9E" w:rsidRPr="002C5937" w:rsidRDefault="00F27F9E" w:rsidP="00F27F9E">
            <w:pPr>
              <w:jc w:val="right"/>
              <w:rPr>
                <w:rFonts w:ascii="Times New Roman" w:hAnsi="Times New Roman"/>
                <w:sz w:val="20"/>
              </w:rPr>
            </w:pPr>
            <w:r w:rsidRPr="002C5937">
              <w:rPr>
                <w:rFonts w:ascii="Times New Roman" w:hAnsi="Times New Roman"/>
                <w:sz w:val="20"/>
              </w:rPr>
              <w:t>5530</w:t>
            </w:r>
          </w:p>
        </w:tc>
      </w:tr>
    </w:tbl>
    <w:p w14:paraId="2CF7C77B" w14:textId="77777777" w:rsidR="0017245B" w:rsidRPr="002C5937" w:rsidRDefault="0017245B" w:rsidP="0017245B">
      <w:pPr>
        <w:spacing w:before="60"/>
        <w:rPr>
          <w:rFonts w:ascii="Times New Roman" w:eastAsia="Times New Roman" w:hAnsi="Times New Roman"/>
          <w:szCs w:val="24"/>
          <w:lang w:val="bg-BG"/>
        </w:rPr>
      </w:pPr>
    </w:p>
    <w:p w14:paraId="38AC7B06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 w:val="20"/>
          <w:vertAlign w:val="superscript"/>
          <w:lang w:val="bg-BG"/>
        </w:rPr>
        <w:t>______________</w:t>
      </w:r>
    </w:p>
    <w:p w14:paraId="4BF857A4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1 </w:t>
      </w:r>
      <w:r w:rsidRPr="002C5937">
        <w:rPr>
          <w:rFonts w:ascii="Times New Roman" w:eastAsia="Times New Roman" w:hAnsi="Times New Roman"/>
          <w:sz w:val="20"/>
          <w:lang w:val="bg-BG"/>
        </w:rPr>
        <w:t xml:space="preserve">NUTS - </w:t>
      </w:r>
      <w:proofErr w:type="spellStart"/>
      <w:r w:rsidRPr="002C5937">
        <w:rPr>
          <w:rFonts w:ascii="Times New Roman" w:eastAsia="Times New Roman" w:hAnsi="Times New Roman"/>
          <w:sz w:val="20"/>
          <w:lang w:val="bg-BG"/>
        </w:rPr>
        <w:t>Nomenclature</w:t>
      </w:r>
      <w:proofErr w:type="spellEnd"/>
      <w:r w:rsidRPr="002C5937">
        <w:rPr>
          <w:rFonts w:ascii="Times New Roman" w:eastAsia="Times New Roman" w:hAnsi="Times New Roman"/>
          <w:sz w:val="20"/>
          <w:lang w:val="bg-BG"/>
        </w:rPr>
        <w:t xml:space="preserve"> of </w:t>
      </w:r>
      <w:proofErr w:type="spellStart"/>
      <w:r w:rsidRPr="002C5937">
        <w:rPr>
          <w:rFonts w:ascii="Times New Roman" w:eastAsia="Times New Roman" w:hAnsi="Times New Roman"/>
          <w:sz w:val="20"/>
          <w:lang w:val="bg-BG"/>
        </w:rPr>
        <w:t>Territorial</w:t>
      </w:r>
      <w:proofErr w:type="spellEnd"/>
      <w:r w:rsidRPr="002C5937">
        <w:rPr>
          <w:rFonts w:ascii="Times New Roman" w:eastAsia="Times New Roman" w:hAnsi="Times New Roman"/>
          <w:sz w:val="20"/>
          <w:lang w:val="bg-BG"/>
        </w:rPr>
        <w:t xml:space="preserve"> </w:t>
      </w:r>
      <w:proofErr w:type="spellStart"/>
      <w:r w:rsidRPr="002C5937">
        <w:rPr>
          <w:rFonts w:ascii="Times New Roman" w:eastAsia="Times New Roman" w:hAnsi="Times New Roman"/>
          <w:sz w:val="20"/>
          <w:lang w:val="bg-BG"/>
        </w:rPr>
        <w:t>Units</w:t>
      </w:r>
      <w:proofErr w:type="spellEnd"/>
      <w:r w:rsidRPr="002C5937">
        <w:rPr>
          <w:rFonts w:ascii="Times New Roman" w:eastAsia="Times New Roman" w:hAnsi="Times New Roman"/>
          <w:sz w:val="20"/>
          <w:lang w:val="bg-BG"/>
        </w:rPr>
        <w:t xml:space="preserve"> </w:t>
      </w:r>
      <w:proofErr w:type="spellStart"/>
      <w:r w:rsidRPr="002C5937">
        <w:rPr>
          <w:rFonts w:ascii="Times New Roman" w:eastAsia="Times New Roman" w:hAnsi="Times New Roman"/>
          <w:sz w:val="20"/>
          <w:lang w:val="bg-BG"/>
        </w:rPr>
        <w:t>for</w:t>
      </w:r>
      <w:proofErr w:type="spellEnd"/>
      <w:r w:rsidRPr="002C5937">
        <w:rPr>
          <w:rFonts w:ascii="Times New Roman" w:eastAsia="Times New Roman" w:hAnsi="Times New Roman"/>
          <w:sz w:val="20"/>
          <w:lang w:val="bg-BG"/>
        </w:rPr>
        <w:t xml:space="preserve"> </w:t>
      </w:r>
      <w:proofErr w:type="spellStart"/>
      <w:r w:rsidRPr="002C5937">
        <w:rPr>
          <w:rFonts w:ascii="Times New Roman" w:eastAsia="Times New Roman" w:hAnsi="Times New Roman"/>
          <w:sz w:val="20"/>
          <w:lang w:val="bg-BG"/>
        </w:rPr>
        <w:t>Statistics</w:t>
      </w:r>
      <w:proofErr w:type="spellEnd"/>
      <w:r w:rsidRPr="002C5937">
        <w:rPr>
          <w:rFonts w:ascii="Times New Roman" w:eastAsia="Times New Roman" w:hAnsi="Times New Roman"/>
          <w:sz w:val="20"/>
          <w:lang w:val="bg-BG"/>
        </w:rPr>
        <w:t xml:space="preserve"> (Класификация на териториалните единици за статистически цели).</w:t>
      </w:r>
    </w:p>
    <w:p w14:paraId="11470CD7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u w:val="single"/>
          <w:lang w:val="bg-BG"/>
        </w:rPr>
      </w:pPr>
      <w:r w:rsidRPr="002C5937">
        <w:rPr>
          <w:rFonts w:ascii="Times New Roman" w:eastAsia="Times New Roman" w:hAnsi="Times New Roman"/>
          <w:sz w:val="20"/>
          <w:vertAlign w:val="superscript"/>
          <w:lang w:val="bg-BG"/>
        </w:rPr>
        <w:t xml:space="preserve">2 </w:t>
      </w:r>
      <w:r w:rsidRPr="002C5937">
        <w:rPr>
          <w:rFonts w:ascii="Times New Roman" w:eastAsia="Times New Roman" w:hAnsi="Times New Roman"/>
          <w:sz w:val="20"/>
          <w:lang w:val="bg-BG"/>
        </w:rPr>
        <w:t>Повече информация за NUTS в България - на</w:t>
      </w:r>
      <w:hyperlink r:id="rId18" w:history="1">
        <w:r w:rsidRPr="002C5937">
          <w:rPr>
            <w:rFonts w:ascii="Times New Roman" w:eastAsia="Times New Roman" w:hAnsi="Times New Roman"/>
            <w:sz w:val="20"/>
            <w:lang w:val="bg-BG"/>
          </w:rPr>
          <w:t xml:space="preserve"> сайта на НСИ</w:t>
        </w:r>
      </w:hyperlink>
      <w:r w:rsidRPr="002C5937">
        <w:rPr>
          <w:rFonts w:ascii="Times New Roman" w:eastAsia="Times New Roman" w:hAnsi="Times New Roman"/>
          <w:sz w:val="20"/>
          <w:lang w:val="bg-BG"/>
        </w:rPr>
        <w:t>.</w:t>
      </w:r>
    </w:p>
    <w:p w14:paraId="6DC45AE9" w14:textId="77777777" w:rsidR="0017245B" w:rsidRPr="002C5937" w:rsidRDefault="0017245B" w:rsidP="0017245B">
      <w:pPr>
        <w:jc w:val="center"/>
        <w:rPr>
          <w:rFonts w:ascii="Times New Roman" w:eastAsia="Times New Roman" w:hAnsi="Times New Roman"/>
          <w:sz w:val="20"/>
          <w:lang w:val="bg-BG"/>
        </w:rPr>
      </w:pPr>
      <w:r w:rsidRPr="002C5937">
        <w:rPr>
          <w:rFonts w:ascii="Times New Roman" w:eastAsia="Times New Roman" w:hAnsi="Times New Roman"/>
          <w:sz w:val="20"/>
          <w:lang w:val="bg-BG"/>
        </w:rPr>
        <w:br w:type="page"/>
      </w:r>
    </w:p>
    <w:p w14:paraId="20E08F70" w14:textId="77777777" w:rsidR="0017245B" w:rsidRPr="002C5937" w:rsidRDefault="0017245B" w:rsidP="0017245B">
      <w:pPr>
        <w:jc w:val="center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lastRenderedPageBreak/>
        <w:t>МЕТОДОЛОГИЧНИ БЕЛЕЖКИ</w:t>
      </w:r>
    </w:p>
    <w:p w14:paraId="61EB79A7" w14:textId="77777777" w:rsidR="0017245B" w:rsidRPr="002C5937" w:rsidRDefault="0017245B" w:rsidP="0017245B">
      <w:pPr>
        <w:rPr>
          <w:rFonts w:ascii="Times New Roman" w:eastAsia="Times New Roman" w:hAnsi="Times New Roman"/>
          <w:szCs w:val="24"/>
          <w:lang w:val="bg-BG"/>
        </w:rPr>
      </w:pPr>
    </w:p>
    <w:p w14:paraId="21A6DDD4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Определения</w:t>
      </w:r>
    </w:p>
    <w:p w14:paraId="1998BF8C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3F913D0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Областта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се състои от една или повече съседни общини. Територията на областта е територията на включените в нея общини. Наименование на областта е наименованието на населеното място - неин административен център (чл. 4 от ЗАТУРБ).</w:t>
      </w:r>
    </w:p>
    <w:p w14:paraId="5579BDA5" w14:textId="77777777" w:rsidR="0017245B" w:rsidRPr="002C5937" w:rsidRDefault="0017245B" w:rsidP="0017245B">
      <w:pPr>
        <w:shd w:val="clear" w:color="auto" w:fill="FEFEFE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</w:p>
    <w:p w14:paraId="3A6D4DCA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Общината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се състои от едно или повече съседни населени места. Територия на общината е територията на включените в нея населени места. Наименование на общината е наименованието на населеното място - неин административен център (чл. 7 от ЗАТУРБ). </w:t>
      </w:r>
    </w:p>
    <w:p w14:paraId="0E4E18F9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6520D315" w14:textId="12475319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t>Кметството</w:t>
      </w:r>
      <w:r w:rsidRPr="002C5937">
        <w:rPr>
          <w:rFonts w:ascii="Times New Roman" w:hAnsi="Times New Roman"/>
          <w:szCs w:val="24"/>
          <w:lang w:val="bg-BG"/>
        </w:rPr>
        <w:t xml:space="preserve"> е населено място с население над 350 души с постоянен адрес. Територията на кметството е територията на населеното място. Наименованието на кметството е наименованието на населеното място - негов административен център (чл. 14 и чл. 15 от ЗАТУРБ). </w:t>
      </w:r>
      <w:r w:rsidRPr="002C5937">
        <w:rPr>
          <w:rFonts w:ascii="Times New Roman" w:hAnsi="Times New Roman"/>
          <w:lang w:val="bg-BG"/>
        </w:rPr>
        <w:t>Съгласно § 66 от Преходните и заключителни разпоредби на Закона за изменение и допълнение на Изборния кодекс (</w:t>
      </w:r>
      <w:proofErr w:type="spellStart"/>
      <w:r w:rsidRPr="002C5937">
        <w:rPr>
          <w:rFonts w:ascii="Times New Roman" w:hAnsi="Times New Roman"/>
          <w:lang w:val="bg-BG"/>
        </w:rPr>
        <w:t>обн</w:t>
      </w:r>
      <w:proofErr w:type="spellEnd"/>
      <w:r w:rsidRPr="002C5937">
        <w:rPr>
          <w:rFonts w:ascii="Times New Roman" w:hAnsi="Times New Roman"/>
          <w:lang w:val="bg-BG"/>
        </w:rPr>
        <w:t>. ДВ, бр.</w:t>
      </w:r>
      <w:r w:rsidR="00C00DF8">
        <w:rPr>
          <w:rFonts w:ascii="Times New Roman" w:hAnsi="Times New Roman"/>
          <w:lang w:val="bg-BG"/>
        </w:rPr>
        <w:t xml:space="preserve"> </w:t>
      </w:r>
      <w:r w:rsidRPr="002C5937">
        <w:rPr>
          <w:rFonts w:ascii="Times New Roman" w:hAnsi="Times New Roman"/>
          <w:lang w:val="bg-BG"/>
        </w:rPr>
        <w:t>36 от 1 май 2021 г.), в чл. 14 от Закона за административно-териториалното устройство на Република България числото „350“ се заменя със „100“.</w:t>
      </w:r>
    </w:p>
    <w:p w14:paraId="374EC989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64965EBD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Населеното място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е исторически и функционално обособена територия, определена с наличието на постоянно живеещо население, строителни граници или землищни и строителни граници и необходимата социална и инженерна инфраструктура. Населените места се делят на градове и села и подлежат на регистрация в Единния класификатор на административно-териториалните и териториалните единици.</w:t>
      </w:r>
    </w:p>
    <w:p w14:paraId="77BD6DEB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92EDAD7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Селищното образувание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е територия извън строителните граници на населените места, устроена за осъществяване на специфични функции, която е определена със строителни граници, но няма постоянно живеещо население. Селищните образувания са с национално и местно значение. Министерският съвет определя селищните образувания с национално значение.</w:t>
      </w:r>
    </w:p>
    <w:p w14:paraId="558E375B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4BEE8250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t>Източници на данни</w:t>
      </w:r>
    </w:p>
    <w:p w14:paraId="180A1241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56AFD43" w14:textId="77777777" w:rsidR="0017245B" w:rsidRPr="002C5937" w:rsidRDefault="0017245B" w:rsidP="0017245B">
      <w:pPr>
        <w:ind w:firstLine="720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Източник на данните за административно-териториалното деление на страната е Националният регистър на населените места (НРНМ) на НСИ: </w:t>
      </w:r>
      <w:hyperlink r:id="rId19" w:history="1">
        <w:r w:rsidRPr="002C5937">
          <w:rPr>
            <w:rFonts w:ascii="Times New Roman" w:hAnsi="Times New Roman"/>
            <w:szCs w:val="24"/>
            <w:lang w:val="bg-BG"/>
          </w:rPr>
          <w:t>https://www.nsi.bg/nrnm/</w:t>
        </w:r>
      </w:hyperlink>
      <w:r w:rsidRPr="002C5937">
        <w:rPr>
          <w:rFonts w:ascii="Times New Roman" w:hAnsi="Times New Roman"/>
          <w:szCs w:val="24"/>
          <w:lang w:val="bg-BG"/>
        </w:rPr>
        <w:t>.</w:t>
      </w:r>
    </w:p>
    <w:p w14:paraId="0482CF48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2956ABC3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Източник на данните за територията в квадратни километри е Агенцията по геодезия, картография и кадастър.</w:t>
      </w:r>
    </w:p>
    <w:p w14:paraId="7D0830ED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E49F32D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Източник на данните за броя на населението е Информационна система „Демография“ на Националния статистически институт. </w:t>
      </w:r>
    </w:p>
    <w:p w14:paraId="3602E196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279501F9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A797611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40B31E07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293C0B2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69543172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DF9D8E0" w14:textId="77777777" w:rsidR="003D0F28" w:rsidRPr="002C5937" w:rsidRDefault="003D0F28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501E9E2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45765B24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b/>
          <w:szCs w:val="24"/>
          <w:lang w:val="bg-BG"/>
        </w:rPr>
      </w:pPr>
      <w:r w:rsidRPr="002C5937">
        <w:rPr>
          <w:rFonts w:ascii="Times New Roman" w:eastAsia="Times New Roman" w:hAnsi="Times New Roman"/>
          <w:b/>
          <w:szCs w:val="24"/>
          <w:lang w:val="bg-BG"/>
        </w:rPr>
        <w:lastRenderedPageBreak/>
        <w:t>Методи на изчисление</w:t>
      </w:r>
    </w:p>
    <w:p w14:paraId="68935E53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789685B8" w14:textId="77777777" w:rsidR="0017245B" w:rsidRPr="002C5937" w:rsidRDefault="0017245B" w:rsidP="000D15AD">
      <w:pPr>
        <w:ind w:firstLine="709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Броят на административно-териториалните и териториални единици се изчислява на базата на данните в НРНМ към 31.12. на съответната година. Данните в регистъра се отразяват след обнародването в „Държавен вестник“ на указ на президента на Република България, свързан с административно-териториални промени в страната.</w:t>
      </w:r>
    </w:p>
    <w:p w14:paraId="4194CF71" w14:textId="77777777" w:rsidR="00AA68EE" w:rsidRPr="002C5937" w:rsidRDefault="00AA68EE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04E6F59A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pacing w:val="-2"/>
          <w:szCs w:val="24"/>
          <w:lang w:val="bg-BG"/>
        </w:rPr>
      </w:pPr>
      <w:r w:rsidRPr="002C5937">
        <w:rPr>
          <w:rFonts w:ascii="Times New Roman" w:eastAsia="Times New Roman" w:hAnsi="Times New Roman"/>
          <w:spacing w:val="-2"/>
          <w:szCs w:val="24"/>
          <w:lang w:val="bg-BG"/>
        </w:rPr>
        <w:t>Гъстотата на населението на 1 кв. км се изчислява върху цялата територия на административно-</w:t>
      </w:r>
      <w:r w:rsidRPr="002C5937">
        <w:rPr>
          <w:rFonts w:ascii="Times New Roman" w:eastAsia="Times New Roman" w:hAnsi="Times New Roman"/>
          <w:szCs w:val="24"/>
          <w:lang w:val="bg-BG"/>
        </w:rPr>
        <w:t>териториалните единици и с населението за съответната единица към 31.12.2022 година.</w:t>
      </w:r>
    </w:p>
    <w:p w14:paraId="2B68B65D" w14:textId="77777777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6B28E812" w14:textId="77777777" w:rsidR="00AA68EE" w:rsidRPr="002C5937" w:rsidRDefault="00AA68EE" w:rsidP="00AA68EE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Територията в квадратни километри е изчислена на база на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актуалната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цифрова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кадастрална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карта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и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кадастралните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регистри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към 31.12.2021 г.,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чрез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средствата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на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ГИС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в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координатна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</w:t>
      </w:r>
      <w:r w:rsidRPr="002C5937">
        <w:rPr>
          <w:rFonts w:ascii="Times New Roman" w:eastAsia="Times New Roman" w:hAnsi="Times New Roman" w:hint="cs"/>
          <w:szCs w:val="24"/>
          <w:lang w:val="bg-BG"/>
        </w:rPr>
        <w:t>система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BGS2005 UTM35N.</w:t>
      </w:r>
    </w:p>
    <w:p w14:paraId="1B5BF606" w14:textId="77777777" w:rsidR="00AA68EE" w:rsidRPr="002C5937" w:rsidRDefault="00AA68EE" w:rsidP="00AA68EE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78AECD4D" w14:textId="126D7677" w:rsidR="00645BC6" w:rsidRDefault="0017245B" w:rsidP="00645BC6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Броят на населението към 31.12. се изчислява на базата на данните от предходната година и данните за естественото и механичното движение на населението през текущата година. Данните за броя на населението и за настъпилите демографски събития в териториален разрез са представени според административно-териториалното устройство в страната към 31.12. на съответната година (населени места, общини, области)</w:t>
      </w:r>
      <w:r w:rsidRPr="002C5937">
        <w:rPr>
          <w:rFonts w:ascii="Courier New" w:eastAsia="Times New Roman" w:hAnsi="Courier New" w:cs="Courier New"/>
          <w:sz w:val="20"/>
          <w:lang w:val="bg-BG"/>
        </w:rPr>
        <w:t xml:space="preserve"> 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и статистически райони по настоящ адрес. Това е адресът, който отговаря на документално заявеното местоживеене на лицето.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Оценката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за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населението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към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31.12.2022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г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.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отразява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промените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в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броя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и</w:t>
      </w:r>
      <w:r w:rsidR="00645BC6">
        <w:rPr>
          <w:rFonts w:ascii="Times New Roman" w:eastAsia="Times New Roman" w:hAnsi="Times New Roman"/>
          <w:szCs w:val="24"/>
          <w:lang w:val="en-US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структурите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на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населението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регистрирани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при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</w:t>
      </w:r>
      <w:r w:rsidR="00645BC6" w:rsidRPr="00645BC6">
        <w:rPr>
          <w:rFonts w:ascii="Times New Roman" w:eastAsia="Times New Roman" w:hAnsi="Times New Roman" w:hint="cs"/>
          <w:szCs w:val="24"/>
          <w:lang w:val="bg-BG"/>
        </w:rPr>
        <w:t>Преброяване</w:t>
      </w:r>
      <w:r w:rsidR="00645BC6" w:rsidRPr="00645BC6">
        <w:rPr>
          <w:rFonts w:ascii="Times New Roman" w:eastAsia="Times New Roman" w:hAnsi="Times New Roman"/>
          <w:szCs w:val="24"/>
          <w:lang w:val="bg-BG"/>
        </w:rPr>
        <w:t xml:space="preserve"> 2021.</w:t>
      </w:r>
    </w:p>
    <w:p w14:paraId="70C56297" w14:textId="77777777" w:rsidR="00645BC6" w:rsidRDefault="00645BC6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1FA04D8" w14:textId="0723501F" w:rsidR="0017245B" w:rsidRPr="002C5937" w:rsidRDefault="0017245B" w:rsidP="0017245B">
      <w:pPr>
        <w:ind w:firstLine="720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Повече данни за броя и структурата на населението могат да се намерят на </w:t>
      </w:r>
      <w:hyperlink r:id="rId20" w:history="1">
        <w:r w:rsidRPr="002C5937">
          <w:rPr>
            <w:rFonts w:ascii="Times New Roman" w:eastAsia="Times New Roman" w:hAnsi="Times New Roman"/>
            <w:szCs w:val="24"/>
            <w:lang w:val="bg-BG"/>
          </w:rPr>
          <w:t>https://infostat.nsi.bg/infostat/</w:t>
        </w:r>
      </w:hyperlink>
      <w:r w:rsidRPr="002C5937">
        <w:rPr>
          <w:rFonts w:ascii="Times New Roman" w:hAnsi="Times New Roman"/>
          <w:szCs w:val="24"/>
          <w:lang w:val="bg-BG"/>
        </w:rPr>
        <w:t>.</w:t>
      </w:r>
    </w:p>
    <w:p w14:paraId="5F98A2F1" w14:textId="77777777" w:rsidR="0017245B" w:rsidRPr="002C5937" w:rsidRDefault="0017245B" w:rsidP="0017245B">
      <w:pPr>
        <w:rPr>
          <w:rFonts w:ascii="Times New Roman" w:hAnsi="Times New Roman"/>
          <w:b/>
          <w:szCs w:val="24"/>
          <w:lang w:val="bg-BG"/>
        </w:rPr>
      </w:pPr>
    </w:p>
    <w:p w14:paraId="7DAFD489" w14:textId="77777777" w:rsidR="0017245B" w:rsidRPr="002C5937" w:rsidRDefault="0017245B" w:rsidP="0017245B">
      <w:pPr>
        <w:ind w:firstLine="708"/>
        <w:rPr>
          <w:rFonts w:ascii="Times New Roman" w:hAnsi="Times New Roman"/>
          <w:b/>
          <w:szCs w:val="24"/>
          <w:lang w:val="bg-BG"/>
        </w:rPr>
      </w:pPr>
      <w:r w:rsidRPr="002C5937">
        <w:rPr>
          <w:rFonts w:ascii="Times New Roman" w:hAnsi="Times New Roman"/>
          <w:b/>
          <w:szCs w:val="24"/>
          <w:lang w:val="bg-BG"/>
        </w:rPr>
        <w:t>Нормативна уредба</w:t>
      </w:r>
    </w:p>
    <w:p w14:paraId="5D797591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7A027CD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В чл. 135 от Конституцията на Република България (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>., ДВ, бр. 56 от 13 юли 1991 г.) е регламентирано, че територията на страната се дели на общини и области.</w:t>
      </w:r>
    </w:p>
    <w:p w14:paraId="76239B11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4F00D2D6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През същата година е приет Закон за местното самоуправление и местната администрация (ЗМСМА, 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>., ДВ, бр. 77 от 17 септември 1991 г.), с който се създават условия гражданите да решават редица проблеми чрез избраните от тях органи на местна власт.</w:t>
      </w:r>
    </w:p>
    <w:p w14:paraId="6DA538BA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767E215E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През 1995 г. е приет и Закон за административно-териториалното устройство на Република България (ЗАТУРБ, 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 xml:space="preserve">., ДВ, бр. 63 от 14 юли 1995 г.). </w:t>
      </w:r>
    </w:p>
    <w:p w14:paraId="5FD2FF45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C97D81A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Със Закона за териториалното деление на Столична община и големите градове (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>., ДВ, бр. 66 от 25 юли 1995 г.</w:t>
      </w:r>
      <w:r w:rsidRPr="002C5937">
        <w:rPr>
          <w:rFonts w:ascii="Times New Roman" w:hAnsi="Times New Roman"/>
          <w:szCs w:val="24"/>
          <w:lang w:val="bg-BG"/>
        </w:rPr>
        <w:t>) са създадени райони в Столична община и градовете с население над 300 000 души - Пловдив и Варна, като в него са изброени техните наименования и граници.</w:t>
      </w:r>
    </w:p>
    <w:p w14:paraId="284A35B6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</w:p>
    <w:p w14:paraId="41FB5FE8" w14:textId="77777777" w:rsidR="0017245B" w:rsidRPr="002C5937" w:rsidRDefault="0017245B" w:rsidP="0017245B">
      <w:pPr>
        <w:ind w:firstLine="708"/>
        <w:jc w:val="both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Територията на страната се разделя на 28 области (ЗАТУРБ, изм., ДВ, бр. 154 от 28 декември 1998 г.). Границите и техните административните центрове са утвърдени с Указ № 1 на президента на Република България (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>., ДВ, бр. 2 от 8 януари 1999 г.) по предложение на Министерския съвет.</w:t>
      </w:r>
    </w:p>
    <w:p w14:paraId="639B2A7C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2B9C3C4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lastRenderedPageBreak/>
        <w:t>През 2006 г. са внесени промени в Закона за местното самоуправление и местната администрация, като чл. 12 гласи, че „наименование на общината е наименованието на населеното място, което е неин административен център,</w:t>
      </w:r>
      <w:r w:rsidRPr="002C5937">
        <w:rPr>
          <w:rFonts w:ascii="Times New Roman" w:eastAsia="Times New Roman" w:hAnsi="Times New Roman"/>
          <w:b/>
          <w:szCs w:val="24"/>
          <w:lang w:val="bg-BG"/>
        </w:rPr>
        <w:t xml:space="preserve"> с изключение на заварените от закона общини, на които административните центрове са населени места извън територията им, които са и административни центрове на други общини“ 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(ЗМСМА, </w:t>
      </w:r>
      <w:proofErr w:type="spellStart"/>
      <w:r w:rsidRPr="002C5937">
        <w:rPr>
          <w:rFonts w:ascii="Times New Roman" w:eastAsia="Times New Roman" w:hAnsi="Times New Roman"/>
          <w:szCs w:val="24"/>
          <w:lang w:val="bg-BG"/>
        </w:rPr>
        <w:t>обн</w:t>
      </w:r>
      <w:proofErr w:type="spellEnd"/>
      <w:r w:rsidRPr="002C5937">
        <w:rPr>
          <w:rFonts w:ascii="Times New Roman" w:eastAsia="Times New Roman" w:hAnsi="Times New Roman"/>
          <w:szCs w:val="24"/>
          <w:lang w:val="bg-BG"/>
        </w:rPr>
        <w:t>., ДВ, бр. 69 от 25 август 2006 г.). Освен за община Добрич-селска (с административен център гр. Добрич) тази добавка в ЗМСМА се отнася и за още три общини в страната - Марица и Родопи (с административен център гр. Пловдив) и Тунджа (с административен център гр. Ямбол).</w:t>
      </w:r>
    </w:p>
    <w:p w14:paraId="3B98258C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56E5428D" w14:textId="77777777" w:rsidR="0017245B" w:rsidRPr="002C5937" w:rsidRDefault="0017245B" w:rsidP="0017245B">
      <w:pPr>
        <w:shd w:val="clear" w:color="auto" w:fill="FEFEFE"/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По силата на чл. 37 от ЗАТУРБ Националният статистически институт поддържа Единен класификатор на административно-териториалните и териториалните единици (ЕКАТТЕ) и Национален регистър на населените места (НРНМ). Съдържанието на класификатора и регистъра, както и включените в тях критерии и показатели, се утвърждават от Министерския съвет по предложение на НСИ и заинтересуваните ведомства.</w:t>
      </w:r>
    </w:p>
    <w:p w14:paraId="3436FB22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3C4D0E02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Съдържанието на ЕКАТТЕ е утвърдено с Решение № 565 на Министерския съвет от 10 август 1999 г. и обхваща всички административно-териториални и териториални единици, дефинирани от ЗАТУРБ. Всяка една от тях има код за идентификация в ЕКАТТЕ. </w:t>
      </w:r>
    </w:p>
    <w:p w14:paraId="731F4794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209E557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 xml:space="preserve">Съдържанието на НРНМ е утвърдено с Решение № 695 на Министерския съвет от 29 септември 2006 година. Чрез НРНМ се проследяват развитието и промените (създаване, сливане, отделяне, разделяне, присъединяване, закриване) на административно-териториалните и териториалните единици в България. </w:t>
      </w:r>
    </w:p>
    <w:p w14:paraId="20AFF5BA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1972A01D" w14:textId="77777777" w:rsidR="0017245B" w:rsidRPr="002C5937" w:rsidRDefault="0017245B" w:rsidP="0017245B">
      <w:pPr>
        <w:ind w:firstLine="708"/>
        <w:jc w:val="both"/>
        <w:rPr>
          <w:rFonts w:ascii="Times New Roman" w:eastAsia="Times New Roman" w:hAnsi="Times New Roman"/>
          <w:szCs w:val="24"/>
          <w:lang w:val="bg-BG"/>
        </w:rPr>
      </w:pPr>
      <w:r w:rsidRPr="002C5937">
        <w:rPr>
          <w:rFonts w:ascii="Times New Roman" w:eastAsia="Times New Roman" w:hAnsi="Times New Roman"/>
          <w:szCs w:val="24"/>
          <w:lang w:val="bg-BG"/>
        </w:rPr>
        <w:t>На 26 май 2003 г. е приет Регламент (ЕО) № 1059/2003 на Европейския парламент и на Съвета за установяване на обща класификация на териториалните единици за статистически цели (NUTS). Целта на Регламента е чрез нея да се позволи събирането, съставянето и разпространението на хармонизирана регионална статистика в Общността. Във връзка с приемането през 2007 г. на България и Румъния в Европейския съюз на 20 февруари 2008 г. е приет Регламент (ЕО) № 176/2008 на Европейския парламент и на Съвета за изменение на приложенията на Регламент № 1059/2003, допълващ класификацията с новоприетите държави членки.</w:t>
      </w:r>
    </w:p>
    <w:p w14:paraId="5D752D35" w14:textId="77777777" w:rsidR="0017245B" w:rsidRPr="002C5937" w:rsidRDefault="0017245B" w:rsidP="0017245B">
      <w:pPr>
        <w:jc w:val="both"/>
        <w:rPr>
          <w:rFonts w:ascii="Times New Roman" w:eastAsia="Times New Roman" w:hAnsi="Times New Roman"/>
          <w:szCs w:val="24"/>
          <w:lang w:val="bg-BG"/>
        </w:rPr>
      </w:pPr>
    </w:p>
    <w:p w14:paraId="73543EB1" w14:textId="0DD8445A" w:rsidR="0017245B" w:rsidRPr="002C5937" w:rsidRDefault="0017245B" w:rsidP="0017245B">
      <w:pPr>
        <w:ind w:firstLine="708"/>
        <w:rPr>
          <w:rFonts w:ascii="Times New Roman" w:hAnsi="Times New Roman"/>
          <w:szCs w:val="24"/>
          <w:lang w:val="bg-BG"/>
        </w:rPr>
      </w:pPr>
      <w:r w:rsidRPr="002C5937">
        <w:rPr>
          <w:rFonts w:ascii="Times New Roman" w:hAnsi="Times New Roman"/>
          <w:szCs w:val="24"/>
          <w:lang w:val="bg-BG"/>
        </w:rPr>
        <w:t>Повече информация за NUTS в България</w:t>
      </w:r>
      <w:r w:rsidRPr="002C5937">
        <w:rPr>
          <w:rFonts w:ascii="Times New Roman" w:eastAsia="Times New Roman" w:hAnsi="Times New Roman"/>
          <w:szCs w:val="24"/>
          <w:lang w:val="bg-BG"/>
        </w:rPr>
        <w:t xml:space="preserve"> може да се намери на</w:t>
      </w:r>
      <w:hyperlink r:id="rId21" w:history="1">
        <w:r w:rsidR="00062655">
          <w:rPr>
            <w:rFonts w:asciiTheme="minorHAnsi" w:hAnsiTheme="minorHAnsi"/>
            <w:lang w:val="bg-BG"/>
          </w:rPr>
          <w:t xml:space="preserve"> </w:t>
        </w:r>
        <w:r w:rsidRPr="002C5937">
          <w:rPr>
            <w:rFonts w:ascii="Times New Roman" w:eastAsia="Times New Roman" w:hAnsi="Times New Roman"/>
            <w:szCs w:val="24"/>
            <w:lang w:val="bg-BG"/>
          </w:rPr>
          <w:t>сайта на НСИ</w:t>
        </w:r>
      </w:hyperlink>
      <w:r w:rsidRPr="002C5937">
        <w:rPr>
          <w:rFonts w:ascii="Times New Roman" w:eastAsia="Times New Roman" w:hAnsi="Times New Roman"/>
          <w:szCs w:val="24"/>
          <w:lang w:val="bg-BG"/>
        </w:rPr>
        <w:t>.</w:t>
      </w:r>
    </w:p>
    <w:p w14:paraId="01F5F07C" w14:textId="77777777" w:rsidR="0017245B" w:rsidRPr="002C5937" w:rsidRDefault="0017245B" w:rsidP="0017245B">
      <w:pPr>
        <w:rPr>
          <w:rFonts w:ascii="Calibri" w:hAnsi="Calibri"/>
          <w:lang w:val="bg-BG"/>
        </w:rPr>
      </w:pPr>
    </w:p>
    <w:p w14:paraId="531772FA" w14:textId="77777777" w:rsidR="0017245B" w:rsidRPr="002C5937" w:rsidRDefault="0017245B" w:rsidP="0017245B">
      <w:pPr>
        <w:tabs>
          <w:tab w:val="left" w:pos="2325"/>
        </w:tabs>
        <w:rPr>
          <w:rFonts w:ascii="Calibri" w:hAnsi="Calibri"/>
          <w:lang w:val="bg-BG"/>
        </w:rPr>
      </w:pPr>
    </w:p>
    <w:p w14:paraId="45A2C7ED" w14:textId="77777777" w:rsidR="005F1586" w:rsidRPr="00551C02" w:rsidRDefault="005F1586"/>
    <w:sectPr w:rsidR="005F1586" w:rsidRPr="00551C02" w:rsidSect="00DD541A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126" w:right="851" w:bottom="1440" w:left="851" w:header="284" w:footer="862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DD565" w14:textId="77777777" w:rsidR="00457CB8" w:rsidRDefault="00457CB8" w:rsidP="0017245B">
      <w:r>
        <w:separator/>
      </w:r>
    </w:p>
  </w:endnote>
  <w:endnote w:type="continuationSeparator" w:id="0">
    <w:p w14:paraId="17A561A4" w14:textId="77777777" w:rsidR="00457CB8" w:rsidRDefault="00457CB8" w:rsidP="0017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en Bg">
    <w:altName w:val="Arial"/>
    <w:panose1 w:val="00000000000000000000"/>
    <w:charset w:val="CC"/>
    <w:family w:val="swiss"/>
    <w:notTrueType/>
    <w:pitch w:val="variable"/>
    <w:sig w:usb0="00000201" w:usb1="0000000A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229C9" w14:textId="77777777" w:rsidR="00C03D5E" w:rsidRDefault="00C03D5E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8177" w14:textId="77777777" w:rsidR="00C03D5E" w:rsidRDefault="00C03D5E" w:rsidP="00DD541A">
    <w:pPr>
      <w:pStyle w:val="Footer"/>
      <w:tabs>
        <w:tab w:val="clear" w:pos="4320"/>
        <w:tab w:val="clear" w:pos="8640"/>
        <w:tab w:val="left" w:pos="3780"/>
      </w:tabs>
    </w:pP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ACC39BF" wp14:editId="47D024DC">
              <wp:simplePos x="0" y="0"/>
              <wp:positionH relativeFrom="column">
                <wp:posOffset>153035</wp:posOffset>
              </wp:positionH>
              <wp:positionV relativeFrom="paragraph">
                <wp:posOffset>102870</wp:posOffset>
              </wp:positionV>
              <wp:extent cx="6002020" cy="320040"/>
              <wp:effectExtent l="0" t="0" r="635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202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49884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</w:pP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>София 1038, България, ул. „П. Волов“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 xml:space="preserve">№ 2, тел. 02/ 9857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>111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 xml:space="preserve">, </w:t>
                          </w:r>
                          <w:hyperlink r:id="rId1" w:history="1">
                            <w:r w:rsidRPr="00F777EE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>info@nsi.bg</w:t>
                            </w:r>
                          </w:hyperlink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>www.nsi.bg</w:t>
                          </w:r>
                        </w:p>
                        <w:p w14:paraId="598BC051" w14:textId="77777777" w:rsidR="00C03D5E" w:rsidRDefault="00C03D5E" w:rsidP="00DD54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margin-left:12.05pt;margin-top:8.1pt;width:472.6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LIhQIAABgFAAAOAAAAZHJzL2Uyb0RvYy54bWysVG1v2yAQ/j5p/wHxPfXLnDS26lRtskyT&#10;uhep3Q8ggGM0DAxI7G7af9+BkzTrNmma5kgE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" stroked="f">
              <v:textbox>
                <w:txbxContent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</w:pP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>София 1038, България, ул. „П. Волов“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 xml:space="preserve"> 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 xml:space="preserve">№ 2, тел. 02/ 9857 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>111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 xml:space="preserve">, </w:t>
                    </w:r>
                    <w:hyperlink r:id="rId2" w:history="1">
                      <w:r w:rsidRPr="00F777EE">
                        <w:rPr>
                          <w:rStyle w:val="Hyperlink"/>
                          <w:rFonts w:ascii="Calibri" w:hAnsi="Calibri" w:cs="Calibri"/>
                          <w:color w:val="auto"/>
                          <w:sz w:val="22"/>
                          <w:szCs w:val="22"/>
                          <w:u w:val="none"/>
                          <w:lang w:val="en-US"/>
                        </w:rPr>
                        <w:t>info@nsi.bg</w:t>
                      </w:r>
                    </w:hyperlink>
                    <w: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 xml:space="preserve">, 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>www.nsi.bg</w:t>
                    </w:r>
                  </w:p>
                  <w:p w:rsidR="006A52D6" w:rsidRDefault="006A52D6" w:rsidP="00DD541A"/>
                </w:txbxContent>
              </v:textbox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722E8E9" wp14:editId="314DF615">
              <wp:simplePos x="0" y="0"/>
              <wp:positionH relativeFrom="column">
                <wp:posOffset>-517525</wp:posOffset>
              </wp:positionH>
              <wp:positionV relativeFrom="paragraph">
                <wp:posOffset>-149860</wp:posOffset>
              </wp:positionV>
              <wp:extent cx="6854825" cy="5715"/>
              <wp:effectExtent l="13335" t="59055" r="66040" b="59055"/>
              <wp:wrapNone/>
              <wp:docPr id="61" name="Straight Arrow Connector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825" cy="571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FDC4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1" o:spid="_x0000_s1026" type="#_x0000_t32" style="position:absolute;margin-left:-40.75pt;margin-top:-11.8pt;width:539.75pt;height: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" strokecolor="#c00000" strokeweight="1.5pt">
              <v:stroke endarrow="oval"/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E64964" wp14:editId="1B9A38ED">
              <wp:simplePos x="0" y="0"/>
              <wp:positionH relativeFrom="column">
                <wp:posOffset>6363335</wp:posOffset>
              </wp:positionH>
              <wp:positionV relativeFrom="paragraph">
                <wp:posOffset>-107950</wp:posOffset>
              </wp:positionV>
              <wp:extent cx="381000" cy="377825"/>
              <wp:effectExtent l="0" t="0" r="1905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DC96F" w14:textId="422B9D80" w:rsidR="00C03D5E" w:rsidRPr="009279C3" w:rsidRDefault="00C03D5E" w:rsidP="00DD541A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</w:pP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begin"/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instrText xml:space="preserve"> PAGE   \* MERGEFORMAT </w:instrText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separate"/>
                          </w:r>
                          <w:r w:rsidR="00B62FB0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  <w:lang w:val="en-US"/>
                            </w:rPr>
                            <w:t>6</w:t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64964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501.05pt;margin-top:-8.5pt;width:30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0H3uwIAAME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" filled="f" stroked="f">
              <v:textbox>
                <w:txbxContent>
                  <w:p w14:paraId="645DC96F" w14:textId="422B9D80" w:rsidR="00C03D5E" w:rsidRPr="009279C3" w:rsidRDefault="00C03D5E" w:rsidP="00DD541A">
                    <w:pPr>
                      <w:jc w:val="center"/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</w:pP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begin"/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instrText xml:space="preserve"> PAGE   \* MERGEFORMAT </w:instrText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separate"/>
                    </w:r>
                    <w:r w:rsidR="00B62FB0">
                      <w:rPr>
                        <w:rFonts w:ascii="Calibri" w:hAnsi="Calibri"/>
                        <w:b/>
                        <w:noProof/>
                        <w:color w:val="FFFFFF"/>
                        <w:lang w:val="en-US"/>
                      </w:rPr>
                      <w:t>6</w:t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g-BG"/>
      </w:rPr>
      <w:drawing>
        <wp:anchor distT="0" distB="0" distL="114300" distR="114300" simplePos="0" relativeHeight="251662336" behindDoc="0" locked="0" layoutInCell="1" allowOverlap="1" wp14:anchorId="0686AD66" wp14:editId="77B6D899">
          <wp:simplePos x="0" y="0"/>
          <wp:positionH relativeFrom="column">
            <wp:posOffset>6423660</wp:posOffset>
          </wp:positionH>
          <wp:positionV relativeFrom="page">
            <wp:posOffset>9768840</wp:posOffset>
          </wp:positionV>
          <wp:extent cx="257175" cy="937260"/>
          <wp:effectExtent l="0" t="0" r="9525" b="0"/>
          <wp:wrapNone/>
          <wp:docPr id="48" name="Picture 48" descr="nsi_press anounce_nomeraci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si_press anounce_nomeraciq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drawing>
        <wp:anchor distT="0" distB="0" distL="114300" distR="114300" simplePos="0" relativeHeight="251659264" behindDoc="0" locked="0" layoutInCell="1" allowOverlap="1" wp14:anchorId="3CA06EC7" wp14:editId="71C6923F">
          <wp:simplePos x="0" y="0"/>
          <wp:positionH relativeFrom="column">
            <wp:posOffset>6376670</wp:posOffset>
          </wp:positionH>
          <wp:positionV relativeFrom="paragraph">
            <wp:posOffset>3012440</wp:posOffset>
          </wp:positionV>
          <wp:extent cx="128905" cy="2904490"/>
          <wp:effectExtent l="0" t="0" r="4445" b="0"/>
          <wp:wrapNone/>
          <wp:docPr id="47" name="Picture 47" descr="nsi_greeting-blank_adr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si_greeting-blank_adre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" cy="290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3DB6F" w14:textId="77777777" w:rsidR="00C03D5E" w:rsidRDefault="00C03D5E" w:rsidP="00DD541A">
    <w:pPr>
      <w:pStyle w:val="Footer"/>
      <w:tabs>
        <w:tab w:val="clear" w:pos="4320"/>
        <w:tab w:val="clear" w:pos="8640"/>
        <w:tab w:val="right" w:pos="8505"/>
      </w:tabs>
      <w:ind w:hanging="851"/>
    </w:pP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6154A62" wp14:editId="59D37ED9">
              <wp:simplePos x="0" y="0"/>
              <wp:positionH relativeFrom="column">
                <wp:posOffset>-525780</wp:posOffset>
              </wp:positionH>
              <wp:positionV relativeFrom="paragraph">
                <wp:posOffset>-151130</wp:posOffset>
              </wp:positionV>
              <wp:extent cx="6854825" cy="5715"/>
              <wp:effectExtent l="14605" t="57785" r="64770" b="60325"/>
              <wp:wrapNone/>
              <wp:docPr id="14" name="Straight Arrow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825" cy="571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D208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4" o:spid="_x0000_s1026" type="#_x0000_t32" style="position:absolute;margin-left:-41.4pt;margin-top:-11.9pt;width:539.75pt;height: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" strokecolor="#c00000" strokeweight="1.5pt">
              <v:stroke endarrow="oval"/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B61E3B" wp14:editId="62B27747">
              <wp:simplePos x="0" y="0"/>
              <wp:positionH relativeFrom="column">
                <wp:posOffset>635</wp:posOffset>
              </wp:positionH>
              <wp:positionV relativeFrom="paragraph">
                <wp:posOffset>-49530</wp:posOffset>
              </wp:positionV>
              <wp:extent cx="5934075" cy="502920"/>
              <wp:effectExtent l="0" t="0" r="1905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4075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37019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Helen Bg" w:hAnsi="Helen Bg"/>
                              <w:sz w:val="22"/>
                              <w:szCs w:val="22"/>
                              <w:lang w:val="bg-BG"/>
                            </w:rPr>
                            <w:br/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>София 1038, България, ул. „П. Волов“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 xml:space="preserve"> 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 xml:space="preserve">№ 2, тел. 02/ 9857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>111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bg-BG"/>
                            </w:rPr>
                            <w:t xml:space="preserve">, </w:t>
                          </w:r>
                          <w:hyperlink r:id="rId1" w:history="1">
                            <w:r w:rsidRPr="00F777EE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>info@nsi.bg</w:t>
                            </w:r>
                          </w:hyperlink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 xml:space="preserve">, </w:t>
                          </w:r>
                          <w:r w:rsidRPr="00F46FE0">
                            <w:rPr>
                              <w:rFonts w:ascii="Calibri" w:hAnsi="Calibri" w:cs="Calibri"/>
                              <w:sz w:val="22"/>
                              <w:szCs w:val="22"/>
                              <w:lang w:val="en-US"/>
                            </w:rPr>
                            <w:t>www.nsi.bg</w:t>
                          </w:r>
                        </w:p>
                        <w:p w14:paraId="3340221C" w14:textId="77777777" w:rsidR="00C03D5E" w:rsidRDefault="00C03D5E" w:rsidP="00DD54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.05pt;margin-top:-3.9pt;width:467.25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dihwIAABg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" stroked="f">
              <v:textbox>
                <w:txbxContent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Helen Bg" w:hAnsi="Helen Bg"/>
                        <w:sz w:val="22"/>
                        <w:szCs w:val="22"/>
                        <w:lang w:val="bg-BG"/>
                      </w:rPr>
                      <w:br/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>София 1038, България, ул. „П. Волов“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 xml:space="preserve"> 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 xml:space="preserve">№ 2, тел. 02/ 9857 </w:t>
                    </w:r>
                    <w: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>111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bg-BG"/>
                      </w:rPr>
                      <w:t xml:space="preserve">, </w:t>
                    </w:r>
                    <w:hyperlink r:id="rId2" w:history="1">
                      <w:r w:rsidRPr="00F777EE">
                        <w:rPr>
                          <w:rStyle w:val="Hyperlink"/>
                          <w:rFonts w:ascii="Calibri" w:hAnsi="Calibri" w:cs="Calibri"/>
                          <w:color w:val="auto"/>
                          <w:sz w:val="22"/>
                          <w:szCs w:val="22"/>
                          <w:u w:val="none"/>
                          <w:lang w:val="en-US"/>
                        </w:rPr>
                        <w:t>info@nsi.bg</w:t>
                      </w:r>
                    </w:hyperlink>
                    <w:r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 xml:space="preserve">, </w:t>
                    </w:r>
                    <w:r w:rsidRPr="00F46FE0">
                      <w:rPr>
                        <w:rFonts w:ascii="Calibri" w:hAnsi="Calibri" w:cs="Calibri"/>
                        <w:sz w:val="22"/>
                        <w:szCs w:val="22"/>
                        <w:lang w:val="en-US"/>
                      </w:rPr>
                      <w:t>www.nsi.bg</w:t>
                    </w:r>
                  </w:p>
                  <w:p w:rsidR="006A52D6" w:rsidRDefault="006A52D6" w:rsidP="00DD541A"/>
                </w:txbxContent>
              </v:textbox>
            </v:shape>
          </w:pict>
        </mc:Fallback>
      </mc:AlternateContent>
    </w:r>
    <w:r>
      <w:rPr>
        <w:noProof/>
        <w:lang w:val="bg-BG"/>
      </w:rPr>
      <w:drawing>
        <wp:anchor distT="0" distB="0" distL="114300" distR="114300" simplePos="0" relativeHeight="251660288" behindDoc="0" locked="0" layoutInCell="1" allowOverlap="1" wp14:anchorId="7396C152" wp14:editId="79836185">
          <wp:simplePos x="0" y="0"/>
          <wp:positionH relativeFrom="column">
            <wp:posOffset>6414135</wp:posOffset>
          </wp:positionH>
          <wp:positionV relativeFrom="page">
            <wp:posOffset>9768840</wp:posOffset>
          </wp:positionV>
          <wp:extent cx="257175" cy="937260"/>
          <wp:effectExtent l="0" t="0" r="9525" b="0"/>
          <wp:wrapNone/>
          <wp:docPr id="12" name="Picture 12" descr="nsi_press anounce_nomeraci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si_press anounce_nomeraciq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w:t xml:space="preserve"> </w: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411989" wp14:editId="1C7D7E1B">
              <wp:simplePos x="0" y="0"/>
              <wp:positionH relativeFrom="column">
                <wp:posOffset>6355715</wp:posOffset>
              </wp:positionH>
              <wp:positionV relativeFrom="paragraph">
                <wp:posOffset>-123190</wp:posOffset>
              </wp:positionV>
              <wp:extent cx="381000" cy="377825"/>
              <wp:effectExtent l="0" t="0" r="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DD24E" w14:textId="7DA56EDA" w:rsidR="00C03D5E" w:rsidRPr="009279C3" w:rsidRDefault="00C03D5E" w:rsidP="00DD541A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</w:pP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begin"/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instrText xml:space="preserve"> PAGE   \* MERGEFORMAT </w:instrText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separate"/>
                          </w:r>
                          <w:r w:rsidR="00B62FB0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  <w:lang w:val="en-US"/>
                            </w:rPr>
                            <w:t>1</w:t>
                          </w:r>
                          <w:r w:rsidRPr="009279C3">
                            <w:rPr>
                              <w:rFonts w:ascii="Calibri" w:hAnsi="Calibri"/>
                              <w:b/>
                              <w:color w:val="FFFFFF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1198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500.45pt;margin-top:-9.7pt;width:30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UfugIAAME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" filled="f" stroked="f">
              <v:textbox>
                <w:txbxContent>
                  <w:p w14:paraId="6ABDD24E" w14:textId="7DA56EDA" w:rsidR="00C03D5E" w:rsidRPr="009279C3" w:rsidRDefault="00C03D5E" w:rsidP="00DD541A">
                    <w:pPr>
                      <w:jc w:val="center"/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</w:pP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begin"/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instrText xml:space="preserve"> PAGE   \* MERGEFORMAT </w:instrText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separate"/>
                    </w:r>
                    <w:r w:rsidR="00B62FB0">
                      <w:rPr>
                        <w:rFonts w:ascii="Calibri" w:hAnsi="Calibri"/>
                        <w:b/>
                        <w:noProof/>
                        <w:color w:val="FFFFFF"/>
                        <w:lang w:val="en-US"/>
                      </w:rPr>
                      <w:t>1</w:t>
                    </w:r>
                    <w:r w:rsidRPr="009279C3">
                      <w:rPr>
                        <w:rFonts w:ascii="Calibri" w:hAnsi="Calibri"/>
                        <w:b/>
                        <w:color w:val="FFFFFF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514A7" w14:textId="77777777" w:rsidR="00457CB8" w:rsidRDefault="00457CB8" w:rsidP="0017245B">
      <w:r>
        <w:separator/>
      </w:r>
    </w:p>
  </w:footnote>
  <w:footnote w:type="continuationSeparator" w:id="0">
    <w:p w14:paraId="5F4DC697" w14:textId="77777777" w:rsidR="00457CB8" w:rsidRDefault="00457CB8" w:rsidP="0017245B">
      <w:r>
        <w:continuationSeparator/>
      </w:r>
    </w:p>
  </w:footnote>
  <w:footnote w:id="1">
    <w:p w14:paraId="155B836A" w14:textId="77777777" w:rsidR="00C03D5E" w:rsidRPr="00D04834" w:rsidRDefault="00C03D5E" w:rsidP="0017245B">
      <w:pPr>
        <w:shd w:val="clear" w:color="auto" w:fill="FEFEFE"/>
        <w:jc w:val="both"/>
        <w:rPr>
          <w:rFonts w:ascii="Times New Roman" w:eastAsia="Times New Roman" w:hAnsi="Times New Roman"/>
          <w:sz w:val="20"/>
          <w:lang w:val="bg-BG"/>
        </w:rPr>
      </w:pPr>
      <w:r w:rsidRPr="000C2BDE">
        <w:rPr>
          <w:rStyle w:val="FootnoteReference"/>
          <w:rFonts w:ascii="Times New Roman" w:hAnsi="Times New Roman"/>
        </w:rPr>
        <w:footnoteRef/>
      </w:r>
      <w:r w:rsidRPr="008E002F">
        <w:rPr>
          <w:rFonts w:ascii="Times New Roman" w:hAnsi="Times New Roman"/>
          <w:sz w:val="20"/>
        </w:rPr>
        <w:t xml:space="preserve"> </w:t>
      </w:r>
      <w:r w:rsidRPr="00D04834">
        <w:rPr>
          <w:rFonts w:ascii="Times New Roman" w:eastAsia="Times New Roman" w:hAnsi="Times New Roman"/>
          <w:sz w:val="20"/>
          <w:lang w:val="bg-BG"/>
        </w:rPr>
        <w:t xml:space="preserve">Град София е административен център на две области </w:t>
      </w:r>
      <w:r>
        <w:rPr>
          <w:rFonts w:ascii="Times New Roman" w:eastAsia="Times New Roman" w:hAnsi="Times New Roman"/>
          <w:sz w:val="20"/>
          <w:lang w:val="en-US"/>
        </w:rPr>
        <w:t>-</w:t>
      </w:r>
      <w:r w:rsidRPr="00D04834">
        <w:rPr>
          <w:rFonts w:ascii="Times New Roman" w:eastAsia="Times New Roman" w:hAnsi="Times New Roman"/>
          <w:sz w:val="20"/>
          <w:lang w:val="bg-BG"/>
        </w:rPr>
        <w:t xml:space="preserve"> София (столица) (</w:t>
      </w:r>
      <w:r w:rsidRPr="00D04834">
        <w:rPr>
          <w:rFonts w:ascii="Times New Roman" w:eastAsia="Times New Roman" w:hAnsi="Times New Roman"/>
          <w:sz w:val="20"/>
          <w:lang w:val="en-US"/>
        </w:rPr>
        <w:t>SOF)</w:t>
      </w:r>
      <w:r w:rsidRPr="00D04834">
        <w:rPr>
          <w:rFonts w:ascii="Times New Roman" w:eastAsia="Times New Roman" w:hAnsi="Times New Roman"/>
          <w:sz w:val="20"/>
          <w:lang w:val="bg-BG"/>
        </w:rPr>
        <w:t>, която включва единствено Столична община</w:t>
      </w:r>
      <w:r>
        <w:rPr>
          <w:rFonts w:ascii="Times New Roman" w:eastAsia="Times New Roman" w:hAnsi="Times New Roman"/>
          <w:sz w:val="20"/>
          <w:lang w:val="bg-BG"/>
        </w:rPr>
        <w:t>,</w:t>
      </w:r>
      <w:r w:rsidRPr="00D04834">
        <w:rPr>
          <w:rFonts w:ascii="Times New Roman" w:eastAsia="Times New Roman" w:hAnsi="Times New Roman"/>
          <w:sz w:val="20"/>
          <w:lang w:val="en-US"/>
        </w:rPr>
        <w:t xml:space="preserve"> </w:t>
      </w:r>
      <w:r w:rsidRPr="00D04834">
        <w:rPr>
          <w:rFonts w:ascii="Times New Roman" w:eastAsia="Times New Roman" w:hAnsi="Times New Roman"/>
          <w:sz w:val="20"/>
          <w:lang w:val="bg-BG"/>
        </w:rPr>
        <w:t>и София (SFO</w:t>
      </w:r>
      <w:r w:rsidRPr="00D04834">
        <w:rPr>
          <w:rFonts w:ascii="Times New Roman" w:eastAsia="Times New Roman" w:hAnsi="Times New Roman"/>
          <w:sz w:val="20"/>
          <w:lang w:val="en-US"/>
        </w:rPr>
        <w:t>)</w:t>
      </w:r>
      <w:r w:rsidRPr="00D04834">
        <w:rPr>
          <w:rFonts w:ascii="Times New Roman" w:eastAsia="Times New Roman" w:hAnsi="Times New Roman"/>
          <w:sz w:val="20"/>
          <w:lang w:val="bg-BG"/>
        </w:rPr>
        <w:t>, която включва 22 общини.</w:t>
      </w:r>
    </w:p>
    <w:p w14:paraId="72CD366C" w14:textId="77777777" w:rsidR="00C03D5E" w:rsidRPr="008E002F" w:rsidRDefault="00C03D5E" w:rsidP="0017245B">
      <w:pPr>
        <w:pStyle w:val="FootnoteText"/>
        <w:rPr>
          <w:rFonts w:ascii="Times New Roman" w:hAnsi="Times New Roman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51832" w14:textId="77777777" w:rsidR="00C03D5E" w:rsidRPr="00257470" w:rsidRDefault="00C03D5E" w:rsidP="00DD541A">
    <w:pPr>
      <w:pStyle w:val="Header"/>
      <w:rPr>
        <w:lang w:val="en-US"/>
      </w:rPr>
    </w:pPr>
    <w:r>
      <w:rPr>
        <w:noProof/>
        <w:lang w:val="bg-BG"/>
      </w:rPr>
      <w:drawing>
        <wp:anchor distT="0" distB="0" distL="114300" distR="114300" simplePos="0" relativeHeight="251671552" behindDoc="1" locked="0" layoutInCell="1" allowOverlap="1" wp14:anchorId="741770D9" wp14:editId="42512214">
          <wp:simplePos x="0" y="0"/>
          <wp:positionH relativeFrom="column">
            <wp:posOffset>635</wp:posOffset>
          </wp:positionH>
          <wp:positionV relativeFrom="paragraph">
            <wp:posOffset>308610</wp:posOffset>
          </wp:positionV>
          <wp:extent cx="734695" cy="538480"/>
          <wp:effectExtent l="0" t="0" r="8255" b="0"/>
          <wp:wrapThrough wrapText="bothSides">
            <wp:wrapPolygon edited="0">
              <wp:start x="0" y="0"/>
              <wp:lineTo x="0" y="19868"/>
              <wp:lineTo x="7281" y="20632"/>
              <wp:lineTo x="14002" y="20632"/>
              <wp:lineTo x="21283" y="19868"/>
              <wp:lineTo x="21283" y="0"/>
              <wp:lineTo x="0" y="0"/>
            </wp:wrapPolygon>
          </wp:wrapThrough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952CD0" wp14:editId="1EE4EF59">
              <wp:simplePos x="0" y="0"/>
              <wp:positionH relativeFrom="column">
                <wp:posOffset>835025</wp:posOffset>
              </wp:positionH>
              <wp:positionV relativeFrom="paragraph">
                <wp:posOffset>325120</wp:posOffset>
              </wp:positionV>
              <wp:extent cx="3886200" cy="502920"/>
              <wp:effectExtent l="13335" t="10160" r="5715" b="1079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5CF08F5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  <w:r w:rsidRPr="00F46FE0"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  <w:t>РЕПУБЛИКА БЪЛГАРИЯ</w:t>
                          </w:r>
                        </w:p>
                        <w:p w14:paraId="62977612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  <w:r w:rsidRPr="00F46FE0"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  <w:t>НАЦИОНАЛЕН СТАТИСТИЧЕСКИ ИНСТИТУТ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5.75pt;margin-top:25.6pt;width:306pt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" strokecolor="white" strokeweight="0">
              <v:textbox>
                <w:txbxContent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  <w:r w:rsidRPr="00F46FE0"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  <w:t>РЕПУБЛИКА БЪЛГАРИЯ</w:t>
                    </w:r>
                  </w:p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  <w:r w:rsidRPr="00F46FE0"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  <w:t>НАЦИОНАЛЕН СТАТИСТИЧЕСКИ ИНСТИТУТ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BEDD42" wp14:editId="683B0218">
              <wp:simplePos x="0" y="0"/>
              <wp:positionH relativeFrom="column">
                <wp:posOffset>-517525</wp:posOffset>
              </wp:positionH>
              <wp:positionV relativeFrom="paragraph">
                <wp:posOffset>963930</wp:posOffset>
              </wp:positionV>
              <wp:extent cx="6854825" cy="5715"/>
              <wp:effectExtent l="13335" t="58420" r="66040" b="59690"/>
              <wp:wrapNone/>
              <wp:docPr id="63" name="Straight Arrow Connector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825" cy="571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F4D18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3" o:spid="_x0000_s1026" type="#_x0000_t32" style="position:absolute;margin-left:-40.75pt;margin-top:75.9pt;width:539.75pt;height: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" strokecolor="#c00000" strokeweight="1.5pt">
              <v:stroke endarrow="oval"/>
            </v:shape>
          </w:pict>
        </mc:Fallback>
      </mc:AlternateContent>
    </w:r>
  </w:p>
  <w:p w14:paraId="53CE109A" w14:textId="77777777" w:rsidR="00C03D5E" w:rsidRPr="00C1500E" w:rsidRDefault="00C03D5E" w:rsidP="00DD541A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1E6994" w14:textId="77777777" w:rsidR="00C03D5E" w:rsidRPr="00257470" w:rsidRDefault="00C03D5E">
    <w:pPr>
      <w:pStyle w:val="Header"/>
      <w:rPr>
        <w:lang w:val="en-US"/>
      </w:rPr>
    </w:pPr>
    <w:r>
      <w:rPr>
        <w:noProof/>
        <w:lang w:val="bg-BG"/>
      </w:rPr>
      <w:drawing>
        <wp:anchor distT="0" distB="0" distL="114300" distR="114300" simplePos="0" relativeHeight="251667456" behindDoc="1" locked="0" layoutInCell="1" allowOverlap="1" wp14:anchorId="69E55F70" wp14:editId="1F8B42E7">
          <wp:simplePos x="0" y="0"/>
          <wp:positionH relativeFrom="column">
            <wp:posOffset>635</wp:posOffset>
          </wp:positionH>
          <wp:positionV relativeFrom="paragraph">
            <wp:posOffset>308610</wp:posOffset>
          </wp:positionV>
          <wp:extent cx="734695" cy="538480"/>
          <wp:effectExtent l="0" t="0" r="8255" b="0"/>
          <wp:wrapThrough wrapText="bothSides">
            <wp:wrapPolygon edited="0">
              <wp:start x="0" y="0"/>
              <wp:lineTo x="0" y="19868"/>
              <wp:lineTo x="7281" y="20632"/>
              <wp:lineTo x="14002" y="20632"/>
              <wp:lineTo x="21283" y="19868"/>
              <wp:lineTo x="21283" y="0"/>
              <wp:lineTo x="0" y="0"/>
            </wp:wrapPolygon>
          </wp:wrapThrough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924B05" wp14:editId="5354D402">
              <wp:simplePos x="0" y="0"/>
              <wp:positionH relativeFrom="column">
                <wp:posOffset>835025</wp:posOffset>
              </wp:positionH>
              <wp:positionV relativeFrom="paragraph">
                <wp:posOffset>325120</wp:posOffset>
              </wp:positionV>
              <wp:extent cx="3886200" cy="502920"/>
              <wp:effectExtent l="13335" t="10160" r="5715" b="1079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502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 algn="ctr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963C0F8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  <w:r w:rsidRPr="00F46FE0"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  <w:t>РЕПУБЛИКА БЪЛГАРИЯ</w:t>
                          </w:r>
                        </w:p>
                        <w:p w14:paraId="62EECDD2" w14:textId="77777777" w:rsidR="00C03D5E" w:rsidRPr="00F46FE0" w:rsidRDefault="00C03D5E" w:rsidP="00DD541A">
                          <w:pPr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</w:pPr>
                          <w:r w:rsidRPr="00F46FE0">
                            <w:rPr>
                              <w:rFonts w:ascii="Calibri" w:hAnsi="Calibri" w:cs="Calibri"/>
                              <w:b/>
                              <w:bCs/>
                              <w:lang w:val="bg-BG"/>
                            </w:rPr>
                            <w:t>НАЦИОНАЛЕН СТАТИСТИЧЕСКИ ИНСТИТУТ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9" type="#_x0000_t202" style="position:absolute;margin-left:65.75pt;margin-top:25.6pt;width:306pt;height:3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" strokecolor="white" strokeweight="0">
              <v:textbox>
                <w:txbxContent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  <w:r w:rsidRPr="00F46FE0"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  <w:t>РЕПУБЛИКА БЪЛГАРИЯ</w:t>
                    </w:r>
                  </w:p>
                  <w:p w:rsidR="006A52D6" w:rsidRPr="00F46FE0" w:rsidRDefault="006A52D6" w:rsidP="00DD541A">
                    <w:pPr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</w:pPr>
                    <w:r w:rsidRPr="00F46FE0">
                      <w:rPr>
                        <w:rFonts w:ascii="Calibri" w:hAnsi="Calibri" w:cs="Calibri"/>
                        <w:b/>
                        <w:bCs/>
                        <w:lang w:val="bg-BG"/>
                      </w:rPr>
                      <w:t>НАЦИОНАЛЕН СТАТИСТИЧЕСКИ ИНСТИТУТ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g-BG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563EB8" wp14:editId="1FB10B90">
              <wp:simplePos x="0" y="0"/>
              <wp:positionH relativeFrom="column">
                <wp:posOffset>-517525</wp:posOffset>
              </wp:positionH>
              <wp:positionV relativeFrom="paragraph">
                <wp:posOffset>963930</wp:posOffset>
              </wp:positionV>
              <wp:extent cx="6854825" cy="5715"/>
              <wp:effectExtent l="13335" t="58420" r="66040" b="59690"/>
              <wp:wrapNone/>
              <wp:docPr id="25" name="Straight Arrow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4825" cy="571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172446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5" o:spid="_x0000_s1026" type="#_x0000_t32" style="position:absolute;margin-left:-40.75pt;margin-top:75.9pt;width:539.75pt;height: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" strokecolor="#c00000" strokeweight="1.5pt">
              <v:stroke endarrow="oval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96"/>
    <w:multiLevelType w:val="hybridMultilevel"/>
    <w:tmpl w:val="23F8545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63F3"/>
    <w:multiLevelType w:val="hybridMultilevel"/>
    <w:tmpl w:val="448C230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1186"/>
    <w:multiLevelType w:val="hybridMultilevel"/>
    <w:tmpl w:val="0D58481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6333E1"/>
    <w:multiLevelType w:val="hybridMultilevel"/>
    <w:tmpl w:val="DA569E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1005F"/>
    <w:multiLevelType w:val="hybridMultilevel"/>
    <w:tmpl w:val="080649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12107"/>
    <w:multiLevelType w:val="hybridMultilevel"/>
    <w:tmpl w:val="781679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D425B"/>
    <w:multiLevelType w:val="hybridMultilevel"/>
    <w:tmpl w:val="9280D06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34D4"/>
    <w:multiLevelType w:val="hybridMultilevel"/>
    <w:tmpl w:val="D1CE65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77D75"/>
    <w:multiLevelType w:val="hybridMultilevel"/>
    <w:tmpl w:val="8EFA9A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A04E4"/>
    <w:multiLevelType w:val="hybridMultilevel"/>
    <w:tmpl w:val="B20059F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420AA"/>
    <w:multiLevelType w:val="hybridMultilevel"/>
    <w:tmpl w:val="9EB056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91A5D"/>
    <w:multiLevelType w:val="hybridMultilevel"/>
    <w:tmpl w:val="435CB4CA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D2259"/>
    <w:multiLevelType w:val="hybridMultilevel"/>
    <w:tmpl w:val="B4D623F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86401"/>
    <w:multiLevelType w:val="hybridMultilevel"/>
    <w:tmpl w:val="8DC2CAF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2682B"/>
    <w:multiLevelType w:val="hybridMultilevel"/>
    <w:tmpl w:val="1A50CB8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A2005"/>
    <w:multiLevelType w:val="hybridMultilevel"/>
    <w:tmpl w:val="06F2CCFE"/>
    <w:lvl w:ilvl="0" w:tplc="C6D2F9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C6344"/>
    <w:multiLevelType w:val="hybridMultilevel"/>
    <w:tmpl w:val="E7486A4C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7D0BC1"/>
    <w:multiLevelType w:val="hybridMultilevel"/>
    <w:tmpl w:val="33F6D47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A4386"/>
    <w:multiLevelType w:val="hybridMultilevel"/>
    <w:tmpl w:val="71A07D9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874BE3"/>
    <w:multiLevelType w:val="hybridMultilevel"/>
    <w:tmpl w:val="257C637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EA1B31"/>
    <w:multiLevelType w:val="hybridMultilevel"/>
    <w:tmpl w:val="9C609B9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8711D"/>
    <w:multiLevelType w:val="hybridMultilevel"/>
    <w:tmpl w:val="5954659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ED56D4"/>
    <w:multiLevelType w:val="hybridMultilevel"/>
    <w:tmpl w:val="9D3229C0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8294A65"/>
    <w:multiLevelType w:val="hybridMultilevel"/>
    <w:tmpl w:val="A2CE564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571928"/>
    <w:multiLevelType w:val="hybridMultilevel"/>
    <w:tmpl w:val="BD329620"/>
    <w:lvl w:ilvl="0" w:tplc="49B29E0C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76F4424D"/>
    <w:multiLevelType w:val="hybridMultilevel"/>
    <w:tmpl w:val="A91AC9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5955B8"/>
    <w:multiLevelType w:val="hybridMultilevel"/>
    <w:tmpl w:val="97729172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CC390D"/>
    <w:multiLevelType w:val="hybridMultilevel"/>
    <w:tmpl w:val="BB70696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24"/>
  </w:num>
  <w:num w:numId="5">
    <w:abstractNumId w:val="6"/>
  </w:num>
  <w:num w:numId="6">
    <w:abstractNumId w:val="22"/>
  </w:num>
  <w:num w:numId="7">
    <w:abstractNumId w:val="23"/>
  </w:num>
  <w:num w:numId="8">
    <w:abstractNumId w:val="0"/>
  </w:num>
  <w:num w:numId="9">
    <w:abstractNumId w:val="17"/>
  </w:num>
  <w:num w:numId="10">
    <w:abstractNumId w:val="21"/>
  </w:num>
  <w:num w:numId="11">
    <w:abstractNumId w:val="27"/>
  </w:num>
  <w:num w:numId="12">
    <w:abstractNumId w:val="4"/>
  </w:num>
  <w:num w:numId="13">
    <w:abstractNumId w:val="1"/>
  </w:num>
  <w:num w:numId="14">
    <w:abstractNumId w:val="2"/>
  </w:num>
  <w:num w:numId="15">
    <w:abstractNumId w:val="26"/>
  </w:num>
  <w:num w:numId="16">
    <w:abstractNumId w:val="12"/>
  </w:num>
  <w:num w:numId="17">
    <w:abstractNumId w:val="10"/>
  </w:num>
  <w:num w:numId="18">
    <w:abstractNumId w:val="9"/>
  </w:num>
  <w:num w:numId="19">
    <w:abstractNumId w:val="3"/>
  </w:num>
  <w:num w:numId="20">
    <w:abstractNumId w:val="16"/>
  </w:num>
  <w:num w:numId="21">
    <w:abstractNumId w:val="11"/>
  </w:num>
  <w:num w:numId="22">
    <w:abstractNumId w:val="5"/>
  </w:num>
  <w:num w:numId="23">
    <w:abstractNumId w:val="25"/>
  </w:num>
  <w:num w:numId="24">
    <w:abstractNumId w:val="8"/>
  </w:num>
  <w:num w:numId="25">
    <w:abstractNumId w:val="13"/>
  </w:num>
  <w:num w:numId="26">
    <w:abstractNumId w:val="15"/>
  </w:num>
  <w:num w:numId="27">
    <w:abstractNumId w:val="1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24B"/>
    <w:rsid w:val="00007567"/>
    <w:rsid w:val="00054888"/>
    <w:rsid w:val="00062655"/>
    <w:rsid w:val="000D15AD"/>
    <w:rsid w:val="00104E14"/>
    <w:rsid w:val="00116947"/>
    <w:rsid w:val="00127DD0"/>
    <w:rsid w:val="0015093B"/>
    <w:rsid w:val="0017245B"/>
    <w:rsid w:val="001A1DDD"/>
    <w:rsid w:val="001A1FAC"/>
    <w:rsid w:val="001B7D1E"/>
    <w:rsid w:val="001C6D67"/>
    <w:rsid w:val="00204AAB"/>
    <w:rsid w:val="00212A35"/>
    <w:rsid w:val="0022363F"/>
    <w:rsid w:val="002B6184"/>
    <w:rsid w:val="002C1FDB"/>
    <w:rsid w:val="002C5937"/>
    <w:rsid w:val="002D57D0"/>
    <w:rsid w:val="002E2E99"/>
    <w:rsid w:val="003D0F28"/>
    <w:rsid w:val="003D7DC0"/>
    <w:rsid w:val="003F04DC"/>
    <w:rsid w:val="004332C7"/>
    <w:rsid w:val="00445052"/>
    <w:rsid w:val="0045662D"/>
    <w:rsid w:val="00457CB8"/>
    <w:rsid w:val="00460EEF"/>
    <w:rsid w:val="005259B2"/>
    <w:rsid w:val="00551C02"/>
    <w:rsid w:val="00563744"/>
    <w:rsid w:val="005835E8"/>
    <w:rsid w:val="005C0A95"/>
    <w:rsid w:val="005F1586"/>
    <w:rsid w:val="005F4249"/>
    <w:rsid w:val="00601B07"/>
    <w:rsid w:val="0063724B"/>
    <w:rsid w:val="00645BC6"/>
    <w:rsid w:val="00652AC5"/>
    <w:rsid w:val="006754D4"/>
    <w:rsid w:val="006778EC"/>
    <w:rsid w:val="006A52D6"/>
    <w:rsid w:val="006B6E34"/>
    <w:rsid w:val="00770F6A"/>
    <w:rsid w:val="00793D9C"/>
    <w:rsid w:val="007A147C"/>
    <w:rsid w:val="007D6836"/>
    <w:rsid w:val="00831307"/>
    <w:rsid w:val="00870426"/>
    <w:rsid w:val="008B5482"/>
    <w:rsid w:val="00925C6F"/>
    <w:rsid w:val="009374C8"/>
    <w:rsid w:val="009512D0"/>
    <w:rsid w:val="009905EB"/>
    <w:rsid w:val="0099413C"/>
    <w:rsid w:val="009E4DB2"/>
    <w:rsid w:val="00A048A0"/>
    <w:rsid w:val="00A62708"/>
    <w:rsid w:val="00A64A09"/>
    <w:rsid w:val="00AA3EB3"/>
    <w:rsid w:val="00AA68EE"/>
    <w:rsid w:val="00AB6884"/>
    <w:rsid w:val="00AE6208"/>
    <w:rsid w:val="00B07024"/>
    <w:rsid w:val="00B44D70"/>
    <w:rsid w:val="00B62FB0"/>
    <w:rsid w:val="00C00DF8"/>
    <w:rsid w:val="00C03D5E"/>
    <w:rsid w:val="00C2198C"/>
    <w:rsid w:val="00C45A55"/>
    <w:rsid w:val="00C64FD9"/>
    <w:rsid w:val="00CB04FD"/>
    <w:rsid w:val="00D0093C"/>
    <w:rsid w:val="00D136DB"/>
    <w:rsid w:val="00D95A69"/>
    <w:rsid w:val="00DA38A9"/>
    <w:rsid w:val="00DC1DAF"/>
    <w:rsid w:val="00DC54C8"/>
    <w:rsid w:val="00DD541A"/>
    <w:rsid w:val="00DF6C29"/>
    <w:rsid w:val="00E029D7"/>
    <w:rsid w:val="00E060A2"/>
    <w:rsid w:val="00E200BC"/>
    <w:rsid w:val="00EC2AF8"/>
    <w:rsid w:val="00F27F9E"/>
    <w:rsid w:val="00F3513D"/>
    <w:rsid w:val="00FA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A39FE9A"/>
  <w15:chartTrackingRefBased/>
  <w15:docId w15:val="{9195771F-383C-41E1-8CA4-760E1B01F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45B"/>
    <w:pPr>
      <w:spacing w:after="0" w:line="240" w:lineRule="auto"/>
    </w:pPr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24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45B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paragraph" w:styleId="Footer">
    <w:name w:val="footer"/>
    <w:basedOn w:val="Normal"/>
    <w:link w:val="FooterChar"/>
    <w:uiPriority w:val="99"/>
    <w:rsid w:val="001724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45B"/>
    <w:rPr>
      <w:rFonts w:ascii="Μοντέρνα" w:eastAsia="Μοντέρνα" w:hAnsi="Μοντέρνα" w:cs="Times New Roman"/>
      <w:sz w:val="24"/>
      <w:szCs w:val="20"/>
      <w:lang w:val="en-GB" w:eastAsia="bg-BG"/>
    </w:rPr>
  </w:style>
  <w:style w:type="character" w:styleId="Hyperlink">
    <w:name w:val="Hyperlink"/>
    <w:uiPriority w:val="99"/>
    <w:unhideWhenUsed/>
    <w:rsid w:val="0017245B"/>
    <w:rPr>
      <w:color w:val="0563C1"/>
      <w:u w:val="single"/>
    </w:rPr>
  </w:style>
  <w:style w:type="character" w:customStyle="1" w:styleId="BalloonTextChar">
    <w:name w:val="Balloon Text Char"/>
    <w:link w:val="BalloonText"/>
    <w:uiPriority w:val="99"/>
    <w:semiHidden/>
    <w:rsid w:val="0017245B"/>
    <w:rPr>
      <w:rFonts w:ascii="Segoe UI" w:eastAsia="Μοντέρνα" w:hAnsi="Segoe UI" w:cs="Segoe UI"/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45B"/>
    <w:rPr>
      <w:rFonts w:ascii="Segoe UI" w:hAnsi="Segoe UI" w:cs="Segoe UI"/>
      <w:sz w:val="18"/>
      <w:szCs w:val="18"/>
      <w:lang w:eastAsia="en-US"/>
    </w:rPr>
  </w:style>
  <w:style w:type="character" w:customStyle="1" w:styleId="BalloonTextChar1">
    <w:name w:val="Balloon Text Char1"/>
    <w:basedOn w:val="DefaultParagraphFont"/>
    <w:uiPriority w:val="99"/>
    <w:semiHidden/>
    <w:rsid w:val="0017245B"/>
    <w:rPr>
      <w:rFonts w:ascii="Segoe UI" w:eastAsia="Μοντέρνα" w:hAnsi="Segoe UI" w:cs="Segoe UI"/>
      <w:sz w:val="18"/>
      <w:szCs w:val="18"/>
      <w:lang w:val="en-GB" w:eastAsia="bg-BG"/>
    </w:rPr>
  </w:style>
  <w:style w:type="paragraph" w:styleId="PlainText">
    <w:name w:val="Plain Text"/>
    <w:basedOn w:val="Normal"/>
    <w:link w:val="PlainTextChar"/>
    <w:rsid w:val="0017245B"/>
    <w:rPr>
      <w:rFonts w:ascii="Courier New" w:eastAsia="Times New Roman" w:hAnsi="Courier New" w:cs="Courier New"/>
      <w:sz w:val="20"/>
      <w:lang w:val="bg-BG"/>
    </w:rPr>
  </w:style>
  <w:style w:type="character" w:customStyle="1" w:styleId="PlainTextChar">
    <w:name w:val="Plain Text Char"/>
    <w:basedOn w:val="DefaultParagraphFont"/>
    <w:link w:val="PlainText"/>
    <w:rsid w:val="0017245B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ListParagraph">
    <w:name w:val="List Paragraph"/>
    <w:basedOn w:val="Normal"/>
    <w:uiPriority w:val="34"/>
    <w:qFormat/>
    <w:rsid w:val="0017245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bg-BG" w:eastAsia="en-US"/>
    </w:rPr>
  </w:style>
  <w:style w:type="character" w:styleId="Strong">
    <w:name w:val="Strong"/>
    <w:uiPriority w:val="22"/>
    <w:qFormat/>
    <w:rsid w:val="0017245B"/>
    <w:rPr>
      <w:b/>
      <w:bCs/>
    </w:rPr>
  </w:style>
  <w:style w:type="character" w:customStyle="1" w:styleId="EndnoteTextChar">
    <w:name w:val="Endnote Text Char"/>
    <w:link w:val="EndnoteText"/>
    <w:uiPriority w:val="99"/>
    <w:semiHidden/>
    <w:rsid w:val="0017245B"/>
    <w:rPr>
      <w:rFonts w:ascii="Μοντέρνα" w:eastAsia="Μοντέρνα" w:hAnsi="Μοντέρνα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7245B"/>
    <w:rPr>
      <w:rFonts w:cstheme="minorBidi"/>
      <w:sz w:val="22"/>
      <w:szCs w:val="22"/>
      <w:lang w:eastAsia="en-US"/>
    </w:rPr>
  </w:style>
  <w:style w:type="character" w:customStyle="1" w:styleId="EndnoteTextChar1">
    <w:name w:val="Endnote Text Char1"/>
    <w:basedOn w:val="DefaultParagraphFont"/>
    <w:uiPriority w:val="99"/>
    <w:semiHidden/>
    <w:rsid w:val="0017245B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45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45B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customStyle="1" w:styleId="CommentSubjectChar">
    <w:name w:val="Comment Subject Char"/>
    <w:link w:val="CommentSubject"/>
    <w:uiPriority w:val="99"/>
    <w:semiHidden/>
    <w:rsid w:val="0017245B"/>
    <w:rPr>
      <w:rFonts w:ascii="Μοντέρνα" w:eastAsia="Μοντέρνα" w:hAnsi="Μοντέρνα"/>
      <w:b/>
      <w:bCs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45B"/>
    <w:rPr>
      <w:rFonts w:cstheme="minorBidi"/>
      <w:b/>
      <w:bCs/>
      <w:sz w:val="22"/>
      <w:szCs w:val="22"/>
      <w:lang w:eastAsia="en-US"/>
    </w:rPr>
  </w:style>
  <w:style w:type="character" w:customStyle="1" w:styleId="CommentSubjectChar1">
    <w:name w:val="Comment Subject Char1"/>
    <w:basedOn w:val="CommentTextChar"/>
    <w:uiPriority w:val="99"/>
    <w:semiHidden/>
    <w:rsid w:val="0017245B"/>
    <w:rPr>
      <w:rFonts w:ascii="Μοντέρνα" w:eastAsia="Μοντέρνα" w:hAnsi="Μοντέρνα" w:cs="Times New Roman"/>
      <w:b/>
      <w:bCs/>
      <w:sz w:val="20"/>
      <w:szCs w:val="20"/>
      <w:lang w:val="en-GB" w:eastAsia="bg-BG"/>
    </w:rPr>
  </w:style>
  <w:style w:type="paragraph" w:styleId="FootnoteText">
    <w:name w:val="footnote text"/>
    <w:basedOn w:val="Normal"/>
    <w:link w:val="FootnoteTextChar"/>
    <w:semiHidden/>
    <w:unhideWhenUsed/>
    <w:rsid w:val="0017245B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7245B"/>
    <w:rPr>
      <w:rFonts w:ascii="Μοντέρνα" w:eastAsia="Μοντέρνα" w:hAnsi="Μοντέρνα" w:cs="Times New Roman"/>
      <w:sz w:val="20"/>
      <w:szCs w:val="20"/>
      <w:lang w:val="en-GB" w:eastAsia="bg-BG"/>
    </w:rPr>
  </w:style>
  <w:style w:type="character" w:styleId="FootnoteReference">
    <w:name w:val="footnote reference"/>
    <w:semiHidden/>
    <w:unhideWhenUsed/>
    <w:rsid w:val="0017245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C0A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nsi.bg/bg/content/157/basic-page/&#1082;&#1083;&#1072;&#1089;&#1080;&#1092;&#1080;&#1082;&#1072;&#1094;&#1080;&#1103;-&#1085;&#1072;-&#1090;&#1077;&#1088;&#1080;&#1090;&#1086;&#1088;&#1080;&#1072;&#1083;&#1085;&#1080;&#1090;&#1077;-&#1077;&#1076;&#1080;&#1085;&#1080;&#1094;&#1080;-&#1079;&#1072;-&#1089;&#1090;&#1072;&#1090;&#1080;&#1089;&#1090;&#1080;&#1095;&#1077;&#1089;&#1082;&#1080;-&#1094;&#1077;&#1083;&#1080;-&#1074;-&#1073;&#1098;&#1083;&#1075;&#1072;&#1088;&#1080;&#1103;-nuts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www.nsi.bg/bg/content/157/basic-page/&#1082;&#1083;&#1072;&#1089;&#1080;&#1092;&#1080;&#1082;&#1072;&#1094;&#1080;&#1103;-&#1085;&#1072;-&#1090;&#1077;&#1088;&#1080;&#1090;&#1086;&#1088;&#1080;&#1072;&#1083;&#1085;&#1080;&#1090;&#1077;-&#1077;&#1076;&#1080;&#1085;&#1080;&#1094;&#1080;-&#1079;&#1072;-&#1089;&#1090;&#1072;&#1090;&#1080;&#1089;&#1090;&#1080;&#1095;&#1077;&#1089;&#1082;&#1080;-&#1094;&#1077;&#1083;&#1080;-&#1074;-&#1073;&#1098;&#1083;&#1075;&#1072;&#1088;&#1080;&#1103;-nu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hyperlink" Target="https://infostat.nsi.bg/infostat/pages/external/login.js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yperlink" Target="https://www.nsi.bg/nrn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info@nsi.bg" TargetMode="External"/><Relationship Id="rId1" Type="http://schemas.openxmlformats.org/officeDocument/2006/relationships/hyperlink" Target="mailto:info@nsi.bg" TargetMode="External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mailto:info@nsi.bg" TargetMode="External"/><Relationship Id="rId1" Type="http://schemas.openxmlformats.org/officeDocument/2006/relationships/hyperlink" Target="mailto:info@nsi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g-BG" sz="1001" b="0"/>
              <a:t>Размер</a:t>
            </a:r>
            <a:r>
              <a:rPr lang="bg-BG" sz="1001" b="0" baseline="0"/>
              <a:t> на общините според броя на населението</a:t>
            </a:r>
            <a:endParaRPr lang="en-US" sz="1000" b="0"/>
          </a:p>
        </c:rich>
      </c:tx>
      <c:layout>
        <c:manualLayout>
          <c:xMode val="edge"/>
          <c:yMode val="edge"/>
          <c:x val="0.29526106111736033"/>
          <c:y val="0.8971774264651026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4552974012051308E-2"/>
          <c:y val="0.11155278977224621"/>
          <c:w val="0.93138820610386663"/>
          <c:h val="0.7043275336550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'Общини - бр. и размер'!$B$1</c:f>
              <c:strCache>
                <c:ptCount val="1"/>
                <c:pt idx="0">
                  <c:v>Общини - брой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4318556319475771E-16"/>
                  <c:y val="6.36409311673086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1A3-4813-AE52-71DAB6256C02}"/>
                </c:ext>
              </c:extLst>
            </c:dLbl>
            <c:spPr>
              <a:noFill/>
              <a:ln w="25432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3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'Общини - бр. и размер'!$A$2:$A$7</c:f>
              <c:strCache>
                <c:ptCount val="6"/>
                <c:pt idx="0">
                  <c:v>До 5 999 </c:v>
                </c:pt>
                <c:pt idx="1">
                  <c:v>6 000 - 9 999</c:v>
                </c:pt>
                <c:pt idx="2">
                  <c:v>10 000 - 19 999</c:v>
                </c:pt>
                <c:pt idx="3">
                  <c:v>20 000 - 49 999</c:v>
                </c:pt>
                <c:pt idx="4">
                  <c:v>50 000 - 99 999</c:v>
                </c:pt>
                <c:pt idx="5">
                  <c:v>100 000 +</c:v>
                </c:pt>
              </c:strCache>
            </c:strRef>
          </c:cat>
          <c:val>
            <c:numRef>
              <c:f>'Общини - бр. и размер'!$B$2:$B$7</c:f>
              <c:numCache>
                <c:formatCode>#,##0</c:formatCode>
                <c:ptCount val="6"/>
                <c:pt idx="0">
                  <c:v>83</c:v>
                </c:pt>
                <c:pt idx="1">
                  <c:v>59</c:v>
                </c:pt>
                <c:pt idx="2">
                  <c:v>60</c:v>
                </c:pt>
                <c:pt idx="3">
                  <c:v>42</c:v>
                </c:pt>
                <c:pt idx="4">
                  <c:v>13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E-4509-8413-FA0930FE7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3928447"/>
        <c:axId val="1"/>
      </c:barChart>
      <c:lineChart>
        <c:grouping val="standard"/>
        <c:varyColors val="0"/>
        <c:ser>
          <c:idx val="1"/>
          <c:order val="1"/>
          <c:tx>
            <c:strRef>
              <c:f>'Общини - бр. и размер'!$C$1</c:f>
              <c:strCache>
                <c:ptCount val="1"/>
                <c:pt idx="0">
                  <c:v>Население - %</c:v>
                </c:pt>
              </c:strCache>
            </c:strRef>
          </c:tx>
          <c:spPr>
            <a:ln>
              <a:solidFill>
                <a:srgbClr val="4472C4"/>
              </a:solidFill>
            </a:ln>
            <a:effectLst/>
          </c:spPr>
          <c:marker>
            <c:symbol val="circle"/>
            <c:size val="5"/>
            <c:spPr>
              <a:solidFill>
                <a:srgbClr val="4472C4"/>
              </a:solidFill>
              <a:ln>
                <a:solidFill>
                  <a:srgbClr val="4472C4"/>
                </a:solidFill>
              </a:ln>
            </c:spPr>
          </c:marker>
          <c:dLbls>
            <c:spPr>
              <a:noFill/>
              <a:ln w="25432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3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'Общини - бр. и размер'!$A$2:$A$7</c:f>
              <c:strCache>
                <c:ptCount val="6"/>
                <c:pt idx="0">
                  <c:v>До 5 999 </c:v>
                </c:pt>
                <c:pt idx="1">
                  <c:v>6 000 - 9 999</c:v>
                </c:pt>
                <c:pt idx="2">
                  <c:v>10 000 - 19 999</c:v>
                </c:pt>
                <c:pt idx="3">
                  <c:v>20 000 - 49 999</c:v>
                </c:pt>
                <c:pt idx="4">
                  <c:v>50 000 - 99 999</c:v>
                </c:pt>
                <c:pt idx="5">
                  <c:v>100 000 +</c:v>
                </c:pt>
              </c:strCache>
            </c:strRef>
          </c:cat>
          <c:val>
            <c:numRef>
              <c:f>'Общини - бр. и размер'!$C$2:$C$7</c:f>
              <c:numCache>
                <c:formatCode>0.0</c:formatCode>
                <c:ptCount val="6"/>
                <c:pt idx="0">
                  <c:v>4.6736748395942129</c:v>
                </c:pt>
                <c:pt idx="1">
                  <c:v>7.2671847834347387</c:v>
                </c:pt>
                <c:pt idx="2">
                  <c:v>13.275752166272987</c:v>
                </c:pt>
                <c:pt idx="3">
                  <c:v>20.095150061029418</c:v>
                </c:pt>
                <c:pt idx="4">
                  <c:v>14.034145456293786</c:v>
                </c:pt>
                <c:pt idx="5">
                  <c:v>40.654092693374857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FE-4509-8413-FA0930FE7B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797935"/>
        <c:axId val="421806255"/>
      </c:lineChart>
      <c:catAx>
        <c:axId val="1613928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3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00"/>
          <c:min val="0"/>
        </c:scaling>
        <c:delete val="0"/>
        <c:axPos val="l"/>
        <c:majorGridlines>
          <c:spPr>
            <a:ln w="956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ln w="635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3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613928447"/>
        <c:crosses val="autoZero"/>
        <c:crossBetween val="between"/>
        <c:majorUnit val="10"/>
      </c:valAx>
      <c:valAx>
        <c:axId val="421806255"/>
        <c:scaling>
          <c:orientation val="minMax"/>
          <c:max val="100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</c:spPr>
        <c:crossAx val="421797935"/>
        <c:crosses val="max"/>
        <c:crossBetween val="between"/>
      </c:valAx>
      <c:catAx>
        <c:axId val="421797935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21806255"/>
        <c:crosses val="autoZero"/>
        <c:auto val="1"/>
        <c:lblAlgn val="ctr"/>
        <c:lblOffset val="100"/>
        <c:noMultiLvlLbl val="0"/>
      </c:catAx>
      <c:spPr>
        <a:noFill/>
        <a:ln w="25432">
          <a:noFill/>
        </a:ln>
      </c:spPr>
    </c:plotArea>
    <c:legend>
      <c:legendPos val="t"/>
      <c:layout>
        <c:manualLayout>
          <c:xMode val="edge"/>
          <c:yMode val="edge"/>
          <c:x val="0.32966035495563056"/>
          <c:y val="2.2916709054779005E-2"/>
          <c:w val="0.41004780679872793"/>
          <c:h val="5.693792965211119E-2"/>
        </c:manualLayout>
      </c:layout>
      <c:overlay val="0"/>
      <c:spPr>
        <a:noFill/>
        <a:ln w="25432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3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3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742811250589244E-2"/>
          <c:y val="7.3555454229242173E-2"/>
          <c:w val="0.92877298042844425"/>
          <c:h val="0.57668659421796153"/>
        </c:manualLayout>
      </c:layout>
      <c:barChart>
        <c:barDir val="col"/>
        <c:grouping val="clustered"/>
        <c:varyColors val="0"/>
        <c:ser>
          <c:idx val="0"/>
          <c:order val="0"/>
          <c:tx>
            <c:v>Брой общини</c:v>
          </c:tx>
          <c:spPr>
            <a:solidFill>
              <a:srgbClr val="E7E6E6"/>
            </a:solidFill>
            <a:ln w="25465">
              <a:noFill/>
            </a:ln>
          </c:spPr>
          <c:invertIfNegative val="0"/>
          <c:dLbls>
            <c:spPr>
              <a:noFill/>
              <a:ln w="25465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5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'Общини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'Общини - бр.'!$E$3:$E$30</c:f>
              <c:numCache>
                <c:formatCode>General</c:formatCode>
                <c:ptCount val="28"/>
                <c:pt idx="0">
                  <c:v>14</c:v>
                </c:pt>
                <c:pt idx="1">
                  <c:v>13</c:v>
                </c:pt>
                <c:pt idx="2">
                  <c:v>12</c:v>
                </c:pt>
                <c:pt idx="3">
                  <c:v>10</c:v>
                </c:pt>
                <c:pt idx="4">
                  <c:v>11</c:v>
                </c:pt>
                <c:pt idx="5">
                  <c:v>10</c:v>
                </c:pt>
                <c:pt idx="6">
                  <c:v>4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8</c:v>
                </c:pt>
                <c:pt idx="11">
                  <c:v>11</c:v>
                </c:pt>
                <c:pt idx="12">
                  <c:v>12</c:v>
                </c:pt>
                <c:pt idx="13">
                  <c:v>6</c:v>
                </c:pt>
                <c:pt idx="14">
                  <c:v>11</c:v>
                </c:pt>
                <c:pt idx="15">
                  <c:v>18</c:v>
                </c:pt>
                <c:pt idx="16">
                  <c:v>7</c:v>
                </c:pt>
                <c:pt idx="17">
                  <c:v>8</c:v>
                </c:pt>
                <c:pt idx="18">
                  <c:v>7</c:v>
                </c:pt>
                <c:pt idx="19">
                  <c:v>4</c:v>
                </c:pt>
                <c:pt idx="20">
                  <c:v>10</c:v>
                </c:pt>
                <c:pt idx="21">
                  <c:v>22</c:v>
                </c:pt>
                <c:pt idx="22">
                  <c:v>1</c:v>
                </c:pt>
                <c:pt idx="23">
                  <c:v>11</c:v>
                </c:pt>
                <c:pt idx="24">
                  <c:v>5</c:v>
                </c:pt>
                <c:pt idx="25">
                  <c:v>11</c:v>
                </c:pt>
                <c:pt idx="26">
                  <c:v>10</c:v>
                </c:pt>
                <c:pt idx="2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37-4128-87A5-428BCB0388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13928031"/>
        <c:axId val="1"/>
      </c:barChart>
      <c:lineChart>
        <c:grouping val="standard"/>
        <c:varyColors val="0"/>
        <c:ser>
          <c:idx val="1"/>
          <c:order val="1"/>
          <c:tx>
            <c:v>Средно за страната</c:v>
          </c:tx>
          <c:spPr>
            <a:ln w="31898" cap="rnd">
              <a:solidFill>
                <a:schemeClr val="accent1">
                  <a:alpha val="92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'Общини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'Общини - бр.'!$F$3:$F$30</c:f>
              <c:numCache>
                <c:formatCode>General</c:formatCode>
                <c:ptCount val="28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9</c:v>
                </c:pt>
                <c:pt idx="16">
                  <c:v>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9</c:v>
                </c:pt>
                <c:pt idx="21">
                  <c:v>9</c:v>
                </c:pt>
                <c:pt idx="22">
                  <c:v>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F37-4128-87A5-428BCB0388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928031"/>
        <c:axId val="1"/>
      </c:lineChart>
      <c:catAx>
        <c:axId val="161392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4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6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6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5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613928031"/>
        <c:crosses val="autoZero"/>
        <c:crossBetween val="between"/>
      </c:valAx>
      <c:spPr>
        <a:noFill/>
        <a:ln w="25465">
          <a:noFill/>
        </a:ln>
      </c:spPr>
    </c:plotArea>
    <c:legend>
      <c:legendPos val="b"/>
      <c:layout>
        <c:manualLayout>
          <c:xMode val="edge"/>
          <c:yMode val="edge"/>
          <c:x val="0.28425484592203754"/>
          <c:y val="0.89063626850565247"/>
          <c:w val="0.448547020511325"/>
          <c:h val="6.7251642564287284E-2"/>
        </c:manualLayout>
      </c:layout>
      <c:overlay val="0"/>
      <c:spPr>
        <a:noFill/>
        <a:ln w="254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5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9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 sz="1005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742811250589244E-2"/>
          <c:y val="7.3555454229242173E-2"/>
          <c:w val="0.92877298042844425"/>
          <c:h val="0.57668659421796153"/>
        </c:manualLayout>
      </c:layout>
      <c:barChart>
        <c:barDir val="col"/>
        <c:grouping val="clustered"/>
        <c:varyColors val="0"/>
        <c:ser>
          <c:idx val="0"/>
          <c:order val="0"/>
          <c:tx>
            <c:v>Брой кметства</c:v>
          </c:tx>
          <c:spPr>
            <a:solidFill>
              <a:srgbClr val="E7E6E6"/>
            </a:solidFill>
            <a:ln w="25465">
              <a:noFill/>
            </a:ln>
          </c:spPr>
          <c:invertIfNegative val="0"/>
          <c:dLbls>
            <c:spPr>
              <a:noFill/>
              <a:ln w="25465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5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'Кметства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'Кметства - бр.'!$E$3:$E$30</c:f>
              <c:numCache>
                <c:formatCode>General</c:formatCode>
                <c:ptCount val="28"/>
                <c:pt idx="0">
                  <c:v>161</c:v>
                </c:pt>
                <c:pt idx="1">
                  <c:v>164</c:v>
                </c:pt>
                <c:pt idx="2">
                  <c:v>120</c:v>
                </c:pt>
                <c:pt idx="3">
                  <c:v>114</c:v>
                </c:pt>
                <c:pt idx="4">
                  <c:v>67</c:v>
                </c:pt>
                <c:pt idx="5">
                  <c:v>104</c:v>
                </c:pt>
                <c:pt idx="6">
                  <c:v>42</c:v>
                </c:pt>
                <c:pt idx="7">
                  <c:v>133</c:v>
                </c:pt>
                <c:pt idx="8">
                  <c:v>370</c:v>
                </c:pt>
                <c:pt idx="9">
                  <c:v>69</c:v>
                </c:pt>
                <c:pt idx="10">
                  <c:v>80</c:v>
                </c:pt>
                <c:pt idx="11">
                  <c:v>67</c:v>
                </c:pt>
                <c:pt idx="12">
                  <c:v>100</c:v>
                </c:pt>
                <c:pt idx="13">
                  <c:v>50</c:v>
                </c:pt>
                <c:pt idx="14">
                  <c:v>105</c:v>
                </c:pt>
                <c:pt idx="15">
                  <c:v>154</c:v>
                </c:pt>
                <c:pt idx="16">
                  <c:v>92</c:v>
                </c:pt>
                <c:pt idx="17">
                  <c:v>67</c:v>
                </c:pt>
                <c:pt idx="18">
                  <c:v>86</c:v>
                </c:pt>
                <c:pt idx="19">
                  <c:v>96</c:v>
                </c:pt>
                <c:pt idx="20">
                  <c:v>117</c:v>
                </c:pt>
                <c:pt idx="21">
                  <c:v>125</c:v>
                </c:pt>
                <c:pt idx="22">
                  <c:v>32</c:v>
                </c:pt>
                <c:pt idx="23">
                  <c:v>134</c:v>
                </c:pt>
                <c:pt idx="24">
                  <c:v>130</c:v>
                </c:pt>
                <c:pt idx="25">
                  <c:v>175</c:v>
                </c:pt>
                <c:pt idx="26">
                  <c:v>129</c:v>
                </c:pt>
                <c:pt idx="27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47-439F-80A3-B3EB2A3DE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13928031"/>
        <c:axId val="1"/>
      </c:barChart>
      <c:lineChart>
        <c:grouping val="standard"/>
        <c:varyColors val="0"/>
        <c:ser>
          <c:idx val="1"/>
          <c:order val="1"/>
          <c:tx>
            <c:v>Средно за страната</c:v>
          </c:tx>
          <c:spPr>
            <a:ln w="31898" cap="rnd">
              <a:solidFill>
                <a:schemeClr val="accent1">
                  <a:alpha val="92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'Кметства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'Кметства - бр.'!$F$3:$F$30</c:f>
              <c:numCache>
                <c:formatCode>General</c:formatCode>
                <c:ptCount val="28"/>
                <c:pt idx="0">
                  <c:v>113</c:v>
                </c:pt>
                <c:pt idx="1">
                  <c:v>113</c:v>
                </c:pt>
                <c:pt idx="2">
                  <c:v>113</c:v>
                </c:pt>
                <c:pt idx="3">
                  <c:v>113</c:v>
                </c:pt>
                <c:pt idx="4">
                  <c:v>113</c:v>
                </c:pt>
                <c:pt idx="5">
                  <c:v>113</c:v>
                </c:pt>
                <c:pt idx="6">
                  <c:v>113</c:v>
                </c:pt>
                <c:pt idx="7">
                  <c:v>113</c:v>
                </c:pt>
                <c:pt idx="8">
                  <c:v>113</c:v>
                </c:pt>
                <c:pt idx="9">
                  <c:v>113</c:v>
                </c:pt>
                <c:pt idx="10">
                  <c:v>113</c:v>
                </c:pt>
                <c:pt idx="11">
                  <c:v>113</c:v>
                </c:pt>
                <c:pt idx="12">
                  <c:v>113</c:v>
                </c:pt>
                <c:pt idx="13">
                  <c:v>113</c:v>
                </c:pt>
                <c:pt idx="14">
                  <c:v>113</c:v>
                </c:pt>
                <c:pt idx="15">
                  <c:v>113</c:v>
                </c:pt>
                <c:pt idx="16">
                  <c:v>113</c:v>
                </c:pt>
                <c:pt idx="17">
                  <c:v>113</c:v>
                </c:pt>
                <c:pt idx="18">
                  <c:v>113</c:v>
                </c:pt>
                <c:pt idx="19">
                  <c:v>113</c:v>
                </c:pt>
                <c:pt idx="20">
                  <c:v>113</c:v>
                </c:pt>
                <c:pt idx="21">
                  <c:v>113</c:v>
                </c:pt>
                <c:pt idx="22">
                  <c:v>113</c:v>
                </c:pt>
                <c:pt idx="23">
                  <c:v>113</c:v>
                </c:pt>
                <c:pt idx="24">
                  <c:v>113</c:v>
                </c:pt>
                <c:pt idx="25">
                  <c:v>113</c:v>
                </c:pt>
                <c:pt idx="26">
                  <c:v>113</c:v>
                </c:pt>
                <c:pt idx="27">
                  <c:v>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47-439F-80A3-B3EB2A3DE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928031"/>
        <c:axId val="1"/>
      </c:lineChart>
      <c:catAx>
        <c:axId val="161392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4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6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6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5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613928031"/>
        <c:crosses val="autoZero"/>
        <c:crossBetween val="between"/>
      </c:valAx>
      <c:spPr>
        <a:noFill/>
        <a:ln w="25465">
          <a:noFill/>
        </a:ln>
      </c:spPr>
    </c:plotArea>
    <c:legend>
      <c:legendPos val="b"/>
      <c:layout>
        <c:manualLayout>
          <c:xMode val="edge"/>
          <c:yMode val="edge"/>
          <c:x val="0.28425484592203754"/>
          <c:y val="0.89063626850565247"/>
          <c:w val="0.448547020511325"/>
          <c:h val="6.7251642564287284E-2"/>
        </c:manualLayout>
      </c:layout>
      <c:overlay val="0"/>
      <c:spPr>
        <a:noFill/>
        <a:ln w="254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5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9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 sz="1005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742811250589244E-2"/>
          <c:y val="7.3555454229242173E-2"/>
          <c:w val="0.92877298042844425"/>
          <c:h val="0.57668659421796153"/>
        </c:manualLayout>
      </c:layout>
      <c:barChart>
        <c:barDir val="col"/>
        <c:grouping val="clustered"/>
        <c:varyColors val="0"/>
        <c:ser>
          <c:idx val="0"/>
          <c:order val="0"/>
          <c:tx>
            <c:v>Брой градове</c:v>
          </c:tx>
          <c:spPr>
            <a:solidFill>
              <a:srgbClr val="E7E6E6"/>
            </a:solidFill>
            <a:ln w="25465">
              <a:noFill/>
            </a:ln>
          </c:spPr>
          <c:invertIfNegative val="0"/>
          <c:dLbls>
            <c:spPr>
              <a:noFill/>
              <a:ln w="25465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5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'Кметства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'Кметства - бр.'!$E$3:$E$30</c:f>
              <c:numCache>
                <c:formatCode>General</c:formatCode>
                <c:ptCount val="28"/>
                <c:pt idx="0">
                  <c:v>13</c:v>
                </c:pt>
                <c:pt idx="1">
                  <c:v>20</c:v>
                </c:pt>
                <c:pt idx="2">
                  <c:v>11</c:v>
                </c:pt>
                <c:pt idx="3">
                  <c:v>14</c:v>
                </c:pt>
                <c:pt idx="4">
                  <c:v>7</c:v>
                </c:pt>
                <c:pt idx="5">
                  <c:v>8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  <c:pt idx="12">
                  <c:v>13</c:v>
                </c:pt>
                <c:pt idx="13">
                  <c:v>6</c:v>
                </c:pt>
                <c:pt idx="14">
                  <c:v>14</c:v>
                </c:pt>
                <c:pt idx="15">
                  <c:v>18</c:v>
                </c:pt>
                <c:pt idx="16">
                  <c:v>6</c:v>
                </c:pt>
                <c:pt idx="17">
                  <c:v>9</c:v>
                </c:pt>
                <c:pt idx="18">
                  <c:v>5</c:v>
                </c:pt>
                <c:pt idx="19">
                  <c:v>6</c:v>
                </c:pt>
                <c:pt idx="20">
                  <c:v>8</c:v>
                </c:pt>
                <c:pt idx="21">
                  <c:v>18</c:v>
                </c:pt>
                <c:pt idx="22">
                  <c:v>4</c:v>
                </c:pt>
                <c:pt idx="23">
                  <c:v>11</c:v>
                </c:pt>
                <c:pt idx="24">
                  <c:v>5</c:v>
                </c:pt>
                <c:pt idx="25">
                  <c:v>10</c:v>
                </c:pt>
                <c:pt idx="26">
                  <c:v>8</c:v>
                </c:pt>
                <c:pt idx="2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6-4150-8314-D40B42832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13928031"/>
        <c:axId val="1"/>
      </c:barChart>
      <c:lineChart>
        <c:grouping val="standard"/>
        <c:varyColors val="0"/>
        <c:ser>
          <c:idx val="1"/>
          <c:order val="1"/>
          <c:tx>
            <c:v>Средно за страната</c:v>
          </c:tx>
          <c:spPr>
            <a:ln w="31898" cap="rnd">
              <a:solidFill>
                <a:schemeClr val="accent1">
                  <a:alpha val="92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'Кметства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'Кметства - бр.'!$F$3:$F$30</c:f>
              <c:numCache>
                <c:formatCode>General</c:formatCode>
                <c:ptCount val="28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  <c:pt idx="13">
                  <c:v>9</c:v>
                </c:pt>
                <c:pt idx="14">
                  <c:v>9</c:v>
                </c:pt>
                <c:pt idx="15">
                  <c:v>9</c:v>
                </c:pt>
                <c:pt idx="16">
                  <c:v>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9</c:v>
                </c:pt>
                <c:pt idx="21">
                  <c:v>9</c:v>
                </c:pt>
                <c:pt idx="22">
                  <c:v>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9</c:v>
                </c:pt>
                <c:pt idx="27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36-4150-8314-D40B42832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928031"/>
        <c:axId val="1"/>
      </c:lineChart>
      <c:catAx>
        <c:axId val="161392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4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6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6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5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613928031"/>
        <c:crosses val="autoZero"/>
        <c:crossBetween val="between"/>
      </c:valAx>
      <c:spPr>
        <a:noFill/>
        <a:ln w="25465">
          <a:noFill/>
        </a:ln>
      </c:spPr>
    </c:plotArea>
    <c:legend>
      <c:legendPos val="b"/>
      <c:layout>
        <c:manualLayout>
          <c:xMode val="edge"/>
          <c:yMode val="edge"/>
          <c:x val="0.28425484592203754"/>
          <c:y val="0.89063626850565247"/>
          <c:w val="0.448547020511325"/>
          <c:h val="6.7251642564287284E-2"/>
        </c:manualLayout>
      </c:layout>
      <c:overlay val="0"/>
      <c:spPr>
        <a:noFill/>
        <a:ln w="254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5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9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 sz="1005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742811250589244E-2"/>
          <c:y val="7.3555454229242173E-2"/>
          <c:w val="0.92877298042844425"/>
          <c:h val="0.57668659421796153"/>
        </c:manualLayout>
      </c:layout>
      <c:barChart>
        <c:barDir val="col"/>
        <c:grouping val="clustered"/>
        <c:varyColors val="0"/>
        <c:ser>
          <c:idx val="0"/>
          <c:order val="0"/>
          <c:tx>
            <c:v>Брой села</c:v>
          </c:tx>
          <c:spPr>
            <a:solidFill>
              <a:srgbClr val="E7E6E6"/>
            </a:solidFill>
            <a:ln w="25465">
              <a:noFill/>
            </a:ln>
          </c:spPr>
          <c:invertIfNegative val="0"/>
          <c:dLbls>
            <c:spPr>
              <a:noFill/>
              <a:ln w="25465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5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bg-BG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'Села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'Села - бр.'!$E$3:$E$30</c:f>
              <c:numCache>
                <c:formatCode>General</c:formatCode>
                <c:ptCount val="28"/>
                <c:pt idx="0">
                  <c:v>261</c:v>
                </c:pt>
                <c:pt idx="1">
                  <c:v>229</c:v>
                </c:pt>
                <c:pt idx="2">
                  <c:v>148</c:v>
                </c:pt>
                <c:pt idx="3">
                  <c:v>322</c:v>
                </c:pt>
                <c:pt idx="4">
                  <c:v>133</c:v>
                </c:pt>
                <c:pt idx="5">
                  <c:v>115</c:v>
                </c:pt>
                <c:pt idx="6">
                  <c:v>344</c:v>
                </c:pt>
                <c:pt idx="7">
                  <c:v>209</c:v>
                </c:pt>
                <c:pt idx="8">
                  <c:v>463</c:v>
                </c:pt>
                <c:pt idx="9">
                  <c:v>175</c:v>
                </c:pt>
                <c:pt idx="10">
                  <c:v>102</c:v>
                </c:pt>
                <c:pt idx="11">
                  <c:v>122</c:v>
                </c:pt>
                <c:pt idx="12">
                  <c:v>105</c:v>
                </c:pt>
                <c:pt idx="13">
                  <c:v>165</c:v>
                </c:pt>
                <c:pt idx="14">
                  <c:v>109</c:v>
                </c:pt>
                <c:pt idx="15">
                  <c:v>194</c:v>
                </c:pt>
                <c:pt idx="16">
                  <c:v>97</c:v>
                </c:pt>
                <c:pt idx="17">
                  <c:v>74</c:v>
                </c:pt>
                <c:pt idx="18">
                  <c:v>113</c:v>
                </c:pt>
                <c:pt idx="19">
                  <c:v>104</c:v>
                </c:pt>
                <c:pt idx="20">
                  <c:v>232</c:v>
                </c:pt>
                <c:pt idx="21">
                  <c:v>266</c:v>
                </c:pt>
                <c:pt idx="22">
                  <c:v>34</c:v>
                </c:pt>
                <c:pt idx="23">
                  <c:v>195</c:v>
                </c:pt>
                <c:pt idx="24">
                  <c:v>189</c:v>
                </c:pt>
                <c:pt idx="25">
                  <c:v>251</c:v>
                </c:pt>
                <c:pt idx="26">
                  <c:v>143</c:v>
                </c:pt>
                <c:pt idx="27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1E-462E-AED1-3020AB58B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1613928031"/>
        <c:axId val="1"/>
      </c:barChart>
      <c:lineChart>
        <c:grouping val="standard"/>
        <c:varyColors val="0"/>
        <c:ser>
          <c:idx val="1"/>
          <c:order val="1"/>
          <c:tx>
            <c:v>Средно за страната</c:v>
          </c:tx>
          <c:spPr>
            <a:ln w="31898" cap="rnd">
              <a:solidFill>
                <a:schemeClr val="accent1">
                  <a:alpha val="92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'Села - бр.'!$D$3:$D$30</c:f>
              <c:strCache>
                <c:ptCount val="28"/>
                <c:pt idx="0">
                  <c:v>Благоевград</c:v>
                </c:pt>
                <c:pt idx="1">
                  <c:v>Бургас</c:v>
                </c:pt>
                <c:pt idx="2">
                  <c:v>Варна</c:v>
                </c:pt>
                <c:pt idx="3">
                  <c:v>Велико Търново</c:v>
                </c:pt>
                <c:pt idx="4">
                  <c:v>Видин</c:v>
                </c:pt>
                <c:pt idx="5">
                  <c:v>Враца</c:v>
                </c:pt>
                <c:pt idx="6">
                  <c:v>Габрово</c:v>
                </c:pt>
                <c:pt idx="7">
                  <c:v>Добрич</c:v>
                </c:pt>
                <c:pt idx="8">
                  <c:v>Кърджали</c:v>
                </c:pt>
                <c:pt idx="9">
                  <c:v>Кюстендил</c:v>
                </c:pt>
                <c:pt idx="10">
                  <c:v>Ловеч</c:v>
                </c:pt>
                <c:pt idx="11">
                  <c:v>Монтана</c:v>
                </c:pt>
                <c:pt idx="12">
                  <c:v>Пазарджик</c:v>
                </c:pt>
                <c:pt idx="13">
                  <c:v>Перник</c:v>
                </c:pt>
                <c:pt idx="14">
                  <c:v>Плевен</c:v>
                </c:pt>
                <c:pt idx="15">
                  <c:v>Пловдив</c:v>
                </c:pt>
                <c:pt idx="16">
                  <c:v>Разград</c:v>
                </c:pt>
                <c:pt idx="17">
                  <c:v>Русе</c:v>
                </c:pt>
                <c:pt idx="18">
                  <c:v>Силистра</c:v>
                </c:pt>
                <c:pt idx="19">
                  <c:v>Сливен</c:v>
                </c:pt>
                <c:pt idx="20">
                  <c:v>Смолян</c:v>
                </c:pt>
                <c:pt idx="21">
                  <c:v>София</c:v>
                </c:pt>
                <c:pt idx="22">
                  <c:v>София (столица)</c:v>
                </c:pt>
                <c:pt idx="23">
                  <c:v>Стара Загора</c:v>
                </c:pt>
                <c:pt idx="24">
                  <c:v>Търговище</c:v>
                </c:pt>
                <c:pt idx="25">
                  <c:v>Хасково</c:v>
                </c:pt>
                <c:pt idx="26">
                  <c:v>Шумен</c:v>
                </c:pt>
                <c:pt idx="27">
                  <c:v>Ямбол</c:v>
                </c:pt>
              </c:strCache>
            </c:strRef>
          </c:cat>
          <c:val>
            <c:numRef>
              <c:f>'Села - бр.'!$F$3:$F$30</c:f>
              <c:numCache>
                <c:formatCode>General</c:formatCode>
                <c:ptCount val="28"/>
                <c:pt idx="0">
                  <c:v>179</c:v>
                </c:pt>
                <c:pt idx="1">
                  <c:v>179</c:v>
                </c:pt>
                <c:pt idx="2">
                  <c:v>179</c:v>
                </c:pt>
                <c:pt idx="3">
                  <c:v>179</c:v>
                </c:pt>
                <c:pt idx="4">
                  <c:v>179</c:v>
                </c:pt>
                <c:pt idx="5">
                  <c:v>179</c:v>
                </c:pt>
                <c:pt idx="6">
                  <c:v>179</c:v>
                </c:pt>
                <c:pt idx="7">
                  <c:v>179</c:v>
                </c:pt>
                <c:pt idx="8">
                  <c:v>179</c:v>
                </c:pt>
                <c:pt idx="9">
                  <c:v>179</c:v>
                </c:pt>
                <c:pt idx="10">
                  <c:v>179</c:v>
                </c:pt>
                <c:pt idx="11">
                  <c:v>179</c:v>
                </c:pt>
                <c:pt idx="12">
                  <c:v>179</c:v>
                </c:pt>
                <c:pt idx="13">
                  <c:v>179</c:v>
                </c:pt>
                <c:pt idx="14">
                  <c:v>179</c:v>
                </c:pt>
                <c:pt idx="15">
                  <c:v>179</c:v>
                </c:pt>
                <c:pt idx="16">
                  <c:v>179</c:v>
                </c:pt>
                <c:pt idx="17">
                  <c:v>179</c:v>
                </c:pt>
                <c:pt idx="18">
                  <c:v>179</c:v>
                </c:pt>
                <c:pt idx="19">
                  <c:v>179</c:v>
                </c:pt>
                <c:pt idx="20">
                  <c:v>179</c:v>
                </c:pt>
                <c:pt idx="21">
                  <c:v>179</c:v>
                </c:pt>
                <c:pt idx="22">
                  <c:v>179</c:v>
                </c:pt>
                <c:pt idx="23">
                  <c:v>179</c:v>
                </c:pt>
                <c:pt idx="24">
                  <c:v>179</c:v>
                </c:pt>
                <c:pt idx="25">
                  <c:v>179</c:v>
                </c:pt>
                <c:pt idx="26">
                  <c:v>179</c:v>
                </c:pt>
                <c:pt idx="27">
                  <c:v>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C1E-462E-AED1-3020AB58B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3928031"/>
        <c:axId val="1"/>
      </c:lineChart>
      <c:catAx>
        <c:axId val="161392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6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4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"/>
        <c:crosses val="autoZero"/>
        <c:auto val="1"/>
        <c:lblAlgn val="ctr"/>
        <c:lblOffset val="100"/>
        <c:tickLbl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6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6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005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bg-BG"/>
          </a:p>
        </c:txPr>
        <c:crossAx val="1613928031"/>
        <c:crosses val="autoZero"/>
        <c:crossBetween val="between"/>
      </c:valAx>
      <c:spPr>
        <a:noFill/>
        <a:ln w="25465">
          <a:noFill/>
        </a:ln>
      </c:spPr>
    </c:plotArea>
    <c:legend>
      <c:legendPos val="b"/>
      <c:layout>
        <c:manualLayout>
          <c:xMode val="edge"/>
          <c:yMode val="edge"/>
          <c:x val="0.28425484592203754"/>
          <c:y val="0.89063626850565247"/>
          <c:w val="0.448547020511325"/>
          <c:h val="6.7251642564287284E-2"/>
        </c:manualLayout>
      </c:layout>
      <c:overlay val="0"/>
      <c:spPr>
        <a:noFill/>
        <a:ln w="254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5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69" cap="flat" cmpd="sng" algn="ctr">
      <a:solidFill>
        <a:schemeClr val="bg2">
          <a:lumMod val="90000"/>
        </a:schemeClr>
      </a:solidFill>
      <a:round/>
    </a:ln>
    <a:effectLst/>
  </c:spPr>
  <c:txPr>
    <a:bodyPr/>
    <a:lstStyle/>
    <a:p>
      <a:pPr>
        <a:defRPr sz="1005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bg-BG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A2091-C840-4EBD-81B3-6313805BA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19</Pages>
  <Words>4059</Words>
  <Characters>23137</Characters>
  <Application>Microsoft Office Word</Application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Dimitar Popov</dc:creator>
  <cp:keywords/>
  <dc:description/>
  <cp:lastModifiedBy>Arslan Ahmedov</cp:lastModifiedBy>
  <cp:revision>54</cp:revision>
  <dcterms:created xsi:type="dcterms:W3CDTF">2023-04-28T09:26:00Z</dcterms:created>
  <dcterms:modified xsi:type="dcterms:W3CDTF">2023-05-04T07:28:00Z</dcterms:modified>
</cp:coreProperties>
</file>