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0"/>
        <w:tblW w:w="1034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8280"/>
      </w:tblGrid>
      <w:tr w:rsidR="00615D29" w14:paraId="15F2E089" w14:textId="77777777">
        <w:trPr>
          <w:trHeight w:val="977"/>
          <w:tblHeader/>
        </w:trPr>
        <w:tc>
          <w:tcPr>
            <w:tcW w:w="103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48A6B" w14:textId="77777777" w:rsidR="00615D29" w:rsidRDefault="00FF0B54">
            <w:pPr>
              <w:spacing w:after="0" w:line="240" w:lineRule="auto"/>
              <w:ind w:left="270"/>
              <w:jc w:val="center"/>
              <w:rPr>
                <w:rFonts w:ascii="Verdana" w:eastAsia="Verdana" w:hAnsi="Verdana" w:cs="Verdana"/>
                <w:b/>
                <w:color w:val="084064"/>
              </w:rPr>
            </w:pPr>
            <w:r>
              <w:rPr>
                <w:rFonts w:ascii="Verdana" w:eastAsia="Verdana" w:hAnsi="Verdana" w:cs="Verdana"/>
                <w:b/>
                <w:color w:val="084064"/>
              </w:rPr>
              <w:t>СРЕЩА „НАУКА ЗА БИЗНЕС“ 3</w:t>
            </w:r>
          </w:p>
          <w:p w14:paraId="78FF2394" w14:textId="77777777" w:rsidR="00615D29" w:rsidRDefault="00615D29">
            <w:pPr>
              <w:spacing w:after="0" w:line="240" w:lineRule="auto"/>
              <w:ind w:left="270"/>
              <w:jc w:val="center"/>
              <w:rPr>
                <w:rFonts w:ascii="Verdana" w:eastAsia="Verdana" w:hAnsi="Verdana" w:cs="Verdana"/>
                <w:b/>
                <w:color w:val="084064"/>
                <w:sz w:val="16"/>
                <w:szCs w:val="16"/>
              </w:rPr>
            </w:pPr>
          </w:p>
          <w:p w14:paraId="6F04D694" w14:textId="77777777" w:rsidR="00615D29" w:rsidRDefault="00FF0B54">
            <w:pPr>
              <w:spacing w:after="0" w:line="240" w:lineRule="auto"/>
              <w:ind w:left="270"/>
              <w:jc w:val="center"/>
              <w:rPr>
                <w:rFonts w:ascii="Verdana" w:eastAsia="Verdana" w:hAnsi="Verdana" w:cs="Verdana"/>
                <w:b/>
                <w:color w:val="084064"/>
              </w:rPr>
            </w:pPr>
            <w:r>
              <w:rPr>
                <w:rFonts w:ascii="Verdana" w:eastAsia="Verdana" w:hAnsi="Verdana" w:cs="Verdana"/>
                <w:b/>
                <w:color w:val="084064"/>
              </w:rPr>
              <w:t xml:space="preserve">27 април 2023 г., четвъртък, </w:t>
            </w:r>
          </w:p>
          <w:p w14:paraId="27A8E8AC" w14:textId="77777777" w:rsidR="00615D29" w:rsidRDefault="00FF0B54">
            <w:pPr>
              <w:spacing w:after="0" w:line="240" w:lineRule="auto"/>
              <w:ind w:left="270"/>
              <w:jc w:val="center"/>
              <w:rPr>
                <w:rFonts w:ascii="Verdana" w:eastAsia="Verdana" w:hAnsi="Verdana" w:cs="Verdana"/>
                <w:b/>
                <w:color w:val="084064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84064"/>
              </w:rPr>
              <w:t>Конгресен център - Интер Експо Център</w:t>
            </w:r>
          </w:p>
        </w:tc>
      </w:tr>
      <w:tr w:rsidR="00615D29" w14:paraId="11A5E116" w14:textId="77777777">
        <w:trPr>
          <w:trHeight w:val="552"/>
        </w:trPr>
        <w:tc>
          <w:tcPr>
            <w:tcW w:w="2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C9747" w14:textId="1E07FF15" w:rsidR="00615D29" w:rsidRPr="00ED1DAD" w:rsidRDefault="00FF0B54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17365D"/>
              </w:rPr>
              <w:t>9:</w:t>
            </w:r>
            <w:r w:rsidR="00ED1DAD">
              <w:rPr>
                <w:rFonts w:ascii="Verdana" w:eastAsia="Verdana" w:hAnsi="Verdana" w:cs="Verdana"/>
                <w:b/>
                <w:color w:val="17365D"/>
                <w:lang w:val="en-US"/>
              </w:rPr>
              <w:t>15</w:t>
            </w:r>
            <w:r>
              <w:rPr>
                <w:rFonts w:ascii="Verdana" w:eastAsia="Verdana" w:hAnsi="Verdana" w:cs="Verdana"/>
                <w:b/>
                <w:color w:val="17365D"/>
              </w:rPr>
              <w:t xml:space="preserve"> – </w:t>
            </w:r>
            <w:r w:rsidR="00ED1DAD">
              <w:rPr>
                <w:rFonts w:ascii="Verdana" w:eastAsia="Verdana" w:hAnsi="Verdana" w:cs="Verdana"/>
                <w:b/>
                <w:color w:val="17365D"/>
                <w:lang w:val="en-US"/>
              </w:rPr>
              <w:t>10</w:t>
            </w:r>
            <w:r>
              <w:rPr>
                <w:rFonts w:ascii="Verdana" w:eastAsia="Verdana" w:hAnsi="Verdana" w:cs="Verdana"/>
                <w:b/>
                <w:color w:val="17365D"/>
              </w:rPr>
              <w:t>:</w:t>
            </w:r>
            <w:r w:rsidR="00ED1DAD">
              <w:rPr>
                <w:rFonts w:ascii="Verdana" w:eastAsia="Verdana" w:hAnsi="Verdana" w:cs="Verdana"/>
                <w:b/>
                <w:color w:val="17365D"/>
                <w:lang w:val="en-US"/>
              </w:rPr>
              <w:t>00</w:t>
            </w:r>
          </w:p>
        </w:tc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386B" w14:textId="77777777" w:rsidR="00615D29" w:rsidRDefault="00615D29">
            <w:pPr>
              <w:spacing w:line="240" w:lineRule="auto"/>
              <w:rPr>
                <w:rFonts w:ascii="Verdana" w:eastAsia="Verdana" w:hAnsi="Verdana" w:cs="Verdana"/>
                <w:b/>
                <w:color w:val="002060"/>
                <w:sz w:val="4"/>
                <w:szCs w:val="4"/>
              </w:rPr>
            </w:pPr>
          </w:p>
          <w:p w14:paraId="12D50823" w14:textId="77777777" w:rsidR="00615D29" w:rsidRDefault="00FF0B54">
            <w:pPr>
              <w:spacing w:line="240" w:lineRule="auto"/>
              <w:rPr>
                <w:rFonts w:ascii="Verdana" w:eastAsia="Verdana" w:hAnsi="Verdana" w:cs="Verdana"/>
                <w:b/>
                <w:color w:val="002060"/>
                <w:sz w:val="4"/>
                <w:szCs w:val="4"/>
              </w:rPr>
            </w:pPr>
            <w:r>
              <w:rPr>
                <w:rFonts w:ascii="Verdana" w:eastAsia="Verdana" w:hAnsi="Verdana" w:cs="Verdana"/>
                <w:b/>
                <w:color w:val="002060"/>
              </w:rPr>
              <w:t xml:space="preserve">Регистрация </w:t>
            </w:r>
          </w:p>
        </w:tc>
      </w:tr>
      <w:tr w:rsidR="00615D29" w14:paraId="1BF28DA7" w14:textId="77777777">
        <w:trPr>
          <w:trHeight w:val="282"/>
        </w:trPr>
        <w:tc>
          <w:tcPr>
            <w:tcW w:w="2065" w:type="dxa"/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8CF94" w14:textId="14AB061B" w:rsidR="00615D29" w:rsidRPr="0061337F" w:rsidRDefault="00ED1DA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FFFFFF"/>
                <w:lang w:val="en-US"/>
              </w:rPr>
              <w:t>10</w:t>
            </w:r>
            <w:r w:rsidR="00FF0B54">
              <w:rPr>
                <w:rFonts w:ascii="Verdana" w:eastAsia="Verdana" w:hAnsi="Verdana" w:cs="Verdana"/>
                <w:b/>
                <w:color w:val="FFFFFF"/>
              </w:rPr>
              <w:t>:</w:t>
            </w:r>
            <w:r>
              <w:rPr>
                <w:rFonts w:ascii="Verdana" w:eastAsia="Verdana" w:hAnsi="Verdana" w:cs="Verdana"/>
                <w:b/>
                <w:color w:val="FFFFFF"/>
                <w:lang w:val="en-US"/>
              </w:rPr>
              <w:t>0</w:t>
            </w:r>
            <w:r w:rsidR="00FF0B54">
              <w:rPr>
                <w:rFonts w:ascii="Verdana" w:eastAsia="Verdana" w:hAnsi="Verdana" w:cs="Verdana"/>
                <w:b/>
                <w:color w:val="FFFFFF"/>
              </w:rPr>
              <w:t>0 – 10:</w:t>
            </w:r>
            <w:r w:rsidR="0061337F">
              <w:rPr>
                <w:rFonts w:ascii="Verdana" w:eastAsia="Verdana" w:hAnsi="Verdana" w:cs="Verdana"/>
                <w:b/>
                <w:color w:val="FFFFFF"/>
                <w:lang w:val="en-US"/>
              </w:rPr>
              <w:t>25</w:t>
            </w:r>
          </w:p>
        </w:tc>
        <w:tc>
          <w:tcPr>
            <w:tcW w:w="8280" w:type="dxa"/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184B" w14:textId="77777777" w:rsidR="00615D29" w:rsidRDefault="00615D29">
            <w:pPr>
              <w:spacing w:line="240" w:lineRule="auto"/>
              <w:rPr>
                <w:rFonts w:ascii="Verdana" w:eastAsia="Verdana" w:hAnsi="Verdana" w:cs="Verdana"/>
                <w:b/>
                <w:color w:val="002060"/>
                <w:sz w:val="4"/>
                <w:szCs w:val="4"/>
              </w:rPr>
            </w:pPr>
          </w:p>
          <w:p w14:paraId="12B09937" w14:textId="77777777" w:rsidR="00615D29" w:rsidRDefault="00FF0B54">
            <w:pPr>
              <w:spacing w:line="240" w:lineRule="auto"/>
              <w:rPr>
                <w:rFonts w:ascii="Verdana" w:eastAsia="Verdana" w:hAnsi="Verdana" w:cs="Verdana"/>
                <w:b/>
                <w:color w:val="002060"/>
              </w:rPr>
            </w:pPr>
            <w:r>
              <w:rPr>
                <w:rFonts w:ascii="Verdana" w:eastAsia="Verdana" w:hAnsi="Verdana" w:cs="Verdana"/>
                <w:b/>
                <w:color w:val="002060"/>
              </w:rPr>
              <w:t xml:space="preserve">Официално откриване и приветствия към участниците: </w:t>
            </w:r>
          </w:p>
        </w:tc>
      </w:tr>
      <w:tr w:rsidR="00615D29" w14:paraId="32524881" w14:textId="77777777" w:rsidTr="004C0E82">
        <w:trPr>
          <w:trHeight w:val="2042"/>
        </w:trPr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FBC3" w14:textId="77777777" w:rsidR="00615D29" w:rsidRDefault="00615D29">
            <w:pPr>
              <w:spacing w:line="240" w:lineRule="auto"/>
              <w:rPr>
                <w:rFonts w:ascii="Verdana" w:eastAsia="Verdana" w:hAnsi="Verdana" w:cs="Verdana"/>
                <w:b/>
                <w:color w:val="002060"/>
              </w:rPr>
            </w:pPr>
          </w:p>
        </w:tc>
        <w:tc>
          <w:tcPr>
            <w:tcW w:w="8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353E" w14:textId="73D8D73B" w:rsidR="00615D29" w:rsidRDefault="00FF0B54">
            <w:pPr>
              <w:spacing w:line="240" w:lineRule="auto"/>
              <w:rPr>
                <w:rFonts w:ascii="Verdana" w:eastAsia="Verdana" w:hAnsi="Verdana" w:cs="Verdana"/>
                <w:color w:val="002060"/>
              </w:rPr>
            </w:pPr>
            <w:r>
              <w:rPr>
                <w:rFonts w:ascii="Verdana" w:eastAsia="Verdana" w:hAnsi="Verdana" w:cs="Verdana"/>
                <w:b/>
                <w:color w:val="002060"/>
              </w:rPr>
              <w:t>г-н Александър Пулев</w:t>
            </w:r>
            <w:r>
              <w:rPr>
                <w:rFonts w:ascii="Verdana" w:eastAsia="Verdana" w:hAnsi="Verdana" w:cs="Verdana"/>
                <w:color w:val="002060"/>
              </w:rPr>
              <w:t xml:space="preserve">, министър на иновациите и растежа </w:t>
            </w:r>
          </w:p>
          <w:p w14:paraId="02DDEAA5" w14:textId="77777777" w:rsidR="00615D29" w:rsidRDefault="00FF0B54">
            <w:pPr>
              <w:spacing w:line="240" w:lineRule="auto"/>
              <w:rPr>
                <w:rFonts w:ascii="Verdana" w:eastAsia="Verdana" w:hAnsi="Verdana" w:cs="Verdana"/>
                <w:color w:val="002060"/>
              </w:rPr>
            </w:pPr>
            <w:r>
              <w:rPr>
                <w:rFonts w:ascii="Verdana" w:eastAsia="Verdana" w:hAnsi="Verdana" w:cs="Verdana"/>
                <w:b/>
                <w:color w:val="002060"/>
              </w:rPr>
              <w:t>акад. Юлиан Ревалски</w:t>
            </w:r>
            <w:r>
              <w:rPr>
                <w:rFonts w:ascii="Verdana" w:eastAsia="Verdana" w:hAnsi="Verdana" w:cs="Verdana"/>
                <w:color w:val="002060"/>
              </w:rPr>
              <w:t>, председател на БАН</w:t>
            </w:r>
          </w:p>
          <w:p w14:paraId="167F7258" w14:textId="77777777" w:rsidR="00615D29" w:rsidRDefault="00FF0B54">
            <w:pPr>
              <w:spacing w:after="0" w:line="240" w:lineRule="auto"/>
              <w:rPr>
                <w:rFonts w:ascii="Verdana" w:eastAsia="Verdana" w:hAnsi="Verdana" w:cs="Verdana"/>
                <w:color w:val="002060"/>
              </w:rPr>
            </w:pPr>
            <w:r>
              <w:rPr>
                <w:rFonts w:ascii="Verdana" w:eastAsia="Verdana" w:hAnsi="Verdana" w:cs="Verdana"/>
                <w:b/>
                <w:color w:val="002060"/>
              </w:rPr>
              <w:t>д-р Бойко Таков</w:t>
            </w:r>
            <w:r>
              <w:rPr>
                <w:rFonts w:ascii="Verdana" w:eastAsia="Verdana" w:hAnsi="Verdana" w:cs="Verdana"/>
                <w:color w:val="002060"/>
              </w:rPr>
              <w:t xml:space="preserve">, изпълнителен директор на ИАНМСП </w:t>
            </w:r>
          </w:p>
        </w:tc>
      </w:tr>
      <w:tr w:rsidR="00615D29" w14:paraId="7BA0C9DA" w14:textId="77777777">
        <w:trPr>
          <w:trHeight w:val="1100"/>
        </w:trPr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3FA1" w14:textId="21232AAF" w:rsidR="00615D29" w:rsidRDefault="00FF0B54">
            <w:pPr>
              <w:spacing w:line="240" w:lineRule="auto"/>
              <w:rPr>
                <w:rFonts w:ascii="Verdana" w:eastAsia="Verdana" w:hAnsi="Verdana" w:cs="Verdana"/>
                <w:b/>
                <w:color w:val="002060"/>
              </w:rPr>
            </w:pPr>
            <w:r>
              <w:rPr>
                <w:rFonts w:ascii="Verdana" w:eastAsia="Verdana" w:hAnsi="Verdana" w:cs="Verdana"/>
                <w:b/>
                <w:color w:val="002060"/>
              </w:rPr>
              <w:t>10:</w:t>
            </w:r>
            <w:r w:rsidR="0061337F">
              <w:rPr>
                <w:rFonts w:ascii="Verdana" w:eastAsia="Verdana" w:hAnsi="Verdana" w:cs="Verdana"/>
                <w:b/>
                <w:color w:val="002060"/>
                <w:lang w:val="en-US"/>
              </w:rPr>
              <w:t>25</w:t>
            </w:r>
            <w:r>
              <w:rPr>
                <w:rFonts w:ascii="Verdana" w:eastAsia="Verdana" w:hAnsi="Verdana" w:cs="Verdana"/>
                <w:b/>
                <w:color w:val="002060"/>
              </w:rPr>
              <w:t xml:space="preserve"> – 10:</w:t>
            </w:r>
            <w:r w:rsidR="00D22AAC">
              <w:rPr>
                <w:rFonts w:ascii="Verdana" w:eastAsia="Verdana" w:hAnsi="Verdana" w:cs="Verdana"/>
                <w:b/>
                <w:color w:val="002060"/>
                <w:lang w:val="en-US"/>
              </w:rPr>
              <w:t>35</w:t>
            </w:r>
          </w:p>
        </w:tc>
        <w:tc>
          <w:tcPr>
            <w:tcW w:w="8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B0E5" w14:textId="726FE707" w:rsidR="00615D29" w:rsidRPr="00BC72B6" w:rsidRDefault="00FF0B54">
            <w:pPr>
              <w:spacing w:line="240" w:lineRule="auto"/>
              <w:rPr>
                <w:rFonts w:ascii="Verdana" w:eastAsia="Verdana" w:hAnsi="Verdana" w:cs="Verdana"/>
                <w:b/>
                <w:color w:val="002060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002060"/>
              </w:rPr>
              <w:t>Представяне на дейности по Националния план за възстановяване и устойчивост</w:t>
            </w:r>
            <w:r w:rsidR="00BC72B6">
              <w:rPr>
                <w:rFonts w:ascii="Verdana" w:eastAsia="Verdana" w:hAnsi="Verdana" w:cs="Verdana"/>
                <w:b/>
                <w:color w:val="002060"/>
              </w:rPr>
              <w:t>:</w:t>
            </w:r>
          </w:p>
          <w:p w14:paraId="30041DE1" w14:textId="77777777" w:rsidR="00615D29" w:rsidRDefault="00FF0B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2060"/>
              </w:rPr>
            </w:pPr>
            <w:r>
              <w:rPr>
                <w:rFonts w:ascii="Verdana" w:eastAsia="Verdana" w:hAnsi="Verdana" w:cs="Verdana"/>
                <w:b/>
                <w:color w:val="002060"/>
              </w:rPr>
              <w:t>Иновационни съвети за ефективна връзка между БАН и бизнеса с оглед ускорено прилагане на иновации в икономиката</w:t>
            </w:r>
          </w:p>
          <w:p w14:paraId="28FB0EAA" w14:textId="77777777" w:rsidR="00615D29" w:rsidRDefault="00FF0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Verdana" w:eastAsia="Verdana" w:hAnsi="Verdana" w:cs="Verdana"/>
                <w:i/>
                <w:color w:val="002060"/>
              </w:rPr>
            </w:pPr>
            <w:r>
              <w:rPr>
                <w:rFonts w:ascii="Verdana" w:eastAsia="Verdana" w:hAnsi="Verdana" w:cs="Verdana"/>
                <w:i/>
                <w:color w:val="002060"/>
              </w:rPr>
              <w:t xml:space="preserve">д-р Бойко Таков, изпълнителен директор на ИАНМСП </w:t>
            </w:r>
          </w:p>
          <w:p w14:paraId="426E6600" w14:textId="77777777" w:rsidR="00615D29" w:rsidRDefault="00615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Verdana" w:eastAsia="Verdana" w:hAnsi="Verdana" w:cs="Verdana"/>
                <w:i/>
                <w:color w:val="002060"/>
              </w:rPr>
            </w:pPr>
          </w:p>
          <w:p w14:paraId="204BEA77" w14:textId="77777777" w:rsidR="00615D29" w:rsidRDefault="00FF0B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2060"/>
              </w:rPr>
            </w:pPr>
            <w:r>
              <w:rPr>
                <w:rFonts w:ascii="Verdana" w:eastAsia="Verdana" w:hAnsi="Verdana" w:cs="Verdana"/>
                <w:b/>
                <w:color w:val="002060"/>
              </w:rPr>
              <w:t>Платформа за сътрудничество с бизнеса</w:t>
            </w:r>
          </w:p>
          <w:p w14:paraId="1B6E9041" w14:textId="53DAFE7F" w:rsidR="00615D29" w:rsidRDefault="00BC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Verdana" w:eastAsia="Verdana" w:hAnsi="Verdana" w:cs="Verdana"/>
                <w:i/>
                <w:color w:val="002060"/>
              </w:rPr>
            </w:pPr>
            <w:r>
              <w:rPr>
                <w:rFonts w:ascii="Verdana" w:eastAsia="Verdana" w:hAnsi="Verdana" w:cs="Verdana"/>
                <w:i/>
                <w:color w:val="002060"/>
              </w:rPr>
              <w:t xml:space="preserve">г-н </w:t>
            </w:r>
            <w:r w:rsidR="00FF0B54">
              <w:rPr>
                <w:rFonts w:ascii="Verdana" w:eastAsia="Verdana" w:hAnsi="Verdana" w:cs="Verdana"/>
                <w:i/>
                <w:color w:val="002060"/>
              </w:rPr>
              <w:t>Марин Пандев, директор на Единен център за иновации на БАН</w:t>
            </w:r>
          </w:p>
        </w:tc>
      </w:tr>
      <w:tr w:rsidR="00615D29" w14:paraId="79CFEB56" w14:textId="77777777">
        <w:trPr>
          <w:trHeight w:val="3864"/>
        </w:trPr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B1E5" w14:textId="22481BED" w:rsidR="00615D29" w:rsidRDefault="00FF0B54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002060"/>
              </w:rPr>
            </w:pPr>
            <w:r>
              <w:rPr>
                <w:rFonts w:ascii="Verdana" w:eastAsia="Verdana" w:hAnsi="Verdana" w:cs="Verdana"/>
                <w:b/>
                <w:color w:val="002060"/>
              </w:rPr>
              <w:t>10:</w:t>
            </w:r>
            <w:r w:rsidR="00D22AAC">
              <w:rPr>
                <w:rFonts w:ascii="Verdana" w:eastAsia="Verdana" w:hAnsi="Verdana" w:cs="Verdana"/>
                <w:b/>
                <w:color w:val="002060"/>
                <w:lang w:val="en-US"/>
              </w:rPr>
              <w:t>3</w:t>
            </w:r>
            <w:r>
              <w:rPr>
                <w:rFonts w:ascii="Verdana" w:eastAsia="Verdana" w:hAnsi="Verdana" w:cs="Verdana"/>
                <w:b/>
                <w:color w:val="002060"/>
              </w:rPr>
              <w:t>5 – 10:</w:t>
            </w:r>
            <w:r w:rsidR="00D22AAC">
              <w:rPr>
                <w:rFonts w:ascii="Verdana" w:eastAsia="Verdana" w:hAnsi="Verdana" w:cs="Verdana"/>
                <w:b/>
                <w:color w:val="002060"/>
                <w:lang w:val="en-US"/>
              </w:rPr>
              <w:t>4</w:t>
            </w:r>
            <w:r w:rsidR="005C6348">
              <w:rPr>
                <w:rFonts w:ascii="Verdana" w:eastAsia="Verdana" w:hAnsi="Verdana" w:cs="Verdana"/>
                <w:b/>
                <w:color w:val="002060"/>
                <w:lang w:val="en-US"/>
              </w:rPr>
              <w:t>5</w:t>
            </w:r>
          </w:p>
        </w:tc>
        <w:tc>
          <w:tcPr>
            <w:tcW w:w="8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8836" w14:textId="4CB6EDBE" w:rsidR="00615D29" w:rsidRDefault="00FF0B54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002060"/>
              </w:rPr>
            </w:pPr>
            <w:r>
              <w:rPr>
                <w:rFonts w:ascii="Verdana" w:eastAsia="Verdana" w:hAnsi="Verdana" w:cs="Verdana"/>
                <w:b/>
                <w:color w:val="002060"/>
              </w:rPr>
              <w:t>Успешни проекти между наука и бизнес:</w:t>
            </w:r>
          </w:p>
          <w:p w14:paraId="20CB77A1" w14:textId="77777777" w:rsidR="00D639B5" w:rsidRPr="00D639B5" w:rsidRDefault="00D639B5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</w:p>
          <w:p w14:paraId="130380A6" w14:textId="33C0D472" w:rsidR="00615D29" w:rsidRDefault="00FF0B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84064"/>
              </w:rPr>
            </w:pPr>
            <w:r>
              <w:rPr>
                <w:rFonts w:ascii="Verdana" w:eastAsia="Verdana" w:hAnsi="Verdana" w:cs="Verdana"/>
                <w:b/>
                <w:color w:val="084064"/>
              </w:rPr>
              <w:t>Как бизнесът срещна науката в лицето на учените от Института по обща и неорганична химия</w:t>
            </w:r>
          </w:p>
          <w:p w14:paraId="086B0BB1" w14:textId="4569E72A" w:rsidR="00615D29" w:rsidRDefault="00FF0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>
              <w:rPr>
                <w:rFonts w:ascii="Verdana" w:eastAsia="Verdana" w:hAnsi="Verdana" w:cs="Verdana"/>
                <w:i/>
                <w:color w:val="084064"/>
              </w:rPr>
              <w:t>доц. Любомир Александров, Институт по обща и неорганична химия</w:t>
            </w:r>
          </w:p>
          <w:p w14:paraId="0AD61A38" w14:textId="77777777" w:rsidR="00B911E3" w:rsidRPr="00C10A80" w:rsidRDefault="00B9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Verdana" w:eastAsia="Verdana" w:hAnsi="Verdana" w:cs="Verdana"/>
                <w:b/>
                <w:color w:val="084064"/>
                <w:sz w:val="16"/>
                <w:szCs w:val="16"/>
              </w:rPr>
            </w:pPr>
          </w:p>
          <w:p w14:paraId="301B0B3D" w14:textId="77777777" w:rsidR="00622436" w:rsidRPr="00C10A80" w:rsidRDefault="0062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Verdana" w:eastAsia="Verdana" w:hAnsi="Verdana" w:cs="Verdana"/>
                <w:i/>
                <w:color w:val="084064"/>
                <w:sz w:val="16"/>
                <w:szCs w:val="16"/>
              </w:rPr>
            </w:pPr>
          </w:p>
          <w:p w14:paraId="6EB92F32" w14:textId="77777777" w:rsidR="00D76B66" w:rsidRDefault="004C63B7" w:rsidP="00D539E7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b/>
                <w:color w:val="084064"/>
              </w:rPr>
            </w:pPr>
            <w:r w:rsidRPr="004C63B7">
              <w:rPr>
                <w:rFonts w:ascii="Verdana" w:eastAsia="Verdana" w:hAnsi="Verdana" w:cs="Verdana"/>
                <w:b/>
                <w:color w:val="084064"/>
              </w:rPr>
              <w:t>Разработка на иновативен пробиотичен препарат с потенциал за повишаване на имунната резистентност на човека срещу вируси и патогенни бактерии</w:t>
            </w:r>
          </w:p>
          <w:p w14:paraId="65DA1120" w14:textId="38BEF983" w:rsidR="00622436" w:rsidRPr="00646022" w:rsidRDefault="00D539E7" w:rsidP="003A3A74">
            <w:pPr>
              <w:pStyle w:val="ListParagraph"/>
              <w:rPr>
                <w:rFonts w:ascii="Verdana" w:eastAsia="Verdana" w:hAnsi="Verdana" w:cs="Verdana"/>
                <w:i/>
                <w:color w:val="084064"/>
              </w:rPr>
            </w:pPr>
            <w:r w:rsidRPr="00D76B66">
              <w:rPr>
                <w:rFonts w:ascii="Verdana" w:eastAsia="Verdana" w:hAnsi="Verdana" w:cs="Verdana"/>
                <w:i/>
                <w:color w:val="084064"/>
              </w:rPr>
              <w:t>г-жа Десислава</w:t>
            </w:r>
            <w:r w:rsidR="00681F83">
              <w:rPr>
                <w:rFonts w:ascii="Verdana" w:eastAsia="Verdana" w:hAnsi="Verdana" w:cs="Verdana"/>
                <w:i/>
                <w:color w:val="084064"/>
              </w:rPr>
              <w:t xml:space="preserve"> Христова</w:t>
            </w:r>
            <w:r w:rsidR="004C63B7" w:rsidRPr="00D76B66">
              <w:rPr>
                <w:rFonts w:ascii="Verdana" w:eastAsia="Verdana" w:hAnsi="Verdana" w:cs="Verdana"/>
                <w:i/>
                <w:color w:val="084064"/>
              </w:rPr>
              <w:t xml:space="preserve">, </w:t>
            </w:r>
            <w:r w:rsidRPr="00D76B66">
              <w:rPr>
                <w:rFonts w:ascii="Verdana" w:eastAsia="Verdana" w:hAnsi="Verdana" w:cs="Verdana"/>
                <w:i/>
                <w:color w:val="084064"/>
              </w:rPr>
              <w:t xml:space="preserve">ЕЛ БИ БУЛГАРИКУМ ЕАД </w:t>
            </w:r>
            <w:r w:rsidR="004C63B7" w:rsidRPr="00D76B66">
              <w:rPr>
                <w:rFonts w:ascii="Verdana" w:eastAsia="Verdana" w:hAnsi="Verdana" w:cs="Verdana"/>
                <w:i/>
                <w:color w:val="084064"/>
              </w:rPr>
              <w:t xml:space="preserve">и </w:t>
            </w:r>
            <w:r w:rsidRPr="00D76B66">
              <w:rPr>
                <w:rFonts w:ascii="Verdana" w:eastAsia="Verdana" w:hAnsi="Verdana" w:cs="Verdana"/>
                <w:i/>
                <w:color w:val="084064"/>
              </w:rPr>
              <w:t>Институт по инженерна химия</w:t>
            </w:r>
          </w:p>
        </w:tc>
      </w:tr>
      <w:tr w:rsidR="00615D29" w14:paraId="3C147BF6" w14:textId="77777777">
        <w:trPr>
          <w:trHeight w:val="661"/>
        </w:trPr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45F8" w14:textId="19F603BF" w:rsidR="00615D29" w:rsidRPr="004764B2" w:rsidRDefault="00FF0B54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002060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002060"/>
              </w:rPr>
              <w:lastRenderedPageBreak/>
              <w:t>10:</w:t>
            </w:r>
            <w:r w:rsidR="00D22AAC">
              <w:rPr>
                <w:rFonts w:ascii="Verdana" w:eastAsia="Verdana" w:hAnsi="Verdana" w:cs="Verdana"/>
                <w:b/>
                <w:color w:val="002060"/>
                <w:lang w:val="en-US"/>
              </w:rPr>
              <w:t>4</w:t>
            </w:r>
            <w:r w:rsidR="00D639B5">
              <w:rPr>
                <w:rFonts w:ascii="Verdana" w:eastAsia="Verdana" w:hAnsi="Verdana" w:cs="Verdana"/>
                <w:b/>
                <w:color w:val="002060"/>
                <w:lang w:val="en-US"/>
              </w:rPr>
              <w:t>5</w:t>
            </w:r>
            <w:r>
              <w:rPr>
                <w:rFonts w:ascii="Verdana" w:eastAsia="Verdana" w:hAnsi="Verdana" w:cs="Verdana"/>
                <w:b/>
                <w:color w:val="002060"/>
              </w:rPr>
              <w:t xml:space="preserve"> – 12:</w:t>
            </w:r>
            <w:r w:rsidR="004764B2">
              <w:rPr>
                <w:rFonts w:ascii="Verdana" w:eastAsia="Verdana" w:hAnsi="Verdana" w:cs="Verdana"/>
                <w:b/>
                <w:color w:val="002060"/>
                <w:lang w:val="en-US"/>
              </w:rPr>
              <w:t>45</w:t>
            </w:r>
          </w:p>
        </w:tc>
        <w:tc>
          <w:tcPr>
            <w:tcW w:w="8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FB28" w14:textId="77777777" w:rsidR="00615D29" w:rsidRDefault="00FF0B54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84064"/>
              </w:rPr>
            </w:pPr>
            <w:r>
              <w:rPr>
                <w:rFonts w:ascii="Verdana" w:eastAsia="Verdana" w:hAnsi="Verdana" w:cs="Verdana"/>
                <w:b/>
                <w:color w:val="084064"/>
              </w:rPr>
              <w:t xml:space="preserve">Екипите на БАН представят научно-приложни технологии /  проекти: </w:t>
            </w:r>
          </w:p>
          <w:p w14:paraId="66BC12FB" w14:textId="77777777" w:rsidR="00615D29" w:rsidRDefault="00615D29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84064"/>
              </w:rPr>
            </w:pPr>
          </w:p>
          <w:p w14:paraId="58312523" w14:textId="77777777" w:rsidR="00615D29" w:rsidRDefault="00FF0B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84064"/>
              </w:rPr>
            </w:pPr>
            <w:r>
              <w:rPr>
                <w:rFonts w:ascii="Verdana" w:eastAsia="Verdana" w:hAnsi="Verdana" w:cs="Verdana"/>
                <w:b/>
                <w:color w:val="084064"/>
              </w:rPr>
              <w:t>Енергия от възобновяеми енергийни източници. Технологии за съхранение в батерии и водород</w:t>
            </w:r>
          </w:p>
          <w:p w14:paraId="706A9684" w14:textId="44920713" w:rsidR="00615D29" w:rsidRDefault="00FF0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>
              <w:rPr>
                <w:rFonts w:ascii="Verdana" w:eastAsia="Verdana" w:hAnsi="Verdana" w:cs="Verdana"/>
                <w:i/>
                <w:color w:val="084064"/>
              </w:rPr>
              <w:t>доц. д-р Благой Бурдин, Институт по електрохимия и енергийни системи „Акад. Евгени Будевски”</w:t>
            </w:r>
          </w:p>
          <w:p w14:paraId="441D27E2" w14:textId="77777777" w:rsidR="00615D29" w:rsidRDefault="00615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</w:p>
          <w:p w14:paraId="2D8FF287" w14:textId="77777777" w:rsidR="00615D29" w:rsidRDefault="00FF0B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84064"/>
              </w:rPr>
            </w:pPr>
            <w:r>
              <w:rPr>
                <w:rFonts w:ascii="Verdana" w:eastAsia="Verdana" w:hAnsi="Verdana" w:cs="Verdana"/>
                <w:b/>
                <w:color w:val="084064"/>
              </w:rPr>
              <w:t>Високоефективен водороден електрохимичен компресор</w:t>
            </w:r>
          </w:p>
          <w:p w14:paraId="0657EE54" w14:textId="01F783F3" w:rsidR="00615D29" w:rsidRDefault="00FF0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>
              <w:rPr>
                <w:rFonts w:ascii="Verdana" w:eastAsia="Verdana" w:hAnsi="Verdana" w:cs="Verdana"/>
                <w:i/>
                <w:color w:val="084064"/>
              </w:rPr>
              <w:t>доц. д-р Галин Борисов, Институт по електрохимия и енергийни системи „Акад. Евгени Будевски”</w:t>
            </w:r>
          </w:p>
          <w:p w14:paraId="765EB25A" w14:textId="77777777" w:rsidR="00615D29" w:rsidRDefault="00615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</w:p>
          <w:p w14:paraId="29ED1C7C" w14:textId="46E23339" w:rsidR="00615D29" w:rsidRDefault="00FF0B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84064"/>
              </w:rPr>
            </w:pPr>
            <w:r>
              <w:rPr>
                <w:rFonts w:ascii="Verdana" w:eastAsia="Verdana" w:hAnsi="Verdana" w:cs="Verdana"/>
                <w:b/>
                <w:color w:val="084064"/>
              </w:rPr>
              <w:t>Метод за получаване на иновативни</w:t>
            </w:r>
            <w:r w:rsidR="002643C4">
              <w:rPr>
                <w:rFonts w:ascii="Verdana" w:eastAsia="Verdana" w:hAnsi="Verdana" w:cs="Verdana"/>
                <w:b/>
                <w:color w:val="084064"/>
              </w:rPr>
              <w:t xml:space="preserve"> омрежени</w:t>
            </w:r>
            <w:r>
              <w:rPr>
                <w:rFonts w:ascii="Verdana" w:eastAsia="Verdana" w:hAnsi="Verdana" w:cs="Verdana"/>
                <w:b/>
                <w:color w:val="084064"/>
              </w:rPr>
              <w:t xml:space="preserve"> мембрани за водородни горивни клетки и електролизьори</w:t>
            </w:r>
          </w:p>
          <w:p w14:paraId="086A8935" w14:textId="77777777" w:rsidR="00615D29" w:rsidRDefault="00FF0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>
              <w:rPr>
                <w:rFonts w:ascii="Verdana" w:eastAsia="Verdana" w:hAnsi="Verdana" w:cs="Verdana"/>
                <w:i/>
                <w:color w:val="084064"/>
              </w:rPr>
              <w:t>доц. д-р Христо Пенчев, Институт по полимери</w:t>
            </w:r>
          </w:p>
          <w:p w14:paraId="7A1E66A8" w14:textId="77777777" w:rsidR="00615D29" w:rsidRDefault="00615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b/>
                <w:color w:val="084064"/>
              </w:rPr>
            </w:pPr>
          </w:p>
          <w:p w14:paraId="7B5521E8" w14:textId="77777777" w:rsidR="00615D29" w:rsidRDefault="00FF0B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84064"/>
              </w:rPr>
            </w:pPr>
            <w:r>
              <w:rPr>
                <w:rFonts w:ascii="Verdana" w:eastAsia="Verdana" w:hAnsi="Verdana" w:cs="Verdana"/>
                <w:b/>
                <w:color w:val="084064"/>
              </w:rPr>
              <w:t>Нова сензорна технология приложима в сеизмично активни региони</w:t>
            </w:r>
          </w:p>
          <w:p w14:paraId="0C02AA42" w14:textId="3E8B08C9" w:rsidR="00615D29" w:rsidRDefault="00972C87">
            <w:pPr>
              <w:spacing w:after="0" w:line="240" w:lineRule="auto"/>
              <w:ind w:left="29" w:firstLine="425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>
              <w:rPr>
                <w:rFonts w:ascii="Verdana" w:eastAsia="Verdana" w:hAnsi="Verdana" w:cs="Verdana"/>
                <w:i/>
                <w:color w:val="084064"/>
              </w:rPr>
              <w:t>а</w:t>
            </w:r>
            <w:r w:rsidR="00487693">
              <w:rPr>
                <w:rFonts w:ascii="Verdana" w:eastAsia="Verdana" w:hAnsi="Verdana" w:cs="Verdana"/>
                <w:i/>
                <w:color w:val="084064"/>
              </w:rPr>
              <w:t>кад. Чавдар Руменин</w:t>
            </w:r>
            <w:r w:rsidR="00FF0B54">
              <w:rPr>
                <w:rFonts w:ascii="Verdana" w:eastAsia="Verdana" w:hAnsi="Verdana" w:cs="Verdana"/>
                <w:i/>
                <w:color w:val="084064"/>
              </w:rPr>
              <w:t>, Институт по роботика</w:t>
            </w:r>
          </w:p>
          <w:p w14:paraId="5D4A6BE2" w14:textId="77777777" w:rsidR="00615D29" w:rsidRDefault="00615D29">
            <w:pPr>
              <w:spacing w:after="0" w:line="240" w:lineRule="auto"/>
              <w:ind w:left="29" w:firstLine="425"/>
              <w:jc w:val="both"/>
              <w:rPr>
                <w:rFonts w:ascii="Verdana" w:eastAsia="Verdana" w:hAnsi="Verdana" w:cs="Verdana"/>
                <w:color w:val="084064"/>
              </w:rPr>
            </w:pPr>
          </w:p>
          <w:p w14:paraId="640E92DC" w14:textId="3FE92F2F" w:rsidR="00570EF9" w:rsidRPr="00570EF9" w:rsidRDefault="00621113" w:rsidP="006211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621113">
              <w:rPr>
                <w:rFonts w:ascii="Verdana" w:eastAsia="Verdana" w:hAnsi="Verdana" w:cs="Verdana"/>
                <w:b/>
                <w:color w:val="084064"/>
              </w:rPr>
              <w:t xml:space="preserve">Бърз метод за извънлабораторен анализ на качеството на спиртни </w:t>
            </w:r>
            <w:r w:rsidR="00281BC3">
              <w:rPr>
                <w:rFonts w:ascii="Verdana" w:eastAsia="Verdana" w:hAnsi="Verdana" w:cs="Verdana"/>
                <w:b/>
                <w:color w:val="084064"/>
              </w:rPr>
              <w:t>напитки</w:t>
            </w:r>
          </w:p>
          <w:p w14:paraId="72752E0D" w14:textId="1E7405C8" w:rsidR="00615D29" w:rsidRPr="00621113" w:rsidRDefault="00FF0B54" w:rsidP="0057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621113">
              <w:rPr>
                <w:rFonts w:ascii="Verdana" w:eastAsia="Verdana" w:hAnsi="Verdana" w:cs="Verdana"/>
                <w:i/>
                <w:color w:val="084064"/>
              </w:rPr>
              <w:t>доц. д-р Карекин Есмерян, Институт по физика на твърдото тяло</w:t>
            </w:r>
          </w:p>
          <w:p w14:paraId="1474ACC0" w14:textId="77777777" w:rsidR="00615D29" w:rsidRDefault="00FF0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>
              <w:rPr>
                <w:rFonts w:ascii="Verdana" w:eastAsia="Verdana" w:hAnsi="Verdana" w:cs="Verdana"/>
                <w:i/>
                <w:color w:val="084064"/>
              </w:rPr>
              <w:t xml:space="preserve">  </w:t>
            </w:r>
          </w:p>
          <w:p w14:paraId="28F3FF4D" w14:textId="77777777" w:rsidR="00C52E90" w:rsidRDefault="00C52E90" w:rsidP="00C52E90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  <w:b/>
                <w:color w:val="084064"/>
              </w:rPr>
            </w:pPr>
            <w:r w:rsidRPr="00C52E90">
              <w:rPr>
                <w:rFonts w:ascii="Verdana" w:eastAsia="Verdana" w:hAnsi="Verdana" w:cs="Verdana"/>
                <w:b/>
                <w:color w:val="084064"/>
              </w:rPr>
              <w:t xml:space="preserve">Пчелен кошер от аморфна кварцова керамика </w:t>
            </w:r>
          </w:p>
          <w:p w14:paraId="2804001F" w14:textId="623511AD" w:rsidR="00615D29" w:rsidRPr="00C52E90" w:rsidRDefault="00D76B66" w:rsidP="00C52E90">
            <w:pPr>
              <w:pStyle w:val="ListParagraph"/>
              <w:ind w:left="420"/>
              <w:rPr>
                <w:rFonts w:ascii="Verdana" w:eastAsia="Verdana" w:hAnsi="Verdana" w:cs="Verdana"/>
                <w:b/>
                <w:color w:val="084064"/>
              </w:rPr>
            </w:pPr>
            <w:r w:rsidRPr="00C52E90">
              <w:rPr>
                <w:rFonts w:ascii="Verdana" w:eastAsia="Verdana" w:hAnsi="Verdana" w:cs="Verdana"/>
                <w:i/>
                <w:color w:val="084064"/>
              </w:rPr>
              <w:t>п</w:t>
            </w:r>
            <w:r w:rsidR="00FF0B54" w:rsidRPr="00C52E90">
              <w:rPr>
                <w:rFonts w:ascii="Verdana" w:eastAsia="Verdana" w:hAnsi="Verdana" w:cs="Verdana"/>
                <w:i/>
                <w:color w:val="084064"/>
              </w:rPr>
              <w:t xml:space="preserve">роф. д-р Любен Лаков, Институт по металознание, съоръжения и технологии с Център по хидро- и аеродинамика "Академик Ангел Балевски" </w:t>
            </w:r>
          </w:p>
          <w:p w14:paraId="684D1B69" w14:textId="77777777" w:rsidR="00615D29" w:rsidRDefault="00FF0B5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0" w:hanging="380"/>
              <w:jc w:val="both"/>
              <w:rPr>
                <w:rFonts w:ascii="Verdana" w:eastAsia="Verdana" w:hAnsi="Verdana" w:cs="Verdana"/>
                <w:b/>
                <w:color w:val="084064"/>
              </w:rPr>
            </w:pPr>
            <w:r>
              <w:rPr>
                <w:rFonts w:ascii="Verdana" w:eastAsia="Verdana" w:hAnsi="Verdana" w:cs="Verdana"/>
                <w:b/>
                <w:color w:val="084064"/>
              </w:rPr>
              <w:t>Технологии за  in vitro производство на ценни медицински растения</w:t>
            </w:r>
          </w:p>
          <w:p w14:paraId="71216761" w14:textId="77777777" w:rsidR="00615D29" w:rsidRDefault="00FF0B54">
            <w:pPr>
              <w:spacing w:after="0" w:line="240" w:lineRule="auto"/>
              <w:ind w:left="454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>
              <w:rPr>
                <w:rFonts w:ascii="Verdana" w:eastAsia="Verdana" w:hAnsi="Verdana" w:cs="Verdana"/>
                <w:i/>
                <w:color w:val="084064"/>
              </w:rPr>
              <w:t>гл. ас. д-р Красимира Ташева, Институт по физиология на растенията и генетика</w:t>
            </w:r>
          </w:p>
          <w:p w14:paraId="2987E515" w14:textId="77777777" w:rsidR="00615D29" w:rsidRDefault="00615D29">
            <w:pPr>
              <w:spacing w:after="0" w:line="240" w:lineRule="auto"/>
              <w:ind w:left="403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</w:p>
          <w:p w14:paraId="5D6C1F62" w14:textId="77777777" w:rsidR="00615D29" w:rsidRDefault="00FF0B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84064"/>
              </w:rPr>
            </w:pPr>
            <w:r>
              <w:rPr>
                <w:rFonts w:ascii="Verdana" w:eastAsia="Verdana" w:hAnsi="Verdana" w:cs="Verdana"/>
                <w:b/>
                <w:color w:val="084064"/>
              </w:rPr>
              <w:t>Катализатори за обезвреждане на отпадни газове, съдържащи летливи органични съединения, разработени чрез използване на 3D принтиране</w:t>
            </w:r>
          </w:p>
          <w:p w14:paraId="17FCDAC1" w14:textId="77777777" w:rsidR="00615D29" w:rsidRDefault="00FF0B54">
            <w:pPr>
              <w:spacing w:after="0" w:line="240" w:lineRule="auto"/>
              <w:ind w:left="461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>
              <w:rPr>
                <w:rFonts w:ascii="Verdana" w:eastAsia="Verdana" w:hAnsi="Verdana" w:cs="Verdana"/>
                <w:i/>
                <w:color w:val="084064"/>
              </w:rPr>
              <w:t>гл. ас. д-р Ралица Велинова, Институт по обща и неорганична химия</w:t>
            </w:r>
          </w:p>
          <w:p w14:paraId="5A60E405" w14:textId="77777777" w:rsidR="00615D29" w:rsidRDefault="00615D29">
            <w:pPr>
              <w:spacing w:after="0" w:line="240" w:lineRule="auto"/>
              <w:ind w:left="461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</w:p>
          <w:p w14:paraId="52187FB6" w14:textId="77777777" w:rsidR="00615D29" w:rsidRDefault="00FF0B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84064"/>
              </w:rPr>
            </w:pPr>
            <w:r>
              <w:rPr>
                <w:rFonts w:ascii="Verdana" w:eastAsia="Verdana" w:hAnsi="Verdana" w:cs="Verdana"/>
                <w:b/>
                <w:color w:val="084064"/>
              </w:rPr>
              <w:lastRenderedPageBreak/>
              <w:t>Средство за обработка на отпадъчен биошлам за култивиране на микроводорасли</w:t>
            </w:r>
          </w:p>
          <w:p w14:paraId="10E8588A" w14:textId="77777777" w:rsidR="00615D29" w:rsidRDefault="00FF0B54">
            <w:pPr>
              <w:spacing w:after="0" w:line="240" w:lineRule="auto"/>
              <w:ind w:left="454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>
              <w:rPr>
                <w:rFonts w:ascii="Verdana" w:eastAsia="Verdana" w:hAnsi="Verdana" w:cs="Verdana"/>
                <w:i/>
                <w:color w:val="084064"/>
              </w:rPr>
              <w:t>д-р Венелин Хубенов, Институт по микробиология</w:t>
            </w:r>
          </w:p>
          <w:p w14:paraId="3C995D6E" w14:textId="77777777" w:rsidR="00615D29" w:rsidRDefault="00615D29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84064"/>
              </w:rPr>
            </w:pPr>
          </w:p>
          <w:p w14:paraId="26B5A704" w14:textId="44A415AF" w:rsidR="0067031C" w:rsidRDefault="006703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84064"/>
              </w:rPr>
            </w:pPr>
            <w:r w:rsidRPr="0067031C">
              <w:rPr>
                <w:rFonts w:ascii="Verdana" w:eastAsia="Verdana" w:hAnsi="Verdana" w:cs="Verdana"/>
                <w:b/>
                <w:color w:val="084064"/>
              </w:rPr>
              <w:t>Традиционни и нови подходи за анализ на ентропията и йерархията (концентрацията) на информацията в динамични икономически и социални системи</w:t>
            </w:r>
          </w:p>
          <w:p w14:paraId="00CF2CC9" w14:textId="3816255C" w:rsidR="00615D29" w:rsidRDefault="00FF0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>
              <w:rPr>
                <w:rFonts w:ascii="Verdana" w:eastAsia="Verdana" w:hAnsi="Verdana" w:cs="Verdana"/>
                <w:i/>
                <w:color w:val="084064"/>
              </w:rPr>
              <w:t>доц.</w:t>
            </w:r>
            <w:r w:rsidR="008203BB">
              <w:rPr>
                <w:rFonts w:ascii="Verdana" w:eastAsia="Verdana" w:hAnsi="Verdana" w:cs="Verdana"/>
                <w:i/>
                <w:color w:val="084064"/>
                <w:lang w:val="en-US"/>
              </w:rPr>
              <w:t xml:space="preserve"> </w:t>
            </w:r>
            <w:r w:rsidR="008203BB">
              <w:rPr>
                <w:rFonts w:ascii="Verdana" w:eastAsia="Verdana" w:hAnsi="Verdana" w:cs="Verdana"/>
                <w:i/>
                <w:color w:val="084064"/>
              </w:rPr>
              <w:t>д-р</w:t>
            </w:r>
            <w:r>
              <w:rPr>
                <w:rFonts w:ascii="Verdana" w:eastAsia="Verdana" w:hAnsi="Verdana" w:cs="Verdana"/>
                <w:i/>
                <w:color w:val="084064"/>
              </w:rPr>
              <w:t xml:space="preserve"> Илиян Петров, Институт по информационни и комуникационни технологии </w:t>
            </w:r>
          </w:p>
          <w:p w14:paraId="26F5D5FD" w14:textId="77777777" w:rsidR="00615D29" w:rsidRDefault="00615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</w:p>
          <w:p w14:paraId="401F22E1" w14:textId="77777777" w:rsidR="00615D29" w:rsidRDefault="00FF0B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84064"/>
              </w:rPr>
            </w:pPr>
            <w:r>
              <w:rPr>
                <w:rFonts w:ascii="Verdana" w:eastAsia="Verdana" w:hAnsi="Verdana" w:cs="Verdana"/>
                <w:b/>
                <w:color w:val="084064"/>
              </w:rPr>
              <w:t>Анти-гама мутантен протеин срещу ендогенния човешки гама интерферон</w:t>
            </w:r>
          </w:p>
          <w:p w14:paraId="0589DA29" w14:textId="22A59900" w:rsidR="00615D29" w:rsidRDefault="00FF0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>
              <w:rPr>
                <w:rFonts w:ascii="Verdana" w:eastAsia="Verdana" w:hAnsi="Verdana" w:cs="Verdana"/>
                <w:i/>
                <w:color w:val="084064"/>
              </w:rPr>
              <w:t>проф. Геновева Начева, Институт по молекулярна биология „</w:t>
            </w:r>
            <w:r w:rsidR="00972C87">
              <w:rPr>
                <w:rFonts w:ascii="Verdana" w:eastAsia="Verdana" w:hAnsi="Verdana" w:cs="Verdana"/>
                <w:i/>
                <w:color w:val="084064"/>
              </w:rPr>
              <w:t>А</w:t>
            </w:r>
            <w:r>
              <w:rPr>
                <w:rFonts w:ascii="Verdana" w:eastAsia="Verdana" w:hAnsi="Verdana" w:cs="Verdana"/>
                <w:i/>
                <w:color w:val="084064"/>
              </w:rPr>
              <w:t>кад. Румен Цанев“</w:t>
            </w:r>
          </w:p>
          <w:p w14:paraId="14830C8C" w14:textId="77777777" w:rsidR="00615D29" w:rsidRDefault="00615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</w:p>
          <w:p w14:paraId="02850C70" w14:textId="77777777" w:rsidR="00615D29" w:rsidRDefault="00FF0B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84064"/>
              </w:rPr>
            </w:pPr>
            <w:r>
              <w:rPr>
                <w:rFonts w:ascii="Verdana" w:eastAsia="Verdana" w:hAnsi="Verdana" w:cs="Verdana"/>
                <w:b/>
                <w:color w:val="084064"/>
              </w:rPr>
              <w:t xml:space="preserve">Тестове за подбор, оценка на персонала, лидерство, екипна ефективност, организационна култура и организационна устойчивост при кризи  </w:t>
            </w:r>
          </w:p>
          <w:p w14:paraId="453AD34B" w14:textId="77777777" w:rsidR="00615D29" w:rsidRDefault="00FF0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>
              <w:rPr>
                <w:rFonts w:ascii="Verdana" w:eastAsia="Verdana" w:hAnsi="Verdana" w:cs="Verdana"/>
                <w:i/>
                <w:color w:val="084064"/>
              </w:rPr>
              <w:t xml:space="preserve">гл. ас. д-р Цветелина Панчелиева, Институт за изследване на населението и човека </w:t>
            </w:r>
          </w:p>
          <w:p w14:paraId="7CC8BD56" w14:textId="77777777" w:rsidR="00615D29" w:rsidRDefault="00615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</w:p>
        </w:tc>
      </w:tr>
      <w:tr w:rsidR="00615D29" w14:paraId="42F48742" w14:textId="77777777">
        <w:trPr>
          <w:trHeight w:val="417"/>
        </w:trPr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45F9C" w14:textId="20A9CFAB" w:rsidR="00615D29" w:rsidRDefault="00FF0B54">
            <w:pPr>
              <w:spacing w:after="0" w:line="240" w:lineRule="auto"/>
              <w:rPr>
                <w:rFonts w:ascii="Verdana" w:eastAsia="Verdana" w:hAnsi="Verdana" w:cs="Verdana"/>
                <w:b/>
                <w:color w:val="002060"/>
              </w:rPr>
            </w:pPr>
            <w:r>
              <w:rPr>
                <w:rFonts w:ascii="Verdana" w:eastAsia="Verdana" w:hAnsi="Verdana" w:cs="Verdana"/>
                <w:b/>
                <w:color w:val="002060"/>
              </w:rPr>
              <w:lastRenderedPageBreak/>
              <w:t>12:</w:t>
            </w:r>
            <w:r w:rsidR="004764B2">
              <w:rPr>
                <w:rFonts w:ascii="Verdana" w:eastAsia="Verdana" w:hAnsi="Verdana" w:cs="Verdana"/>
                <w:b/>
                <w:color w:val="002060"/>
                <w:lang w:val="en-US"/>
              </w:rPr>
              <w:t>45</w:t>
            </w:r>
            <w:r>
              <w:rPr>
                <w:rFonts w:ascii="Verdana" w:eastAsia="Verdana" w:hAnsi="Verdana" w:cs="Verdana"/>
                <w:b/>
                <w:color w:val="002060"/>
              </w:rPr>
              <w:t xml:space="preserve"> – 13:</w:t>
            </w:r>
            <w:r w:rsidR="004764B2">
              <w:rPr>
                <w:rFonts w:ascii="Verdana" w:eastAsia="Verdana" w:hAnsi="Verdana" w:cs="Verdana"/>
                <w:b/>
                <w:color w:val="002060"/>
                <w:lang w:val="en-US"/>
              </w:rPr>
              <w:t>15</w:t>
            </w:r>
          </w:p>
        </w:tc>
        <w:tc>
          <w:tcPr>
            <w:tcW w:w="8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DC4E" w14:textId="77777777" w:rsidR="00615D29" w:rsidRDefault="00FF0B54">
            <w:pPr>
              <w:spacing w:after="0" w:line="240" w:lineRule="auto"/>
              <w:rPr>
                <w:rFonts w:ascii="Verdana" w:eastAsia="Verdana" w:hAnsi="Verdana" w:cs="Verdana"/>
                <w:b/>
                <w:color w:val="002060"/>
              </w:rPr>
            </w:pPr>
            <w:r>
              <w:rPr>
                <w:rFonts w:ascii="Verdana" w:eastAsia="Verdana" w:hAnsi="Verdana" w:cs="Verdana"/>
                <w:b/>
                <w:color w:val="002060"/>
              </w:rPr>
              <w:t>Обяд</w:t>
            </w:r>
          </w:p>
        </w:tc>
      </w:tr>
      <w:tr w:rsidR="00615D29" w14:paraId="029B8A9B" w14:textId="77777777">
        <w:trPr>
          <w:trHeight w:val="583"/>
        </w:trPr>
        <w:tc>
          <w:tcPr>
            <w:tcW w:w="2065" w:type="dxa"/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D09C" w14:textId="0D734039" w:rsidR="00615D29" w:rsidRDefault="00FF0B54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</w:rPr>
            </w:pPr>
            <w:r>
              <w:rPr>
                <w:rFonts w:ascii="Verdana" w:eastAsia="Verdana" w:hAnsi="Verdana" w:cs="Verdana"/>
                <w:b/>
                <w:color w:val="FFFFFF"/>
              </w:rPr>
              <w:t>13:</w:t>
            </w:r>
            <w:r w:rsidR="004764B2">
              <w:rPr>
                <w:rFonts w:ascii="Verdana" w:eastAsia="Verdana" w:hAnsi="Verdana" w:cs="Verdana"/>
                <w:b/>
                <w:color w:val="FFFFFF"/>
                <w:lang w:val="en-US"/>
              </w:rPr>
              <w:t>15</w:t>
            </w:r>
            <w:r>
              <w:rPr>
                <w:rFonts w:ascii="Verdana" w:eastAsia="Verdana" w:hAnsi="Verdana" w:cs="Verdana"/>
                <w:b/>
                <w:color w:val="FFFFFF"/>
              </w:rPr>
              <w:t xml:space="preserve"> – 14:30</w:t>
            </w:r>
          </w:p>
        </w:tc>
        <w:tc>
          <w:tcPr>
            <w:tcW w:w="8280" w:type="dxa"/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BE26" w14:textId="77777777" w:rsidR="00615D29" w:rsidRDefault="00FF0B54">
            <w:pPr>
              <w:spacing w:after="0"/>
              <w:rPr>
                <w:rFonts w:ascii="Verdana" w:eastAsia="Verdana" w:hAnsi="Verdana" w:cs="Verdana"/>
                <w:b/>
                <w:color w:val="FFFFFF"/>
              </w:rPr>
            </w:pPr>
            <w:r>
              <w:rPr>
                <w:rFonts w:ascii="Verdana" w:eastAsia="Verdana" w:hAnsi="Verdana" w:cs="Verdana"/>
                <w:b/>
                <w:color w:val="FFFFFF"/>
              </w:rPr>
              <w:t xml:space="preserve">Експозиции на разработки / проекти / услуги и двустранни срещи </w:t>
            </w:r>
          </w:p>
        </w:tc>
      </w:tr>
      <w:tr w:rsidR="00615D29" w14:paraId="2A4C45D9" w14:textId="77777777" w:rsidTr="00297512">
        <w:trPr>
          <w:trHeight w:val="1086"/>
        </w:trPr>
        <w:tc>
          <w:tcPr>
            <w:tcW w:w="2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104C6" w14:textId="77777777" w:rsidR="00615D29" w:rsidRDefault="00615D29" w:rsidP="00CC19AD">
            <w:pPr>
              <w:spacing w:after="0" w:line="240" w:lineRule="auto"/>
              <w:rPr>
                <w:rFonts w:ascii="Verdana" w:eastAsia="Verdana" w:hAnsi="Verdana" w:cs="Verdana"/>
                <w:b/>
                <w:color w:val="FFFFFF"/>
              </w:rPr>
            </w:pPr>
          </w:p>
        </w:tc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D6B5" w14:textId="77777777" w:rsidR="00615D29" w:rsidRDefault="00FF0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  <w:r>
              <w:rPr>
                <w:rFonts w:ascii="Verdana" w:eastAsia="Verdana" w:hAnsi="Verdana" w:cs="Verdana"/>
                <w:b/>
                <w:color w:val="1F497D"/>
              </w:rPr>
              <w:t>Институтите на БАН представят:</w:t>
            </w:r>
          </w:p>
          <w:p w14:paraId="7DF99FC3" w14:textId="77777777" w:rsidR="00615D29" w:rsidRPr="00BC72B6" w:rsidRDefault="00615D29">
            <w:pPr>
              <w:spacing w:after="0" w:line="259" w:lineRule="auto"/>
              <w:rPr>
                <w:sz w:val="8"/>
                <w:szCs w:val="8"/>
              </w:rPr>
            </w:pPr>
          </w:p>
          <w:p w14:paraId="7A1FF85A" w14:textId="223C2581" w:rsidR="00872070" w:rsidRPr="00B61C1E" w:rsidRDefault="00872070" w:rsidP="00B6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Cs/>
                <w:color w:val="1F497D"/>
                <w:u w:val="single"/>
              </w:rPr>
            </w:pPr>
            <w:r w:rsidRPr="00B61C1E">
              <w:rPr>
                <w:rFonts w:ascii="Verdana" w:eastAsia="Verdana" w:hAnsi="Verdana" w:cs="Verdana"/>
                <w:bCs/>
                <w:color w:val="1F497D"/>
                <w:u w:val="single"/>
              </w:rPr>
              <w:t>Институт по електрохимия и енергийни системи „Акад. Евгени Будевски”</w:t>
            </w:r>
          </w:p>
          <w:p w14:paraId="433EA891" w14:textId="0EF20809" w:rsidR="004F3D96" w:rsidRPr="00B61C1E" w:rsidRDefault="004F3D96" w:rsidP="004F3D9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  <w:r w:rsidRPr="00B61C1E">
              <w:rPr>
                <w:rFonts w:ascii="Verdana" w:eastAsia="Verdana" w:hAnsi="Verdana" w:cs="Verdana"/>
                <w:b/>
                <w:color w:val="1F497D"/>
              </w:rPr>
              <w:t>Първия в България водороден електромобил</w:t>
            </w:r>
          </w:p>
          <w:p w14:paraId="0C75B738" w14:textId="77777777" w:rsidR="004F3D96" w:rsidRPr="00CB2F8A" w:rsidRDefault="004F3D96" w:rsidP="004F3D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 w:themeColor="text2"/>
              </w:rPr>
            </w:pPr>
            <w:r w:rsidRPr="00CB2F8A">
              <w:rPr>
                <w:rFonts w:ascii="Verdana" w:eastAsia="Verdana" w:hAnsi="Verdana" w:cs="Verdana"/>
                <w:b/>
                <w:color w:val="1F497D" w:themeColor="text2"/>
              </w:rPr>
              <w:t>Представяне на Център за компетентност „ХИТМОБИЛ – Технологии и системи за генериране, съхранение и потребление на чиста енергия“. Услуги и възможности за бизнеса</w:t>
            </w:r>
          </w:p>
          <w:p w14:paraId="6F738F02" w14:textId="77777777" w:rsidR="004F3D96" w:rsidRPr="00EF70FE" w:rsidRDefault="004F3D96" w:rsidP="004F3D9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 w:themeColor="text2"/>
              </w:rPr>
            </w:pPr>
            <w:r w:rsidRPr="00EF70FE">
              <w:rPr>
                <w:rFonts w:ascii="Verdana" w:eastAsia="Verdana" w:hAnsi="Verdana" w:cs="Verdana"/>
                <w:b/>
                <w:color w:val="1F497D" w:themeColor="text2"/>
              </w:rPr>
              <w:t>Високоефективен водороден електрохимичен компресор</w:t>
            </w:r>
          </w:p>
          <w:p w14:paraId="3F422FF8" w14:textId="1362383D" w:rsidR="004F3D96" w:rsidRDefault="004F3D96" w:rsidP="004F3D9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 w:themeColor="text2"/>
              </w:rPr>
            </w:pPr>
            <w:r w:rsidRPr="00EF70FE">
              <w:rPr>
                <w:rFonts w:ascii="Verdana" w:eastAsia="Verdana" w:hAnsi="Verdana" w:cs="Verdana"/>
                <w:b/>
                <w:color w:val="1F497D" w:themeColor="text2"/>
              </w:rPr>
              <w:t>Експериментална клетка за скалиране на различни     електродни конфигурации с цел изследване и комерсиализиране на системата МХ-въздух</w:t>
            </w:r>
          </w:p>
          <w:p w14:paraId="3A14376E" w14:textId="77777777" w:rsidR="00BC72B6" w:rsidRDefault="00BC72B6" w:rsidP="00BC72B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 w:themeColor="text2"/>
              </w:rPr>
            </w:pPr>
          </w:p>
          <w:p w14:paraId="3CF8F12A" w14:textId="77777777" w:rsidR="00615D29" w:rsidRDefault="00615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</w:p>
          <w:p w14:paraId="40901937" w14:textId="0BC22354" w:rsidR="00872070" w:rsidRPr="00B61C1E" w:rsidRDefault="00872070" w:rsidP="00B6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Cs/>
                <w:color w:val="1F497D"/>
                <w:u w:val="single"/>
              </w:rPr>
            </w:pPr>
            <w:r w:rsidRPr="00B61C1E">
              <w:rPr>
                <w:rFonts w:ascii="Verdana" w:eastAsia="Verdana" w:hAnsi="Verdana" w:cs="Verdana"/>
                <w:bCs/>
                <w:color w:val="1F497D"/>
                <w:u w:val="single"/>
              </w:rPr>
              <w:lastRenderedPageBreak/>
              <w:t>Институт по роботика "Св. Ап. и Ев. Матей"</w:t>
            </w:r>
          </w:p>
          <w:p w14:paraId="16DB5227" w14:textId="021D8E28" w:rsidR="00B61C1E" w:rsidRDefault="00A96A19" w:rsidP="008E2F5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  <w:r>
              <w:rPr>
                <w:rFonts w:ascii="Verdana" w:eastAsia="Verdana" w:hAnsi="Verdana" w:cs="Verdana"/>
                <w:b/>
                <w:color w:val="1F497D"/>
              </w:rPr>
              <w:t>Н</w:t>
            </w:r>
            <w:r w:rsidR="00FF0B54" w:rsidRPr="00B61C1E">
              <w:rPr>
                <w:rFonts w:ascii="Verdana" w:eastAsia="Verdana" w:hAnsi="Verdana" w:cs="Verdana"/>
                <w:b/>
                <w:color w:val="1F497D"/>
              </w:rPr>
              <w:t>ова сензорна технология за сеизмично-активни райони</w:t>
            </w:r>
          </w:p>
          <w:p w14:paraId="52CFB946" w14:textId="2667CE38" w:rsidR="00B61C1E" w:rsidRDefault="00A96A19" w:rsidP="008E2F5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  <w:r>
              <w:rPr>
                <w:rFonts w:ascii="Verdana" w:eastAsia="Verdana" w:hAnsi="Verdana" w:cs="Verdana"/>
                <w:b/>
                <w:color w:val="1F497D"/>
              </w:rPr>
              <w:t>У</w:t>
            </w:r>
            <w:r w:rsidR="00FF0B54" w:rsidRPr="00B61C1E">
              <w:rPr>
                <w:rFonts w:ascii="Verdana" w:eastAsia="Verdana" w:hAnsi="Verdana" w:cs="Verdana"/>
                <w:b/>
                <w:color w:val="1F497D"/>
              </w:rPr>
              <w:t>стройство за рехабилитация на пръсти на ръка след инсулт</w:t>
            </w:r>
          </w:p>
          <w:p w14:paraId="52BE5281" w14:textId="12B641DB" w:rsidR="00B61C1E" w:rsidRDefault="00A96A19" w:rsidP="008E2F5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  <w:r>
              <w:rPr>
                <w:rFonts w:ascii="Verdana" w:eastAsia="Verdana" w:hAnsi="Verdana" w:cs="Verdana"/>
                <w:b/>
                <w:color w:val="1F497D"/>
              </w:rPr>
              <w:t>У</w:t>
            </w:r>
            <w:r w:rsidR="00FF0B54" w:rsidRPr="00B61C1E">
              <w:rPr>
                <w:rFonts w:ascii="Verdana" w:eastAsia="Verdana" w:hAnsi="Verdana" w:cs="Verdana"/>
                <w:b/>
                <w:color w:val="1F497D"/>
              </w:rPr>
              <w:t>чебни роботи MAXIBOT и BABYBOT за деца със специални потребности</w:t>
            </w:r>
          </w:p>
          <w:p w14:paraId="3548B253" w14:textId="1CF94BF7" w:rsidR="00615D29" w:rsidRPr="00B61C1E" w:rsidRDefault="00A96A19" w:rsidP="008E2F5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  <w:r>
              <w:rPr>
                <w:rFonts w:ascii="Verdana" w:eastAsia="Verdana" w:hAnsi="Verdana" w:cs="Verdana"/>
                <w:b/>
                <w:color w:val="1F497D"/>
              </w:rPr>
              <w:t>И</w:t>
            </w:r>
            <w:r w:rsidR="00FF0B54" w:rsidRPr="00B61C1E">
              <w:rPr>
                <w:rFonts w:ascii="Verdana" w:eastAsia="Verdana" w:hAnsi="Verdana" w:cs="Verdana"/>
                <w:b/>
                <w:color w:val="1F497D"/>
              </w:rPr>
              <w:t xml:space="preserve">новативни дронове </w:t>
            </w:r>
          </w:p>
          <w:p w14:paraId="3B829118" w14:textId="189952AC" w:rsidR="00872070" w:rsidRPr="00972C87" w:rsidRDefault="00872070" w:rsidP="0087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1F497D"/>
                <w:sz w:val="8"/>
                <w:szCs w:val="8"/>
              </w:rPr>
            </w:pPr>
          </w:p>
          <w:p w14:paraId="2F8717E3" w14:textId="306A33DE" w:rsidR="00872070" w:rsidRPr="00AB13E5" w:rsidRDefault="00872070" w:rsidP="00AB1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Cs/>
                <w:color w:val="1F497D"/>
                <w:u w:val="single"/>
              </w:rPr>
            </w:pPr>
            <w:r w:rsidRPr="00AB13E5">
              <w:rPr>
                <w:rFonts w:ascii="Verdana" w:eastAsia="Verdana" w:hAnsi="Verdana" w:cs="Verdana"/>
                <w:bCs/>
                <w:color w:val="1F497D"/>
                <w:u w:val="single"/>
              </w:rPr>
              <w:t>Институт за космически изследвания и технологии</w:t>
            </w:r>
          </w:p>
          <w:p w14:paraId="6BD70082" w14:textId="217434E2" w:rsidR="00AB13E5" w:rsidRDefault="00A96A19" w:rsidP="008E2F5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1F497D"/>
              </w:rPr>
            </w:pPr>
            <w:r>
              <w:rPr>
                <w:rFonts w:ascii="Verdana" w:eastAsia="Verdana" w:hAnsi="Verdana" w:cs="Verdana"/>
                <w:b/>
                <w:color w:val="1F497D"/>
              </w:rPr>
              <w:t>Д</w:t>
            </w:r>
            <w:r w:rsidR="00FF0B54" w:rsidRPr="00AB13E5">
              <w:rPr>
                <w:rFonts w:ascii="Verdana" w:eastAsia="Verdana" w:hAnsi="Verdana" w:cs="Verdana"/>
                <w:b/>
                <w:color w:val="1F497D"/>
              </w:rPr>
              <w:t xml:space="preserve">рон управляван по 5G мрежата на мобилните оператори </w:t>
            </w:r>
          </w:p>
          <w:p w14:paraId="7FDF152C" w14:textId="48A55C62" w:rsidR="00615D29" w:rsidRPr="00AB13E5" w:rsidRDefault="00AB13E5" w:rsidP="008E2F5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1F497D"/>
              </w:rPr>
            </w:pPr>
            <w:r>
              <w:rPr>
                <w:rFonts w:ascii="Verdana" w:eastAsia="Verdana" w:hAnsi="Verdana" w:cs="Verdana"/>
                <w:b/>
                <w:color w:val="1F497D"/>
              </w:rPr>
              <w:t>И</w:t>
            </w:r>
            <w:r w:rsidR="00FF0B54" w:rsidRPr="00AB13E5">
              <w:rPr>
                <w:rFonts w:ascii="Verdana" w:eastAsia="Verdana" w:hAnsi="Verdana" w:cs="Verdana"/>
                <w:b/>
                <w:color w:val="1F497D"/>
              </w:rPr>
              <w:t xml:space="preserve">нтегрирана система за дистанционен и наземен мониторинг на селекционни опитни полета </w:t>
            </w:r>
          </w:p>
          <w:p w14:paraId="1BD84A4B" w14:textId="77777777" w:rsidR="00615D29" w:rsidRPr="00972C87" w:rsidRDefault="00615D29">
            <w:pPr>
              <w:spacing w:after="0" w:line="259" w:lineRule="auto"/>
              <w:rPr>
                <w:sz w:val="8"/>
                <w:szCs w:val="8"/>
              </w:rPr>
            </w:pPr>
          </w:p>
          <w:p w14:paraId="311588BF" w14:textId="005C56DA" w:rsidR="00872070" w:rsidRPr="00AB13E5" w:rsidRDefault="00872070" w:rsidP="00AB1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Cs/>
                <w:color w:val="1F497D"/>
                <w:u w:val="single"/>
              </w:rPr>
            </w:pPr>
            <w:r w:rsidRPr="00AB13E5">
              <w:rPr>
                <w:rFonts w:ascii="Verdana" w:eastAsia="Verdana" w:hAnsi="Verdana" w:cs="Verdana"/>
                <w:bCs/>
                <w:color w:val="1F497D"/>
                <w:u w:val="single"/>
              </w:rPr>
              <w:t>Институт по металознание, съоръжения и технологии с Център по хидро и аеродинамика „Акад. А. Балевски“</w:t>
            </w:r>
          </w:p>
          <w:p w14:paraId="53A6DABD" w14:textId="28ED424F" w:rsidR="00615D29" w:rsidRPr="00D26326" w:rsidRDefault="00FF0B54" w:rsidP="008E2F5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1F497D"/>
              </w:rPr>
            </w:pPr>
            <w:r w:rsidRPr="00D26326">
              <w:rPr>
                <w:rFonts w:ascii="Verdana" w:eastAsia="Verdana" w:hAnsi="Verdana" w:cs="Verdana"/>
                <w:b/>
                <w:color w:val="1F497D"/>
              </w:rPr>
              <w:t xml:space="preserve">Пчелен кошер от аморфна кварцова керамика </w:t>
            </w:r>
          </w:p>
          <w:p w14:paraId="19D7D76E" w14:textId="77777777" w:rsidR="00615D29" w:rsidRPr="00972C87" w:rsidRDefault="00615D29" w:rsidP="003A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1F497D"/>
                <w:sz w:val="8"/>
                <w:szCs w:val="8"/>
              </w:rPr>
            </w:pPr>
          </w:p>
          <w:p w14:paraId="1FA30FB8" w14:textId="663B32BA" w:rsidR="00872070" w:rsidRPr="00D26326" w:rsidRDefault="00872070" w:rsidP="00D2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Cs/>
                <w:color w:val="1F497D"/>
                <w:u w:val="single"/>
              </w:rPr>
            </w:pPr>
            <w:r w:rsidRPr="00D26326">
              <w:rPr>
                <w:rFonts w:ascii="Verdana" w:eastAsia="Verdana" w:hAnsi="Verdana" w:cs="Verdana"/>
                <w:bCs/>
                <w:color w:val="1F497D"/>
                <w:u w:val="single"/>
              </w:rPr>
              <w:t>Институт по микробиология „Стефан Ангелов“</w:t>
            </w:r>
          </w:p>
          <w:p w14:paraId="087066EA" w14:textId="40A5470A" w:rsidR="00615D29" w:rsidRPr="00D26326" w:rsidRDefault="00FF0B54" w:rsidP="008E2F5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1F497D"/>
              </w:rPr>
            </w:pPr>
            <w:r w:rsidRPr="00D26326">
              <w:rPr>
                <w:rFonts w:ascii="Verdana" w:eastAsia="Verdana" w:hAnsi="Verdana" w:cs="Verdana"/>
                <w:b/>
                <w:color w:val="1F497D"/>
              </w:rPr>
              <w:t xml:space="preserve">Микробиологията в борбата с пластмасовите отпадъци. Пробиотици и пребиотици  </w:t>
            </w:r>
          </w:p>
          <w:p w14:paraId="4708DD43" w14:textId="77777777" w:rsidR="00615D29" w:rsidRPr="00972C87" w:rsidRDefault="00615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1F497D"/>
                <w:sz w:val="8"/>
                <w:szCs w:val="8"/>
              </w:rPr>
            </w:pPr>
          </w:p>
          <w:p w14:paraId="49BCE3E5" w14:textId="2E6C0D6F" w:rsidR="00872070" w:rsidRPr="00D26326" w:rsidRDefault="00872070" w:rsidP="00D2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Cs/>
                <w:color w:val="1F497D"/>
                <w:u w:val="single"/>
              </w:rPr>
            </w:pPr>
            <w:r w:rsidRPr="00D26326">
              <w:rPr>
                <w:rFonts w:ascii="Verdana" w:eastAsia="Verdana" w:hAnsi="Verdana" w:cs="Verdana"/>
                <w:bCs/>
                <w:color w:val="1F497D"/>
                <w:u w:val="single"/>
              </w:rPr>
              <w:t>Институт по инженерна химия</w:t>
            </w:r>
          </w:p>
          <w:p w14:paraId="3A1D3CD7" w14:textId="1AFBD23B" w:rsidR="00615D29" w:rsidRPr="00D26326" w:rsidRDefault="00FF0B54" w:rsidP="008E2F5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  <w:r w:rsidRPr="00D26326">
              <w:rPr>
                <w:rFonts w:ascii="Verdana" w:eastAsia="Verdana" w:hAnsi="Verdana" w:cs="Verdana"/>
                <w:b/>
                <w:color w:val="1F497D"/>
              </w:rPr>
              <w:t>Биохимично инженерство, иновативни процеси и системно инженерство</w:t>
            </w:r>
          </w:p>
          <w:p w14:paraId="23E66F24" w14:textId="77777777" w:rsidR="00615D29" w:rsidRPr="00972C87" w:rsidRDefault="00615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0"/>
              <w:jc w:val="both"/>
              <w:rPr>
                <w:rFonts w:ascii="Verdana" w:eastAsia="Verdana" w:hAnsi="Verdana" w:cs="Verdana"/>
                <w:i/>
                <w:color w:val="1F497D"/>
                <w:sz w:val="8"/>
                <w:szCs w:val="8"/>
              </w:rPr>
            </w:pPr>
          </w:p>
          <w:p w14:paraId="75341C66" w14:textId="627F5B30" w:rsidR="003A1000" w:rsidRPr="00D26326" w:rsidRDefault="003A1000" w:rsidP="00D26326">
            <w:pPr>
              <w:spacing w:after="0"/>
              <w:jc w:val="both"/>
              <w:rPr>
                <w:rFonts w:ascii="Verdana" w:eastAsia="Verdana" w:hAnsi="Verdana" w:cs="Verdana"/>
                <w:bCs/>
                <w:color w:val="1F497D"/>
                <w:u w:val="single"/>
              </w:rPr>
            </w:pPr>
            <w:r w:rsidRPr="00D26326">
              <w:rPr>
                <w:rFonts w:ascii="Verdana" w:eastAsia="Verdana" w:hAnsi="Verdana" w:cs="Verdana"/>
                <w:bCs/>
                <w:color w:val="1F497D"/>
                <w:u w:val="single"/>
              </w:rPr>
              <w:t>Институт по физиология на растенията и генетика</w:t>
            </w:r>
          </w:p>
          <w:p w14:paraId="5A4287E0" w14:textId="5841F3D5" w:rsidR="00615D29" w:rsidRPr="00D26326" w:rsidRDefault="00FF0B54" w:rsidP="008E2F5F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  <w:r w:rsidRPr="00D26326">
              <w:rPr>
                <w:rFonts w:ascii="Verdana" w:eastAsia="Verdana" w:hAnsi="Verdana" w:cs="Verdana"/>
                <w:b/>
                <w:color w:val="1F497D"/>
              </w:rPr>
              <w:t>Микроводорасли и продукти от микроводорасли и in vitro растения</w:t>
            </w:r>
          </w:p>
          <w:p w14:paraId="164D300A" w14:textId="77777777" w:rsidR="00615D29" w:rsidRPr="00972C87" w:rsidRDefault="00615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0"/>
              <w:jc w:val="both"/>
              <w:rPr>
                <w:rFonts w:ascii="Verdana" w:eastAsia="Verdana" w:hAnsi="Verdana" w:cs="Verdana"/>
                <w:b/>
                <w:color w:val="FF0000"/>
                <w:sz w:val="8"/>
                <w:szCs w:val="8"/>
              </w:rPr>
            </w:pPr>
          </w:p>
          <w:p w14:paraId="4E8CCD1E" w14:textId="10F16D68" w:rsidR="003A1000" w:rsidRPr="00EF70FE" w:rsidRDefault="003A1000" w:rsidP="00EF70FE">
            <w:pPr>
              <w:spacing w:after="0"/>
              <w:jc w:val="both"/>
              <w:rPr>
                <w:rFonts w:ascii="Verdana" w:eastAsia="Verdana" w:hAnsi="Verdana" w:cs="Verdana"/>
                <w:bCs/>
                <w:color w:val="1F497D"/>
                <w:u w:val="single"/>
              </w:rPr>
            </w:pPr>
            <w:r w:rsidRPr="00EF70FE">
              <w:rPr>
                <w:rFonts w:ascii="Verdana" w:eastAsia="Verdana" w:hAnsi="Verdana" w:cs="Verdana"/>
                <w:bCs/>
                <w:color w:val="1F497D"/>
                <w:u w:val="single"/>
              </w:rPr>
              <w:t>Институт по обща и неорганична химия</w:t>
            </w:r>
          </w:p>
          <w:p w14:paraId="2A38B205" w14:textId="4CBB7538" w:rsidR="00615D29" w:rsidRPr="00EF70FE" w:rsidRDefault="00FF0B54" w:rsidP="008E2F5F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  <w:r w:rsidRPr="00EF70FE">
              <w:rPr>
                <w:rFonts w:ascii="Verdana" w:eastAsia="Verdana" w:hAnsi="Verdana" w:cs="Verdana"/>
                <w:b/>
                <w:color w:val="1F497D"/>
              </w:rPr>
              <w:t>Материали за практиката</w:t>
            </w:r>
          </w:p>
          <w:p w14:paraId="5C12411B" w14:textId="50D31437" w:rsidR="00615D29" w:rsidRPr="00972C87" w:rsidRDefault="00615D29">
            <w:pPr>
              <w:spacing w:after="0" w:line="240" w:lineRule="auto"/>
              <w:ind w:left="461"/>
              <w:jc w:val="both"/>
              <w:rPr>
                <w:rFonts w:ascii="Verdana" w:eastAsia="Verdana" w:hAnsi="Verdana" w:cs="Verdana"/>
                <w:i/>
                <w:color w:val="084064"/>
                <w:sz w:val="8"/>
                <w:szCs w:val="8"/>
              </w:rPr>
            </w:pPr>
          </w:p>
          <w:p w14:paraId="02AF7DAB" w14:textId="77777777" w:rsidR="00A828A5" w:rsidRPr="00EF70FE" w:rsidRDefault="00A828A5" w:rsidP="00A82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Cs/>
                <w:color w:val="1F497D"/>
                <w:u w:val="single"/>
              </w:rPr>
            </w:pPr>
            <w:r w:rsidRPr="00EF70FE">
              <w:rPr>
                <w:rFonts w:ascii="Verdana" w:eastAsia="Verdana" w:hAnsi="Verdana" w:cs="Verdana"/>
                <w:bCs/>
                <w:color w:val="1F497D"/>
                <w:u w:val="single"/>
              </w:rPr>
              <w:t>Единен център за иновации на БАН</w:t>
            </w:r>
          </w:p>
          <w:p w14:paraId="58F521A1" w14:textId="380FD575" w:rsidR="00EF70FE" w:rsidRDefault="00FF0B54" w:rsidP="008E2F5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  <w:r w:rsidRPr="008E2F5F">
              <w:rPr>
                <w:rFonts w:ascii="Verdana" w:eastAsia="Verdana" w:hAnsi="Verdana" w:cs="Verdana"/>
                <w:b/>
                <w:color w:val="1F497D"/>
                <w:lang w:val="en-GB"/>
              </w:rPr>
              <w:t>Enterprise Europe Network</w:t>
            </w:r>
            <w:r w:rsidRPr="00EF70FE">
              <w:rPr>
                <w:rFonts w:ascii="Verdana" w:eastAsia="Verdana" w:hAnsi="Verdana" w:cs="Verdana"/>
                <w:b/>
                <w:color w:val="1F497D"/>
              </w:rPr>
              <w:t xml:space="preserve"> (EEN) – най- голямата Европейска мрежа в подкрепа на </w:t>
            </w:r>
            <w:r w:rsidR="005824FD">
              <w:rPr>
                <w:rFonts w:ascii="Verdana" w:eastAsia="Verdana" w:hAnsi="Verdana" w:cs="Verdana"/>
                <w:b/>
                <w:color w:val="1F497D"/>
              </w:rPr>
              <w:t>МСП</w:t>
            </w:r>
            <w:r w:rsidRPr="00EF70FE">
              <w:rPr>
                <w:rFonts w:ascii="Verdana" w:eastAsia="Verdana" w:hAnsi="Verdana" w:cs="Verdana"/>
                <w:b/>
                <w:color w:val="1F497D"/>
              </w:rPr>
              <w:t xml:space="preserve"> за интернационализация, технологичен </w:t>
            </w:r>
            <w:r w:rsidR="00972C87" w:rsidRPr="00EF70FE">
              <w:rPr>
                <w:rFonts w:ascii="Verdana" w:eastAsia="Verdana" w:hAnsi="Verdana" w:cs="Verdana"/>
                <w:b/>
                <w:color w:val="1F497D"/>
              </w:rPr>
              <w:t>трансфер, комерсиализация</w:t>
            </w:r>
            <w:r w:rsidRPr="00EF70FE">
              <w:rPr>
                <w:rFonts w:ascii="Verdana" w:eastAsia="Verdana" w:hAnsi="Verdana" w:cs="Verdana"/>
                <w:b/>
                <w:color w:val="1F497D"/>
              </w:rPr>
              <w:t xml:space="preserve"> и достъп до финансиране</w:t>
            </w:r>
          </w:p>
          <w:p w14:paraId="0547B08A" w14:textId="2290A395" w:rsidR="003A1000" w:rsidRPr="005824FD" w:rsidRDefault="00972C87" w:rsidP="008E2F5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  <w:r>
              <w:rPr>
                <w:rFonts w:ascii="Verdana" w:eastAsia="Verdana" w:hAnsi="Verdana" w:cs="Verdana"/>
                <w:b/>
                <w:color w:val="1F497D"/>
                <w:lang w:val="en-US"/>
              </w:rPr>
              <w:t xml:space="preserve">K-TRIO </w:t>
            </w:r>
            <w:r w:rsidR="003A1000" w:rsidRPr="00EF70FE">
              <w:rPr>
                <w:rFonts w:ascii="Verdana" w:eastAsia="Verdana" w:hAnsi="Verdana" w:cs="Verdana"/>
                <w:b/>
                <w:color w:val="1F497D"/>
              </w:rPr>
              <w:t>Европейска нощ на учените – инициатива за популяризиране на науката и научните разработки. Изграждане на връзка образование-наука-бизнес</w:t>
            </w:r>
          </w:p>
        </w:tc>
      </w:tr>
    </w:tbl>
    <w:p w14:paraId="4B2053A6" w14:textId="77777777" w:rsidR="00615D29" w:rsidRDefault="00615D29" w:rsidP="00F05282">
      <w:pPr>
        <w:rPr>
          <w:rFonts w:ascii="Verdana" w:eastAsia="Verdana" w:hAnsi="Verdana" w:cs="Verdana"/>
        </w:rPr>
      </w:pPr>
    </w:p>
    <w:sectPr w:rsidR="00615D29">
      <w:headerReference w:type="default" r:id="rId9"/>
      <w:footerReference w:type="default" r:id="rId10"/>
      <w:pgSz w:w="11906" w:h="16838"/>
      <w:pgMar w:top="1985" w:right="1417" w:bottom="1276" w:left="1417" w:header="1135" w:footer="4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862FB" w14:textId="77777777" w:rsidR="000B4AE6" w:rsidRDefault="000B4AE6">
      <w:pPr>
        <w:spacing w:after="0" w:line="240" w:lineRule="auto"/>
      </w:pPr>
      <w:r>
        <w:separator/>
      </w:r>
    </w:p>
  </w:endnote>
  <w:endnote w:type="continuationSeparator" w:id="0">
    <w:p w14:paraId="4B140816" w14:textId="77777777" w:rsidR="000B4AE6" w:rsidRDefault="000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BD0D1" w14:textId="2177F0F7" w:rsidR="00615D29" w:rsidRDefault="00800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60B080D4" wp14:editId="402FB0B7">
          <wp:simplePos x="0" y="0"/>
          <wp:positionH relativeFrom="column">
            <wp:posOffset>748030</wp:posOffset>
          </wp:positionH>
          <wp:positionV relativeFrom="paragraph">
            <wp:posOffset>-31750</wp:posOffset>
          </wp:positionV>
          <wp:extent cx="704850" cy="415290"/>
          <wp:effectExtent l="0" t="0" r="0" b="3810"/>
          <wp:wrapNone/>
          <wp:docPr id="15" name="image5.png" descr="C:\Users\User\Downloads\EuroResearchesNight_Logo_OK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User\Downloads\EuroResearchesNight_Logo_OK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415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F0B54">
      <w:rPr>
        <w:noProof/>
        <w:color w:val="000000"/>
      </w:rPr>
      <w:drawing>
        <wp:inline distT="0" distB="0" distL="0" distR="0" wp14:anchorId="07306273" wp14:editId="1163E975">
          <wp:extent cx="647228" cy="431485"/>
          <wp:effectExtent l="0" t="0" r="0" b="0"/>
          <wp:docPr id="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228" cy="431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BB328" w14:textId="77777777" w:rsidR="000B4AE6" w:rsidRDefault="000B4AE6">
      <w:pPr>
        <w:spacing w:after="0" w:line="240" w:lineRule="auto"/>
      </w:pPr>
      <w:r>
        <w:separator/>
      </w:r>
    </w:p>
  </w:footnote>
  <w:footnote w:type="continuationSeparator" w:id="0">
    <w:p w14:paraId="088CECCE" w14:textId="77777777" w:rsidR="000B4AE6" w:rsidRDefault="000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B193A" w14:textId="77777777" w:rsidR="00615D29" w:rsidRDefault="00FF0B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275"/>
        <w:tab w:val="left" w:pos="3495"/>
        <w:tab w:val="left" w:pos="357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37EC4D27" wp14:editId="7F58ACE0">
          <wp:simplePos x="0" y="0"/>
          <wp:positionH relativeFrom="column">
            <wp:posOffset>1066800</wp:posOffset>
          </wp:positionH>
          <wp:positionV relativeFrom="paragraph">
            <wp:posOffset>-172719</wp:posOffset>
          </wp:positionV>
          <wp:extent cx="777875" cy="852170"/>
          <wp:effectExtent l="0" t="0" r="0" b="0"/>
          <wp:wrapNone/>
          <wp:docPr id="20" name="image6.png" descr="logo-IANMSP_b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-IANMSP_b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07ED1A2B" wp14:editId="2E11A2C9">
          <wp:simplePos x="0" y="0"/>
          <wp:positionH relativeFrom="column">
            <wp:posOffset>0</wp:posOffset>
          </wp:positionH>
          <wp:positionV relativeFrom="paragraph">
            <wp:posOffset>-101599</wp:posOffset>
          </wp:positionV>
          <wp:extent cx="895350" cy="785495"/>
          <wp:effectExtent l="0" t="0" r="0" b="0"/>
          <wp:wrapNone/>
          <wp:docPr id="18" name="image4.jpg" descr="Image result for БАН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mage result for БАН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759ED793" wp14:editId="69C12B72">
          <wp:simplePos x="0" y="0"/>
          <wp:positionH relativeFrom="column">
            <wp:posOffset>4839335</wp:posOffset>
          </wp:positionH>
          <wp:positionV relativeFrom="paragraph">
            <wp:posOffset>-132714</wp:posOffset>
          </wp:positionV>
          <wp:extent cx="775335" cy="719455"/>
          <wp:effectExtent l="0" t="0" r="0" b="0"/>
          <wp:wrapNone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33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32AC96CC" wp14:editId="2221D68B">
          <wp:simplePos x="0" y="0"/>
          <wp:positionH relativeFrom="column">
            <wp:posOffset>3881755</wp:posOffset>
          </wp:positionH>
          <wp:positionV relativeFrom="paragraph">
            <wp:posOffset>-185419</wp:posOffset>
          </wp:positionV>
          <wp:extent cx="885650" cy="851610"/>
          <wp:effectExtent l="0" t="0" r="0" b="0"/>
          <wp:wrapNone/>
          <wp:docPr id="16" name="image1.jpg" descr="J:\JiC\Forms &amp; Logos\JiC Logo\Jpeg\Color\JIC-logo-redesign_English_Color_large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J:\JiC\Forms &amp; Logos\JiC Logo\Jpeg\Color\JIC-logo-redesign_English_Color_large-0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650" cy="851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7396FE" w14:textId="77777777" w:rsidR="00615D29" w:rsidRDefault="00615D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275"/>
        <w:tab w:val="left" w:pos="3495"/>
        <w:tab w:val="left" w:pos="3570"/>
      </w:tabs>
      <w:spacing w:after="0" w:line="240" w:lineRule="auto"/>
      <w:rPr>
        <w:color w:val="000000"/>
      </w:rPr>
    </w:pPr>
  </w:p>
  <w:p w14:paraId="39746EB5" w14:textId="77777777" w:rsidR="00615D29" w:rsidRDefault="00615D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275"/>
        <w:tab w:val="left" w:pos="3495"/>
        <w:tab w:val="left" w:pos="3570"/>
      </w:tabs>
      <w:spacing w:after="0" w:line="240" w:lineRule="auto"/>
      <w:rPr>
        <w:color w:val="000000"/>
      </w:rPr>
    </w:pPr>
  </w:p>
  <w:p w14:paraId="42C7E6D4" w14:textId="77777777" w:rsidR="00615D29" w:rsidRDefault="00615D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275"/>
        <w:tab w:val="left" w:pos="3495"/>
        <w:tab w:val="left" w:pos="3570"/>
      </w:tabs>
      <w:spacing w:after="0" w:line="240" w:lineRule="auto"/>
      <w:rPr>
        <w:color w:val="000000"/>
      </w:rPr>
    </w:pPr>
  </w:p>
  <w:p w14:paraId="09EF1B06" w14:textId="77777777" w:rsidR="00615D29" w:rsidRDefault="00615D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275"/>
        <w:tab w:val="left" w:pos="3495"/>
        <w:tab w:val="left" w:pos="3570"/>
      </w:tabs>
      <w:spacing w:after="0" w:line="240" w:lineRule="auto"/>
      <w:rPr>
        <w:color w:val="000000"/>
      </w:rPr>
    </w:pPr>
  </w:p>
  <w:p w14:paraId="34EC7E03" w14:textId="77777777" w:rsidR="00615D29" w:rsidRDefault="00615D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275"/>
        <w:tab w:val="left" w:pos="3495"/>
        <w:tab w:val="left" w:pos="3570"/>
      </w:tabs>
      <w:spacing w:after="0" w:line="240" w:lineRule="auto"/>
      <w:rPr>
        <w:color w:val="000000"/>
      </w:rPr>
    </w:pPr>
  </w:p>
  <w:p w14:paraId="6FAB01D8" w14:textId="77777777" w:rsidR="00615D29" w:rsidRDefault="00615D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275"/>
        <w:tab w:val="left" w:pos="3495"/>
        <w:tab w:val="left" w:pos="357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B0CC7"/>
    <w:multiLevelType w:val="multilevel"/>
    <w:tmpl w:val="C01207F4"/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B8496B"/>
    <w:multiLevelType w:val="hybridMultilevel"/>
    <w:tmpl w:val="904E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97870"/>
    <w:multiLevelType w:val="hybridMultilevel"/>
    <w:tmpl w:val="59B0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F38DD"/>
    <w:multiLevelType w:val="multilevel"/>
    <w:tmpl w:val="623290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3C1B03"/>
    <w:multiLevelType w:val="multilevel"/>
    <w:tmpl w:val="ED8E0A76"/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6B2374"/>
    <w:multiLevelType w:val="multilevel"/>
    <w:tmpl w:val="AEE8A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5432D7"/>
    <w:multiLevelType w:val="hybridMultilevel"/>
    <w:tmpl w:val="CAF6EAD6"/>
    <w:lvl w:ilvl="0" w:tplc="587A9236">
      <w:numFmt w:val="bullet"/>
      <w:lvlText w:val="-"/>
      <w:lvlJc w:val="left"/>
      <w:pPr>
        <w:ind w:left="78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C5473A6"/>
    <w:multiLevelType w:val="hybridMultilevel"/>
    <w:tmpl w:val="B14A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76308"/>
    <w:multiLevelType w:val="hybridMultilevel"/>
    <w:tmpl w:val="E5D601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29"/>
    <w:rsid w:val="0008661E"/>
    <w:rsid w:val="00094284"/>
    <w:rsid w:val="000B4AE6"/>
    <w:rsid w:val="00151BD7"/>
    <w:rsid w:val="001714BD"/>
    <w:rsid w:val="00173C54"/>
    <w:rsid w:val="002643C4"/>
    <w:rsid w:val="00281BC3"/>
    <w:rsid w:val="00297512"/>
    <w:rsid w:val="00324F5A"/>
    <w:rsid w:val="003508ED"/>
    <w:rsid w:val="003A1000"/>
    <w:rsid w:val="003A3A74"/>
    <w:rsid w:val="00455F6E"/>
    <w:rsid w:val="00472BF1"/>
    <w:rsid w:val="004764B2"/>
    <w:rsid w:val="00487693"/>
    <w:rsid w:val="004C0E82"/>
    <w:rsid w:val="004C63B7"/>
    <w:rsid w:val="004F3D96"/>
    <w:rsid w:val="00507623"/>
    <w:rsid w:val="00570EF9"/>
    <w:rsid w:val="005824FD"/>
    <w:rsid w:val="00596FA9"/>
    <w:rsid w:val="005C6348"/>
    <w:rsid w:val="0061337F"/>
    <w:rsid w:val="00615D29"/>
    <w:rsid w:val="00621113"/>
    <w:rsid w:val="00622436"/>
    <w:rsid w:val="006232DC"/>
    <w:rsid w:val="00646022"/>
    <w:rsid w:val="0067031C"/>
    <w:rsid w:val="00681F83"/>
    <w:rsid w:val="00684D48"/>
    <w:rsid w:val="007D3FAB"/>
    <w:rsid w:val="007E1B08"/>
    <w:rsid w:val="00800874"/>
    <w:rsid w:val="008120B0"/>
    <w:rsid w:val="008203BB"/>
    <w:rsid w:val="008528AB"/>
    <w:rsid w:val="00872070"/>
    <w:rsid w:val="008E2F5F"/>
    <w:rsid w:val="009544B1"/>
    <w:rsid w:val="00972C87"/>
    <w:rsid w:val="009B2E5F"/>
    <w:rsid w:val="009D3F14"/>
    <w:rsid w:val="00A14F0A"/>
    <w:rsid w:val="00A828A5"/>
    <w:rsid w:val="00A96A19"/>
    <w:rsid w:val="00AB13E5"/>
    <w:rsid w:val="00AD7148"/>
    <w:rsid w:val="00AF14B2"/>
    <w:rsid w:val="00B1123B"/>
    <w:rsid w:val="00B50505"/>
    <w:rsid w:val="00B61C1E"/>
    <w:rsid w:val="00B70644"/>
    <w:rsid w:val="00B911E3"/>
    <w:rsid w:val="00BA3CC2"/>
    <w:rsid w:val="00BC72B6"/>
    <w:rsid w:val="00C10A80"/>
    <w:rsid w:val="00C11329"/>
    <w:rsid w:val="00C234A6"/>
    <w:rsid w:val="00C52E90"/>
    <w:rsid w:val="00CC19AD"/>
    <w:rsid w:val="00CC3E08"/>
    <w:rsid w:val="00D22AAC"/>
    <w:rsid w:val="00D26326"/>
    <w:rsid w:val="00D539E7"/>
    <w:rsid w:val="00D56075"/>
    <w:rsid w:val="00D639B5"/>
    <w:rsid w:val="00D76B66"/>
    <w:rsid w:val="00ED1DAD"/>
    <w:rsid w:val="00EF70FE"/>
    <w:rsid w:val="00F05282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E90C"/>
  <w15:docId w15:val="{84D2C78A-9A47-48FC-94A1-E4BDB153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CE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57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DDB"/>
  </w:style>
  <w:style w:type="paragraph" w:styleId="Footer">
    <w:name w:val="footer"/>
    <w:basedOn w:val="Normal"/>
    <w:link w:val="FooterChar"/>
    <w:uiPriority w:val="99"/>
    <w:unhideWhenUsed/>
    <w:rsid w:val="00C37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DDB"/>
  </w:style>
  <w:style w:type="paragraph" w:styleId="BalloonText">
    <w:name w:val="Balloon Text"/>
    <w:basedOn w:val="Normal"/>
    <w:link w:val="BalloonTextChar"/>
    <w:uiPriority w:val="99"/>
    <w:semiHidden/>
    <w:unhideWhenUsed/>
    <w:rsid w:val="00C3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DD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ry7MpuMkK6RyfqHArd8am4d+tg==">AMUW2mXeCWfJxzLGalffWcLuSIGUFL/j3Y1lyz/JtYcb1Gg3rm6ZJbOlzoUjw/Sq2JdY0aNdlC3QVVucGtl+XBP+szAK4MJ7MYs3VaWYexrimVwgUNlAL9U=</go:docsCustomData>
</go:gDocsCustomXmlDataStorage>
</file>

<file path=customXml/itemProps1.xml><?xml version="1.0" encoding="utf-8"?>
<ds:datastoreItem xmlns:ds="http://schemas.openxmlformats.org/officeDocument/2006/customXml" ds:itemID="{ADAE60D8-ACD9-4885-BC36-BAC2382847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Proino2</dc:creator>
  <cp:lastModifiedBy>Marin Pandev</cp:lastModifiedBy>
  <cp:revision>3</cp:revision>
  <cp:lastPrinted>2023-04-20T09:18:00Z</cp:lastPrinted>
  <dcterms:created xsi:type="dcterms:W3CDTF">2023-04-25T11:34:00Z</dcterms:created>
  <dcterms:modified xsi:type="dcterms:W3CDTF">2023-04-25T11:51:00Z</dcterms:modified>
</cp:coreProperties>
</file>