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C2A7" w14:textId="7AA8C545" w:rsidR="007C4A02" w:rsidRPr="009052E1" w:rsidRDefault="007C4A02" w:rsidP="007C4A02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52E1">
        <w:rPr>
          <w:rFonts w:ascii="Times New Roman" w:hAnsi="Times New Roman" w:cs="Times New Roman"/>
          <w:b/>
          <w:bCs/>
          <w:sz w:val="24"/>
          <w:szCs w:val="24"/>
        </w:rPr>
        <w:t>ДО ДОЦ. НАТАЛИЯ КИСЕЛОВА</w:t>
      </w:r>
    </w:p>
    <w:p w14:paraId="37A4E712" w14:textId="54C976A1" w:rsidR="007C4A02" w:rsidRPr="009052E1" w:rsidRDefault="007C4A02" w:rsidP="007C4A02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52E1">
        <w:rPr>
          <w:rFonts w:ascii="Times New Roman" w:hAnsi="Times New Roman" w:cs="Times New Roman"/>
          <w:b/>
          <w:bCs/>
          <w:sz w:val="24"/>
          <w:szCs w:val="24"/>
        </w:rPr>
        <w:t>ПРЕДСЕДАТЕЛ НА 51-ВО НАРОДНО СЪБРАНИЕ</w:t>
      </w:r>
    </w:p>
    <w:p w14:paraId="4FD8F1CD" w14:textId="77777777" w:rsidR="00D80562" w:rsidRPr="009052E1" w:rsidRDefault="00D80562" w:rsidP="007C4A02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56553" w14:textId="3658EFD8" w:rsidR="007C4A02" w:rsidRPr="009052E1" w:rsidRDefault="007C4A02" w:rsidP="007C4A02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52E1">
        <w:rPr>
          <w:rFonts w:ascii="Times New Roman" w:hAnsi="Times New Roman" w:cs="Times New Roman"/>
          <w:b/>
          <w:bCs/>
          <w:sz w:val="24"/>
          <w:szCs w:val="24"/>
        </w:rPr>
        <w:t>ДО</w:t>
      </w:r>
      <w:r w:rsidR="00D80562" w:rsidRPr="009052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52E1">
        <w:rPr>
          <w:rFonts w:ascii="Times New Roman" w:hAnsi="Times New Roman" w:cs="Times New Roman"/>
          <w:b/>
          <w:bCs/>
          <w:sz w:val="24"/>
          <w:szCs w:val="24"/>
        </w:rPr>
        <w:t>ПРОФ. Д-Р КОСТАДИН АНГЕЛОВ</w:t>
      </w:r>
    </w:p>
    <w:p w14:paraId="5C6F56DC" w14:textId="77777777" w:rsidR="007C4A02" w:rsidRPr="009052E1" w:rsidRDefault="007C4A02" w:rsidP="007C4A02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52E1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 </w:t>
      </w:r>
    </w:p>
    <w:p w14:paraId="2B071976" w14:textId="36642A5D" w:rsidR="007C4A02" w:rsidRPr="009052E1" w:rsidRDefault="007C4A02" w:rsidP="007C4A02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52E1">
        <w:rPr>
          <w:rFonts w:ascii="Times New Roman" w:hAnsi="Times New Roman" w:cs="Times New Roman"/>
          <w:b/>
          <w:bCs/>
          <w:sz w:val="24"/>
          <w:szCs w:val="24"/>
        </w:rPr>
        <w:t xml:space="preserve">НА КОМИСИЯ ПО ЗДРАВЕОПАЗВАНЕ </w:t>
      </w:r>
    </w:p>
    <w:p w14:paraId="3BB9EF9A" w14:textId="50C13437" w:rsidR="007C4A02" w:rsidRPr="009052E1" w:rsidRDefault="007C4A02" w:rsidP="007C4A02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52E1">
        <w:rPr>
          <w:rFonts w:ascii="Times New Roman" w:hAnsi="Times New Roman" w:cs="Times New Roman"/>
          <w:b/>
          <w:bCs/>
          <w:sz w:val="24"/>
          <w:szCs w:val="24"/>
        </w:rPr>
        <w:t>51-ВО НАРОДНО СЪБРАНИЕ</w:t>
      </w:r>
    </w:p>
    <w:p w14:paraId="1EFD0DA8" w14:textId="77777777" w:rsidR="00D80562" w:rsidRPr="009052E1" w:rsidRDefault="00D80562" w:rsidP="007C4A02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845338C" w14:textId="216BD612" w:rsidR="007C4A02" w:rsidRPr="009052E1" w:rsidRDefault="007C4A02" w:rsidP="007C4A02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52E1">
        <w:rPr>
          <w:rFonts w:ascii="Times New Roman" w:hAnsi="Times New Roman" w:cs="Times New Roman"/>
          <w:b/>
          <w:bCs/>
          <w:sz w:val="24"/>
          <w:szCs w:val="24"/>
        </w:rPr>
        <w:t>ДО</w:t>
      </w:r>
      <w:r w:rsidR="00D80562" w:rsidRPr="009052E1">
        <w:rPr>
          <w:rFonts w:ascii="Times New Roman" w:hAnsi="Times New Roman" w:cs="Times New Roman"/>
          <w:b/>
          <w:bCs/>
          <w:sz w:val="24"/>
          <w:szCs w:val="24"/>
        </w:rPr>
        <w:t xml:space="preserve"> ДОЦ. Д-Р СИЛВИ КИРИЛОВ</w:t>
      </w:r>
    </w:p>
    <w:p w14:paraId="19C30CA6" w14:textId="57FB436A" w:rsidR="00D80562" w:rsidRPr="009052E1" w:rsidRDefault="00D80562" w:rsidP="007C4A02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52E1">
        <w:rPr>
          <w:rFonts w:ascii="Times New Roman" w:hAnsi="Times New Roman" w:cs="Times New Roman"/>
          <w:b/>
          <w:bCs/>
          <w:sz w:val="24"/>
          <w:szCs w:val="24"/>
        </w:rPr>
        <w:t>МИНИСТЪР НА ЗДРАВЕОПАЗВАНЕТО</w:t>
      </w:r>
    </w:p>
    <w:p w14:paraId="29C28DEB" w14:textId="27CB46EA" w:rsidR="007C4A02" w:rsidRPr="009052E1" w:rsidRDefault="007C4A02" w:rsidP="007C4A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31B4E6E" w14:textId="77777777" w:rsidR="007C4A02" w:rsidRPr="009052E1" w:rsidRDefault="007C4A02" w:rsidP="007C4A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C6C50FB" w14:textId="03AB35D0" w:rsidR="007C4A02" w:rsidRPr="009052E1" w:rsidRDefault="007C4A02" w:rsidP="00711D78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52E1">
        <w:rPr>
          <w:rFonts w:ascii="Times New Roman" w:hAnsi="Times New Roman" w:cs="Times New Roman"/>
          <w:sz w:val="24"/>
          <w:szCs w:val="24"/>
        </w:rPr>
        <w:t xml:space="preserve">Относно: </w:t>
      </w:r>
      <w:r w:rsidRPr="009052E1">
        <w:rPr>
          <w:rFonts w:ascii="Times New Roman" w:hAnsi="Times New Roman" w:cs="Times New Roman"/>
          <w:i/>
          <w:iCs/>
          <w:sz w:val="24"/>
          <w:szCs w:val="24"/>
        </w:rPr>
        <w:t>Финансирането на центровете за психично здраве, университетските клиники по психиатрия към УМБАЛ и отделенията по психиатрия към МБАЛ</w:t>
      </w:r>
      <w:r w:rsidR="00AC754B" w:rsidRPr="009052E1">
        <w:rPr>
          <w:sz w:val="24"/>
          <w:szCs w:val="24"/>
        </w:rPr>
        <w:t xml:space="preserve"> </w:t>
      </w:r>
      <w:r w:rsidR="00AC754B" w:rsidRPr="009052E1">
        <w:rPr>
          <w:rFonts w:ascii="Times New Roman" w:hAnsi="Times New Roman" w:cs="Times New Roman"/>
          <w:i/>
          <w:iCs/>
          <w:sz w:val="24"/>
          <w:szCs w:val="24"/>
        </w:rPr>
        <w:t>в т.ч. и детски психиатрични клиники</w:t>
      </w:r>
      <w:r w:rsidR="00E353E3" w:rsidRPr="009052E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052E1">
        <w:rPr>
          <w:rFonts w:ascii="Times New Roman" w:hAnsi="Times New Roman" w:cs="Times New Roman"/>
          <w:i/>
          <w:iCs/>
          <w:sz w:val="24"/>
          <w:szCs w:val="24"/>
        </w:rPr>
        <w:t xml:space="preserve"> по Наредба № 3 за </w:t>
      </w:r>
      <w:r w:rsidR="00E353E3" w:rsidRPr="009052E1">
        <w:rPr>
          <w:rFonts w:ascii="Times New Roman" w:hAnsi="Times New Roman" w:cs="Times New Roman"/>
          <w:i/>
          <w:iCs/>
          <w:sz w:val="24"/>
          <w:szCs w:val="24"/>
        </w:rPr>
        <w:t>„З</w:t>
      </w:r>
      <w:r w:rsidRPr="009052E1">
        <w:rPr>
          <w:rFonts w:ascii="Times New Roman" w:hAnsi="Times New Roman" w:cs="Times New Roman"/>
          <w:i/>
          <w:iCs/>
          <w:sz w:val="24"/>
          <w:szCs w:val="24"/>
        </w:rPr>
        <w:t>аплащане на медицински дейности извън обхвата на задължителното здравно</w:t>
      </w:r>
      <w:r w:rsidR="00D80562" w:rsidRPr="009052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052E1">
        <w:rPr>
          <w:rFonts w:ascii="Times New Roman" w:hAnsi="Times New Roman" w:cs="Times New Roman"/>
          <w:i/>
          <w:iCs/>
          <w:sz w:val="24"/>
          <w:szCs w:val="24"/>
        </w:rPr>
        <w:t>осигуряване, за които Министерство на здравеопазването субсидира лечебни заведения и за критериите и реда за субсидиране на лечебни заведения</w:t>
      </w:r>
      <w:r w:rsidR="00E353E3" w:rsidRPr="009052E1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9052E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D2D3F85" w14:textId="7BEACDD8" w:rsidR="007C4A02" w:rsidRPr="009052E1" w:rsidRDefault="007C4A02" w:rsidP="007C4A02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9E7D379" w14:textId="4DA8BA79" w:rsidR="007C4A02" w:rsidRPr="009052E1" w:rsidRDefault="007C4A02" w:rsidP="007C4A02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D0694FD" w14:textId="616815CB" w:rsidR="007C4A02" w:rsidRPr="009052E1" w:rsidRDefault="00D80562" w:rsidP="007C4A0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52E1">
        <w:rPr>
          <w:rFonts w:ascii="Times New Roman" w:hAnsi="Times New Roman" w:cs="Times New Roman"/>
          <w:b/>
          <w:bCs/>
          <w:sz w:val="28"/>
          <w:szCs w:val="28"/>
        </w:rPr>
        <w:t>Уважаема доц. Киселова,</w:t>
      </w:r>
    </w:p>
    <w:p w14:paraId="7118FFAF" w14:textId="2B0728CE" w:rsidR="00D80562" w:rsidRPr="009052E1" w:rsidRDefault="00D80562" w:rsidP="007C4A0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52E1">
        <w:rPr>
          <w:rFonts w:ascii="Times New Roman" w:hAnsi="Times New Roman" w:cs="Times New Roman"/>
          <w:b/>
          <w:bCs/>
          <w:sz w:val="28"/>
          <w:szCs w:val="28"/>
        </w:rPr>
        <w:t>Уважаеми проф. Ангелов,</w:t>
      </w:r>
    </w:p>
    <w:p w14:paraId="18B670B8" w14:textId="5DE6A4C9" w:rsidR="00D80562" w:rsidRPr="009052E1" w:rsidRDefault="00D80562" w:rsidP="007C4A0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52E1">
        <w:rPr>
          <w:rFonts w:ascii="Times New Roman" w:hAnsi="Times New Roman" w:cs="Times New Roman"/>
          <w:b/>
          <w:bCs/>
          <w:sz w:val="28"/>
          <w:szCs w:val="28"/>
        </w:rPr>
        <w:t>Уважаеми доц. Кирилов,</w:t>
      </w:r>
    </w:p>
    <w:p w14:paraId="744C94A6" w14:textId="4CB52D91" w:rsidR="00D80562" w:rsidRPr="009052E1" w:rsidRDefault="00D80562" w:rsidP="003C41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1FF7F" w14:textId="60BE5513" w:rsidR="00D80562" w:rsidRPr="009052E1" w:rsidRDefault="003C4160" w:rsidP="00B84AA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2E1">
        <w:rPr>
          <w:rFonts w:ascii="Times New Roman" w:hAnsi="Times New Roman" w:cs="Times New Roman"/>
          <w:sz w:val="24"/>
          <w:szCs w:val="24"/>
        </w:rPr>
        <w:t>Ефективността и авторитет</w:t>
      </w:r>
      <w:r w:rsidR="00297ACA">
        <w:rPr>
          <w:rFonts w:ascii="Times New Roman" w:hAnsi="Times New Roman" w:cs="Times New Roman"/>
          <w:sz w:val="24"/>
          <w:szCs w:val="24"/>
        </w:rPr>
        <w:t>ът</w:t>
      </w:r>
      <w:r w:rsidRPr="009052E1">
        <w:rPr>
          <w:rFonts w:ascii="Times New Roman" w:hAnsi="Times New Roman" w:cs="Times New Roman"/>
          <w:sz w:val="24"/>
          <w:szCs w:val="24"/>
        </w:rPr>
        <w:t xml:space="preserve"> на едно лечебно заведение е комплекс от множество фактори - съвременен сграден фонд, съвременни условия за лечение на пациентите и дейностите на персонала, възможност за провеждане на лечение с цялата гама от съвременни медикаменти и апаратура, мултидисциплинарни екипи и адекватно заплащане.</w:t>
      </w:r>
    </w:p>
    <w:p w14:paraId="418E9788" w14:textId="29D3E688" w:rsidR="003C4160" w:rsidRPr="009052E1" w:rsidRDefault="00B51A95" w:rsidP="00B84AA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2E1">
        <w:rPr>
          <w:rFonts w:ascii="Times New Roman" w:hAnsi="Times New Roman" w:cs="Times New Roman"/>
          <w:sz w:val="24"/>
          <w:szCs w:val="24"/>
        </w:rPr>
        <w:t xml:space="preserve">Към </w:t>
      </w:r>
      <w:r w:rsidR="00E353E3" w:rsidRPr="009052E1">
        <w:rPr>
          <w:rFonts w:ascii="Times New Roman" w:hAnsi="Times New Roman" w:cs="Times New Roman"/>
          <w:sz w:val="24"/>
          <w:szCs w:val="24"/>
        </w:rPr>
        <w:t>днешна</w:t>
      </w:r>
      <w:r w:rsidRPr="009052E1">
        <w:rPr>
          <w:rFonts w:ascii="Times New Roman" w:hAnsi="Times New Roman" w:cs="Times New Roman"/>
          <w:sz w:val="24"/>
          <w:szCs w:val="24"/>
        </w:rPr>
        <w:t xml:space="preserve"> дата ц</w:t>
      </w:r>
      <w:r w:rsidR="003C4160" w:rsidRPr="009052E1">
        <w:rPr>
          <w:rFonts w:ascii="Times New Roman" w:hAnsi="Times New Roman" w:cs="Times New Roman"/>
          <w:sz w:val="24"/>
          <w:szCs w:val="24"/>
        </w:rPr>
        <w:t xml:space="preserve">ентровете за психично здраве, университетските клиники по психиатрия към </w:t>
      </w:r>
      <w:r w:rsidRPr="009052E1">
        <w:rPr>
          <w:rFonts w:ascii="Times New Roman" w:hAnsi="Times New Roman" w:cs="Times New Roman"/>
          <w:sz w:val="24"/>
          <w:szCs w:val="24"/>
        </w:rPr>
        <w:t>лечебни заведения</w:t>
      </w:r>
      <w:r w:rsidR="003C4160" w:rsidRPr="009052E1">
        <w:rPr>
          <w:rFonts w:ascii="Times New Roman" w:hAnsi="Times New Roman" w:cs="Times New Roman"/>
          <w:sz w:val="24"/>
          <w:szCs w:val="24"/>
        </w:rPr>
        <w:t xml:space="preserve"> и отделенията по психиатрия към </w:t>
      </w:r>
      <w:r w:rsidR="00E353E3" w:rsidRPr="009052E1">
        <w:rPr>
          <w:rFonts w:ascii="Times New Roman" w:hAnsi="Times New Roman" w:cs="Times New Roman"/>
          <w:sz w:val="24"/>
          <w:szCs w:val="24"/>
        </w:rPr>
        <w:t>МБАЛ</w:t>
      </w:r>
      <w:r w:rsidR="00711D78" w:rsidRPr="009052E1">
        <w:rPr>
          <w:rFonts w:ascii="Times New Roman" w:hAnsi="Times New Roman" w:cs="Times New Roman"/>
          <w:sz w:val="24"/>
          <w:szCs w:val="24"/>
        </w:rPr>
        <w:t>,</w:t>
      </w:r>
      <w:r w:rsidR="00711D78" w:rsidRPr="009052E1">
        <w:rPr>
          <w:sz w:val="24"/>
          <w:szCs w:val="24"/>
        </w:rPr>
        <w:t xml:space="preserve"> </w:t>
      </w:r>
      <w:r w:rsidR="00711D78" w:rsidRPr="009052E1">
        <w:rPr>
          <w:rFonts w:ascii="Times New Roman" w:hAnsi="Times New Roman" w:cs="Times New Roman"/>
          <w:sz w:val="24"/>
          <w:szCs w:val="24"/>
        </w:rPr>
        <w:t>в т.ч. детски психиатрични клиники</w:t>
      </w:r>
      <w:r w:rsidR="003C4160" w:rsidRPr="009052E1">
        <w:rPr>
          <w:rFonts w:ascii="Times New Roman" w:hAnsi="Times New Roman" w:cs="Times New Roman"/>
          <w:sz w:val="24"/>
          <w:szCs w:val="24"/>
        </w:rPr>
        <w:t xml:space="preserve"> се финансират съгласно ч</w:t>
      </w:r>
      <w:r w:rsidR="003C06DB" w:rsidRPr="009052E1">
        <w:rPr>
          <w:rFonts w:ascii="Times New Roman" w:hAnsi="Times New Roman" w:cs="Times New Roman"/>
          <w:sz w:val="24"/>
          <w:szCs w:val="24"/>
        </w:rPr>
        <w:t>л.</w:t>
      </w:r>
      <w:r w:rsidR="003C4160" w:rsidRPr="009052E1">
        <w:rPr>
          <w:rFonts w:ascii="Times New Roman" w:hAnsi="Times New Roman" w:cs="Times New Roman"/>
          <w:sz w:val="24"/>
          <w:szCs w:val="24"/>
        </w:rPr>
        <w:t xml:space="preserve"> 9, ал.</w:t>
      </w:r>
      <w:r w:rsidR="003C06DB" w:rsidRPr="009052E1">
        <w:rPr>
          <w:rFonts w:ascii="Times New Roman" w:hAnsi="Times New Roman" w:cs="Times New Roman"/>
          <w:sz w:val="24"/>
          <w:szCs w:val="24"/>
        </w:rPr>
        <w:t xml:space="preserve"> </w:t>
      </w:r>
      <w:r w:rsidR="003C4160" w:rsidRPr="009052E1">
        <w:rPr>
          <w:rFonts w:ascii="Times New Roman" w:hAnsi="Times New Roman" w:cs="Times New Roman"/>
          <w:sz w:val="24"/>
          <w:szCs w:val="24"/>
        </w:rPr>
        <w:t>1 на</w:t>
      </w:r>
      <w:r w:rsidR="003C06DB" w:rsidRPr="009052E1">
        <w:rPr>
          <w:rFonts w:ascii="Times New Roman" w:hAnsi="Times New Roman" w:cs="Times New Roman"/>
          <w:sz w:val="24"/>
          <w:szCs w:val="24"/>
        </w:rPr>
        <w:t xml:space="preserve"> </w:t>
      </w:r>
      <w:r w:rsidR="00E353E3" w:rsidRPr="009052E1">
        <w:rPr>
          <w:rFonts w:ascii="Times New Roman" w:hAnsi="Times New Roman" w:cs="Times New Roman"/>
          <w:sz w:val="24"/>
          <w:szCs w:val="24"/>
        </w:rPr>
        <w:t>Н</w:t>
      </w:r>
      <w:r w:rsidR="003C06DB" w:rsidRPr="009052E1">
        <w:rPr>
          <w:rFonts w:ascii="Times New Roman" w:hAnsi="Times New Roman" w:cs="Times New Roman"/>
          <w:sz w:val="24"/>
          <w:szCs w:val="24"/>
        </w:rPr>
        <w:t xml:space="preserve">аредба № 3 от 5 април 2019 г. </w:t>
      </w:r>
      <w:r w:rsidR="00E353E3" w:rsidRPr="009052E1">
        <w:rPr>
          <w:rFonts w:ascii="Times New Roman" w:hAnsi="Times New Roman" w:cs="Times New Roman"/>
          <w:sz w:val="24"/>
          <w:szCs w:val="24"/>
        </w:rPr>
        <w:t>„</w:t>
      </w:r>
      <w:r w:rsidRPr="009052E1">
        <w:rPr>
          <w:rFonts w:ascii="Times New Roman" w:hAnsi="Times New Roman" w:cs="Times New Roman"/>
          <w:sz w:val="24"/>
          <w:szCs w:val="24"/>
        </w:rPr>
        <w:t>З</w:t>
      </w:r>
      <w:r w:rsidR="003C06DB" w:rsidRPr="009052E1">
        <w:rPr>
          <w:rFonts w:ascii="Times New Roman" w:hAnsi="Times New Roman" w:cs="Times New Roman"/>
          <w:sz w:val="24"/>
          <w:szCs w:val="24"/>
        </w:rPr>
        <w:t>а медицинските дейности извън обхвата на задължителното здравно осигуряване, за които Министерството на здравеопазването субсидира лечебни заведения, и за критериите и реда за субсидиране на лечебни заведения</w:t>
      </w:r>
      <w:r w:rsidR="00E353E3" w:rsidRPr="009052E1">
        <w:rPr>
          <w:rFonts w:ascii="Times New Roman" w:hAnsi="Times New Roman" w:cs="Times New Roman"/>
          <w:sz w:val="24"/>
          <w:szCs w:val="24"/>
        </w:rPr>
        <w:t>“</w:t>
      </w:r>
      <w:r w:rsidR="003C06DB" w:rsidRPr="009052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F93638" w14:textId="78152A5B" w:rsidR="003C06DB" w:rsidRPr="009052E1" w:rsidRDefault="003C06DB" w:rsidP="00B84AA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2E1">
        <w:rPr>
          <w:rFonts w:ascii="Times New Roman" w:hAnsi="Times New Roman" w:cs="Times New Roman"/>
          <w:sz w:val="24"/>
          <w:szCs w:val="24"/>
        </w:rPr>
        <w:t xml:space="preserve">По силата на </w:t>
      </w:r>
      <w:r w:rsidR="00E353E3" w:rsidRPr="009052E1">
        <w:rPr>
          <w:rFonts w:ascii="Times New Roman" w:hAnsi="Times New Roman" w:cs="Times New Roman"/>
          <w:sz w:val="24"/>
          <w:szCs w:val="24"/>
        </w:rPr>
        <w:t>Н</w:t>
      </w:r>
      <w:r w:rsidRPr="009052E1">
        <w:rPr>
          <w:rFonts w:ascii="Times New Roman" w:hAnsi="Times New Roman" w:cs="Times New Roman"/>
          <w:sz w:val="24"/>
          <w:szCs w:val="24"/>
        </w:rPr>
        <w:t>аредба</w:t>
      </w:r>
      <w:r w:rsidR="00E353E3" w:rsidRPr="009052E1">
        <w:rPr>
          <w:rFonts w:ascii="Times New Roman" w:hAnsi="Times New Roman" w:cs="Times New Roman"/>
          <w:sz w:val="24"/>
          <w:szCs w:val="24"/>
        </w:rPr>
        <w:t xml:space="preserve"> №3</w:t>
      </w:r>
      <w:r w:rsidRPr="009052E1">
        <w:rPr>
          <w:rFonts w:ascii="Times New Roman" w:hAnsi="Times New Roman" w:cs="Times New Roman"/>
          <w:sz w:val="24"/>
          <w:szCs w:val="24"/>
        </w:rPr>
        <w:t>, в Преходни и заключителни разпоредби, стойността на медицинските дейности, с които на база единични цени и/или общ финансов ресурс Министерството на здравеопазването субсидира лечебните заведения, т. 4 (изм. - ДВ, бр. 83 от 2020 г., в сила от 25.09.2020 г., изм. - ДВ, бр. 54 от 2022 г., в сила от 12.07.2022 г.) по чл. 41</w:t>
      </w:r>
      <w:r w:rsidR="00B51A95" w:rsidRPr="009052E1">
        <w:rPr>
          <w:rFonts w:ascii="Times New Roman" w:hAnsi="Times New Roman" w:cs="Times New Roman"/>
          <w:sz w:val="24"/>
          <w:szCs w:val="24"/>
        </w:rPr>
        <w:t>,т. 1 и т. 2 е 65 лв./ден</w:t>
      </w:r>
      <w:r w:rsidR="00E353E3" w:rsidRPr="009052E1">
        <w:rPr>
          <w:rFonts w:ascii="Times New Roman" w:hAnsi="Times New Roman" w:cs="Times New Roman"/>
          <w:sz w:val="24"/>
          <w:szCs w:val="24"/>
        </w:rPr>
        <w:t xml:space="preserve"> </w:t>
      </w:r>
      <w:r w:rsidR="00B51A95" w:rsidRPr="009052E1">
        <w:rPr>
          <w:rFonts w:ascii="Times New Roman" w:hAnsi="Times New Roman" w:cs="Times New Roman"/>
          <w:sz w:val="24"/>
          <w:szCs w:val="24"/>
        </w:rPr>
        <w:t>за стационарни отделения с 24</w:t>
      </w:r>
      <w:r w:rsidR="00E353E3" w:rsidRPr="009052E1">
        <w:rPr>
          <w:rFonts w:ascii="Times New Roman" w:hAnsi="Times New Roman" w:cs="Times New Roman"/>
          <w:sz w:val="24"/>
          <w:szCs w:val="24"/>
        </w:rPr>
        <w:t>-</w:t>
      </w:r>
      <w:r w:rsidR="00B51A95" w:rsidRPr="009052E1">
        <w:rPr>
          <w:rFonts w:ascii="Times New Roman" w:hAnsi="Times New Roman" w:cs="Times New Roman"/>
          <w:sz w:val="24"/>
          <w:szCs w:val="24"/>
        </w:rPr>
        <w:t>часов непрекъснат престой, а по чл. 41, т. 3 сумата, която получават</w:t>
      </w:r>
      <w:r w:rsidR="00E353E3" w:rsidRPr="009052E1">
        <w:rPr>
          <w:rFonts w:ascii="Times New Roman" w:hAnsi="Times New Roman" w:cs="Times New Roman"/>
          <w:sz w:val="24"/>
          <w:szCs w:val="24"/>
        </w:rPr>
        <w:t>,</w:t>
      </w:r>
      <w:r w:rsidR="00B51A95" w:rsidRPr="009052E1">
        <w:rPr>
          <w:rFonts w:ascii="Times New Roman" w:hAnsi="Times New Roman" w:cs="Times New Roman"/>
          <w:sz w:val="24"/>
          <w:szCs w:val="24"/>
        </w:rPr>
        <w:t xml:space="preserve"> е 52 лв./ден за дневен стационар.</w:t>
      </w:r>
      <w:r w:rsidR="00771F13" w:rsidRPr="009052E1">
        <w:rPr>
          <w:rFonts w:ascii="Times New Roman" w:hAnsi="Times New Roman" w:cs="Times New Roman"/>
          <w:sz w:val="24"/>
          <w:szCs w:val="24"/>
        </w:rPr>
        <w:t xml:space="preserve"> Така представените суми </w:t>
      </w:r>
      <w:r w:rsidR="00771F13" w:rsidRPr="009052E1">
        <w:rPr>
          <w:rFonts w:ascii="Times New Roman" w:hAnsi="Times New Roman" w:cs="Times New Roman"/>
          <w:sz w:val="24"/>
          <w:szCs w:val="24"/>
        </w:rPr>
        <w:lastRenderedPageBreak/>
        <w:t xml:space="preserve">е предвидено да могат да покрият разходите на едно лечебно заведение за </w:t>
      </w:r>
      <w:r w:rsidR="00B84AAC" w:rsidRPr="009052E1">
        <w:rPr>
          <w:rFonts w:ascii="Times New Roman" w:hAnsi="Times New Roman" w:cs="Times New Roman"/>
          <w:sz w:val="24"/>
          <w:szCs w:val="24"/>
        </w:rPr>
        <w:t>леглоден</w:t>
      </w:r>
      <w:r w:rsidR="00771F13" w:rsidRPr="009052E1">
        <w:rPr>
          <w:rFonts w:ascii="Times New Roman" w:hAnsi="Times New Roman" w:cs="Times New Roman"/>
          <w:sz w:val="24"/>
          <w:szCs w:val="24"/>
        </w:rPr>
        <w:t>, заплати и осигуровки на персонала, храна, лекарства и консумативи, режийни разходи (ел. енергия, топлоенергия, вода, комуникационни разходи, видеонаблюдение), лабораторни и други необходими изследвания по време на престоя или при приемане, разходи за хигиенни материали, дезинфектанти и лични предпазни средства, както и разходи за ремонт и поддръжка на сградния фонд и прилежащата инфраструктура</w:t>
      </w:r>
      <w:r w:rsidR="009B75D7" w:rsidRPr="009052E1">
        <w:rPr>
          <w:rFonts w:ascii="Times New Roman" w:hAnsi="Times New Roman" w:cs="Times New Roman"/>
          <w:sz w:val="24"/>
          <w:szCs w:val="24"/>
        </w:rPr>
        <w:t xml:space="preserve"> към лечебните заведения</w:t>
      </w:r>
      <w:r w:rsidR="00E353E3" w:rsidRPr="009052E1">
        <w:rPr>
          <w:rFonts w:ascii="Times New Roman" w:hAnsi="Times New Roman" w:cs="Times New Roman"/>
          <w:sz w:val="24"/>
          <w:szCs w:val="24"/>
        </w:rPr>
        <w:t>. П</w:t>
      </w:r>
      <w:r w:rsidR="00B84AAC" w:rsidRPr="009052E1">
        <w:rPr>
          <w:rFonts w:ascii="Times New Roman" w:hAnsi="Times New Roman" w:cs="Times New Roman"/>
          <w:sz w:val="24"/>
          <w:szCs w:val="24"/>
        </w:rPr>
        <w:t xml:space="preserve">о данни от НЦОЗА в раздел </w:t>
      </w:r>
      <w:r w:rsidR="00297ACA">
        <w:rPr>
          <w:rFonts w:ascii="Times New Roman" w:hAnsi="Times New Roman" w:cs="Times New Roman"/>
          <w:sz w:val="24"/>
          <w:szCs w:val="24"/>
        </w:rPr>
        <w:t>„И</w:t>
      </w:r>
      <w:r w:rsidR="00B84AAC" w:rsidRPr="009052E1">
        <w:rPr>
          <w:rFonts w:ascii="Times New Roman" w:hAnsi="Times New Roman" w:cs="Times New Roman"/>
          <w:sz w:val="24"/>
          <w:szCs w:val="24"/>
        </w:rPr>
        <w:t>кономически показатели</w:t>
      </w:r>
      <w:r w:rsidR="00297ACA">
        <w:rPr>
          <w:rFonts w:ascii="Times New Roman" w:hAnsi="Times New Roman" w:cs="Times New Roman"/>
          <w:sz w:val="24"/>
          <w:szCs w:val="24"/>
        </w:rPr>
        <w:t>“</w:t>
      </w:r>
      <w:r w:rsidR="00B84AAC" w:rsidRPr="009052E1">
        <w:rPr>
          <w:rFonts w:ascii="Times New Roman" w:hAnsi="Times New Roman" w:cs="Times New Roman"/>
          <w:sz w:val="24"/>
          <w:szCs w:val="24"/>
        </w:rPr>
        <w:t xml:space="preserve"> на лечебните заведения за 2022 година средният разход за издръжка на един леглоден за ЦПЗ възлиза на 92,21 лв. </w:t>
      </w:r>
      <w:r w:rsidR="00E353E3" w:rsidRPr="009052E1">
        <w:rPr>
          <w:rFonts w:ascii="Times New Roman" w:hAnsi="Times New Roman" w:cs="Times New Roman"/>
          <w:sz w:val="24"/>
          <w:szCs w:val="24"/>
        </w:rPr>
        <w:t>Като съпоставим</w:t>
      </w:r>
      <w:r w:rsidR="00B84AAC" w:rsidRPr="009052E1">
        <w:rPr>
          <w:rFonts w:ascii="Times New Roman" w:hAnsi="Times New Roman" w:cs="Times New Roman"/>
          <w:sz w:val="24"/>
          <w:szCs w:val="24"/>
        </w:rPr>
        <w:t xml:space="preserve"> двете суми, от предвидените приходи по Наредба </w:t>
      </w:r>
      <w:r w:rsidR="00CF3F68" w:rsidRPr="009052E1">
        <w:rPr>
          <w:rFonts w:ascii="Times New Roman" w:hAnsi="Times New Roman" w:cs="Times New Roman"/>
          <w:sz w:val="24"/>
          <w:szCs w:val="24"/>
        </w:rPr>
        <w:t>№</w:t>
      </w:r>
      <w:r w:rsidR="00B84AAC" w:rsidRPr="009052E1">
        <w:rPr>
          <w:rFonts w:ascii="Times New Roman" w:hAnsi="Times New Roman" w:cs="Times New Roman"/>
          <w:sz w:val="24"/>
          <w:szCs w:val="24"/>
        </w:rPr>
        <w:t xml:space="preserve">3 </w:t>
      </w:r>
      <w:r w:rsidR="00CF3F68" w:rsidRPr="009052E1">
        <w:rPr>
          <w:rFonts w:ascii="Times New Roman" w:hAnsi="Times New Roman" w:cs="Times New Roman"/>
          <w:sz w:val="24"/>
          <w:szCs w:val="24"/>
        </w:rPr>
        <w:t xml:space="preserve">от 5 април 2019 г. </w:t>
      </w:r>
      <w:r w:rsidR="00B84AAC" w:rsidRPr="009052E1">
        <w:rPr>
          <w:rFonts w:ascii="Times New Roman" w:hAnsi="Times New Roman" w:cs="Times New Roman"/>
          <w:sz w:val="24"/>
          <w:szCs w:val="24"/>
        </w:rPr>
        <w:t xml:space="preserve">и данните на НЦОЗА, </w:t>
      </w:r>
      <w:r w:rsidR="00E353E3" w:rsidRPr="009052E1">
        <w:rPr>
          <w:rFonts w:ascii="Times New Roman" w:hAnsi="Times New Roman" w:cs="Times New Roman"/>
          <w:sz w:val="24"/>
          <w:szCs w:val="24"/>
        </w:rPr>
        <w:t>се установява недостиг</w:t>
      </w:r>
      <w:r w:rsidR="00B84AAC" w:rsidRPr="009052E1">
        <w:rPr>
          <w:rFonts w:ascii="Times New Roman" w:hAnsi="Times New Roman" w:cs="Times New Roman"/>
          <w:sz w:val="24"/>
          <w:szCs w:val="24"/>
        </w:rPr>
        <w:t xml:space="preserve"> </w:t>
      </w:r>
      <w:r w:rsidR="00E353E3" w:rsidRPr="009052E1">
        <w:rPr>
          <w:rFonts w:ascii="Times New Roman" w:hAnsi="Times New Roman" w:cs="Times New Roman"/>
          <w:sz w:val="24"/>
          <w:szCs w:val="24"/>
        </w:rPr>
        <w:t>от</w:t>
      </w:r>
      <w:r w:rsidR="00B84AAC" w:rsidRPr="009052E1">
        <w:rPr>
          <w:rFonts w:ascii="Times New Roman" w:hAnsi="Times New Roman" w:cs="Times New Roman"/>
          <w:sz w:val="24"/>
          <w:szCs w:val="24"/>
        </w:rPr>
        <w:t xml:space="preserve"> 27,21 лв. </w:t>
      </w:r>
      <w:r w:rsidR="00E353E3" w:rsidRPr="009052E1">
        <w:rPr>
          <w:rFonts w:ascii="Times New Roman" w:hAnsi="Times New Roman" w:cs="Times New Roman"/>
          <w:sz w:val="24"/>
          <w:szCs w:val="24"/>
        </w:rPr>
        <w:t>до</w:t>
      </w:r>
      <w:r w:rsidR="00B84AAC" w:rsidRPr="009052E1">
        <w:rPr>
          <w:rFonts w:ascii="Times New Roman" w:hAnsi="Times New Roman" w:cs="Times New Roman"/>
          <w:sz w:val="24"/>
          <w:szCs w:val="24"/>
        </w:rPr>
        <w:t xml:space="preserve"> 40,21 лв</w:t>
      </w:r>
      <w:r w:rsidR="00CF3F68" w:rsidRPr="009052E1">
        <w:rPr>
          <w:rFonts w:ascii="Times New Roman" w:hAnsi="Times New Roman" w:cs="Times New Roman"/>
          <w:sz w:val="24"/>
          <w:szCs w:val="24"/>
        </w:rPr>
        <w:t>. Въпреки постоянно растящата инфлация</w:t>
      </w:r>
      <w:r w:rsidR="009202B8" w:rsidRPr="009052E1">
        <w:rPr>
          <w:rFonts w:ascii="Times New Roman" w:hAnsi="Times New Roman" w:cs="Times New Roman"/>
          <w:sz w:val="24"/>
          <w:szCs w:val="24"/>
        </w:rPr>
        <w:t xml:space="preserve"> през последните две години субсидията</w:t>
      </w:r>
      <w:r w:rsidR="00297ACA">
        <w:rPr>
          <w:rFonts w:ascii="Times New Roman" w:hAnsi="Times New Roman" w:cs="Times New Roman"/>
          <w:sz w:val="24"/>
          <w:szCs w:val="24"/>
        </w:rPr>
        <w:t>,</w:t>
      </w:r>
      <w:r w:rsidR="009202B8" w:rsidRPr="009052E1">
        <w:rPr>
          <w:rFonts w:ascii="Times New Roman" w:hAnsi="Times New Roman" w:cs="Times New Roman"/>
          <w:sz w:val="24"/>
          <w:szCs w:val="24"/>
        </w:rPr>
        <w:t xml:space="preserve"> предвидена от Министерството на здравеопазването</w:t>
      </w:r>
      <w:r w:rsidR="00297ACA">
        <w:rPr>
          <w:rFonts w:ascii="Times New Roman" w:hAnsi="Times New Roman" w:cs="Times New Roman"/>
          <w:sz w:val="24"/>
          <w:szCs w:val="24"/>
        </w:rPr>
        <w:t>,</w:t>
      </w:r>
      <w:r w:rsidR="009202B8" w:rsidRPr="009052E1">
        <w:rPr>
          <w:rFonts w:ascii="Times New Roman" w:hAnsi="Times New Roman" w:cs="Times New Roman"/>
          <w:sz w:val="24"/>
          <w:szCs w:val="24"/>
        </w:rPr>
        <w:t xml:space="preserve"> не е променяна въпреки</w:t>
      </w:r>
      <w:r w:rsidR="00CF3F68" w:rsidRPr="009052E1">
        <w:rPr>
          <w:rFonts w:ascii="Times New Roman" w:hAnsi="Times New Roman" w:cs="Times New Roman"/>
          <w:sz w:val="24"/>
          <w:szCs w:val="24"/>
        </w:rPr>
        <w:t xml:space="preserve"> регулярно индексиране на национално и регионално ниво цени на електроенергия, топлофикация, ВиК и горива, </w:t>
      </w:r>
      <w:r w:rsidR="009202B8" w:rsidRPr="009052E1">
        <w:rPr>
          <w:rFonts w:ascii="Times New Roman" w:hAnsi="Times New Roman" w:cs="Times New Roman"/>
          <w:sz w:val="24"/>
          <w:szCs w:val="24"/>
        </w:rPr>
        <w:t>и</w:t>
      </w:r>
      <w:r w:rsidR="00CF3F68" w:rsidRPr="009052E1">
        <w:rPr>
          <w:rFonts w:ascii="Times New Roman" w:hAnsi="Times New Roman" w:cs="Times New Roman"/>
          <w:sz w:val="24"/>
          <w:szCs w:val="24"/>
        </w:rPr>
        <w:t xml:space="preserve"> оказва</w:t>
      </w:r>
      <w:r w:rsidR="009202B8" w:rsidRPr="009052E1">
        <w:rPr>
          <w:rFonts w:ascii="Times New Roman" w:hAnsi="Times New Roman" w:cs="Times New Roman"/>
          <w:sz w:val="24"/>
          <w:szCs w:val="24"/>
        </w:rPr>
        <w:t>т</w:t>
      </w:r>
      <w:r w:rsidR="00CF3F68" w:rsidRPr="009052E1">
        <w:rPr>
          <w:rFonts w:ascii="Times New Roman" w:hAnsi="Times New Roman" w:cs="Times New Roman"/>
          <w:sz w:val="24"/>
          <w:szCs w:val="24"/>
        </w:rPr>
        <w:t xml:space="preserve"> значително влияние за увеличение на цените на храната за изхранване на пациентите. </w:t>
      </w:r>
    </w:p>
    <w:p w14:paraId="24A48CF2" w14:textId="77777777" w:rsidR="00AC754B" w:rsidRPr="009052E1" w:rsidRDefault="00CF3F68" w:rsidP="00B84AA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2E1">
        <w:rPr>
          <w:rFonts w:ascii="Times New Roman" w:hAnsi="Times New Roman" w:cs="Times New Roman"/>
          <w:sz w:val="24"/>
          <w:szCs w:val="24"/>
        </w:rPr>
        <w:t>Тази съвкупност от фактори и увеличаването на минималната работна заплата, заедно с определените в нормативната база доплащания за прослужено време, нощен труд и увеличените прагове на осигурителни вноски от работодател, води до необходимостта от постоянно увеличение на разходите за работна заплата, което свежда възможността</w:t>
      </w:r>
      <w:r w:rsidR="00AC754B" w:rsidRPr="009052E1">
        <w:rPr>
          <w:rFonts w:ascii="Times New Roman" w:hAnsi="Times New Roman" w:cs="Times New Roman"/>
          <w:sz w:val="24"/>
          <w:szCs w:val="24"/>
        </w:rPr>
        <w:t xml:space="preserve"> </w:t>
      </w:r>
      <w:r w:rsidRPr="009052E1">
        <w:rPr>
          <w:rFonts w:ascii="Times New Roman" w:hAnsi="Times New Roman" w:cs="Times New Roman"/>
          <w:sz w:val="24"/>
          <w:szCs w:val="24"/>
        </w:rPr>
        <w:t xml:space="preserve"> за увеличение на възнагражденията на служителите с темповете на инфлацията</w:t>
      </w:r>
      <w:r w:rsidR="00AC754B" w:rsidRPr="009052E1">
        <w:rPr>
          <w:rFonts w:ascii="Times New Roman" w:hAnsi="Times New Roman" w:cs="Times New Roman"/>
          <w:sz w:val="24"/>
          <w:szCs w:val="24"/>
        </w:rPr>
        <w:t xml:space="preserve"> до санитарния минимум</w:t>
      </w:r>
      <w:r w:rsidRPr="009052E1">
        <w:rPr>
          <w:rFonts w:ascii="Times New Roman" w:hAnsi="Times New Roman" w:cs="Times New Roman"/>
          <w:sz w:val="24"/>
          <w:szCs w:val="24"/>
        </w:rPr>
        <w:t>.</w:t>
      </w:r>
      <w:r w:rsidR="00AC754B" w:rsidRPr="009052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36C31" w14:textId="77777777" w:rsidR="00191882" w:rsidRDefault="00667185" w:rsidP="0019188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2E1">
        <w:rPr>
          <w:rFonts w:ascii="Times New Roman" w:hAnsi="Times New Roman" w:cs="Times New Roman"/>
          <w:sz w:val="24"/>
          <w:szCs w:val="24"/>
        </w:rPr>
        <w:t xml:space="preserve">Средната месечна заплата на специалистите в психиатричните структури през 2022 г. възлиза на около 1000 лв., което е под средното ниво за медицински специалисти в други области. Това води до </w:t>
      </w:r>
      <w:r w:rsidR="00AC754B" w:rsidRPr="009052E1">
        <w:rPr>
          <w:rFonts w:ascii="Times New Roman" w:hAnsi="Times New Roman" w:cs="Times New Roman"/>
          <w:sz w:val="24"/>
          <w:szCs w:val="24"/>
        </w:rPr>
        <w:t>постоянно растящата липса на висококвалифицирани медицински кадри на национално ниво във всички лечебни заведения</w:t>
      </w:r>
      <w:r w:rsidRPr="009052E1">
        <w:rPr>
          <w:rFonts w:ascii="Times New Roman" w:hAnsi="Times New Roman" w:cs="Times New Roman"/>
          <w:sz w:val="24"/>
          <w:szCs w:val="24"/>
        </w:rPr>
        <w:t xml:space="preserve">. И поставя под въпрос възможността </w:t>
      </w:r>
      <w:r w:rsidR="00AC754B" w:rsidRPr="009052E1">
        <w:rPr>
          <w:rFonts w:ascii="Times New Roman" w:hAnsi="Times New Roman" w:cs="Times New Roman"/>
          <w:sz w:val="24"/>
          <w:szCs w:val="24"/>
        </w:rPr>
        <w:t>на центровете за психично здраве, университетските клиники по психиатрия към лечебни заведения и отделенията по психиатрия към многопрофилните лечебни заведения, да могат задържат и мотивират своя персонал финансово</w:t>
      </w:r>
      <w:r w:rsidR="00711D78" w:rsidRPr="009052E1">
        <w:rPr>
          <w:rFonts w:ascii="Times New Roman" w:hAnsi="Times New Roman" w:cs="Times New Roman"/>
          <w:sz w:val="24"/>
          <w:szCs w:val="24"/>
        </w:rPr>
        <w:t xml:space="preserve"> и като цяло тяхното съществуване</w:t>
      </w:r>
      <w:r w:rsidR="00AC754B" w:rsidRPr="009052E1">
        <w:rPr>
          <w:rFonts w:ascii="Times New Roman" w:hAnsi="Times New Roman" w:cs="Times New Roman"/>
          <w:sz w:val="24"/>
          <w:szCs w:val="24"/>
        </w:rPr>
        <w:t>.</w:t>
      </w:r>
      <w:r w:rsidRPr="009052E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A9A1FF" w14:textId="77777777" w:rsidR="00191882" w:rsidRDefault="00191882" w:rsidP="001918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F4469" w14:textId="1C30A009" w:rsidR="00191882" w:rsidRDefault="00667185" w:rsidP="001918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2E1">
        <w:rPr>
          <w:rFonts w:ascii="Times New Roman" w:hAnsi="Times New Roman" w:cs="Times New Roman"/>
          <w:sz w:val="24"/>
          <w:szCs w:val="24"/>
        </w:rPr>
        <w:t xml:space="preserve">Във връзка с изложените проблеми ние предлагаме да се извърши </w:t>
      </w:r>
      <w:r w:rsidR="00EF77C8">
        <w:rPr>
          <w:rFonts w:ascii="Times New Roman" w:hAnsi="Times New Roman" w:cs="Times New Roman"/>
          <w:sz w:val="24"/>
          <w:szCs w:val="24"/>
        </w:rPr>
        <w:t xml:space="preserve">следната </w:t>
      </w:r>
      <w:r w:rsidRPr="009052E1">
        <w:rPr>
          <w:rFonts w:ascii="Times New Roman" w:hAnsi="Times New Roman" w:cs="Times New Roman"/>
          <w:sz w:val="24"/>
          <w:szCs w:val="24"/>
        </w:rPr>
        <w:t>актуализация</w:t>
      </w:r>
      <w:r w:rsidR="00191882">
        <w:rPr>
          <w:rFonts w:ascii="Times New Roman" w:hAnsi="Times New Roman" w:cs="Times New Roman"/>
          <w:sz w:val="24"/>
          <w:szCs w:val="24"/>
        </w:rPr>
        <w:t>:</w:t>
      </w:r>
    </w:p>
    <w:p w14:paraId="32799B44" w14:textId="124F4667" w:rsidR="00191882" w:rsidRDefault="00191882" w:rsidP="00191882">
      <w:pPr>
        <w:spacing w:after="0"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7185" w:rsidRPr="00905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</w:t>
      </w:r>
      <w:r w:rsidRPr="00191882">
        <w:rPr>
          <w:rFonts w:ascii="Times New Roman" w:hAnsi="Times New Roman" w:cs="Times New Roman"/>
          <w:sz w:val="24"/>
          <w:szCs w:val="24"/>
        </w:rPr>
        <w:t>зисната стойност на леглоден в психиатричните структури с III ниво на компетентност да бъде увеличена на 130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1882">
        <w:rPr>
          <w:rFonts w:ascii="Times New Roman" w:hAnsi="Times New Roman" w:cs="Times New Roman"/>
          <w:sz w:val="24"/>
          <w:szCs w:val="24"/>
        </w:rPr>
        <w:t>00 лв. и пропорционално на тези от II и I ниво.</w:t>
      </w:r>
    </w:p>
    <w:p w14:paraId="45DC3D0C" w14:textId="3BF285DB" w:rsidR="00667185" w:rsidRPr="009052E1" w:rsidRDefault="00667185" w:rsidP="00191882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2E1">
        <w:rPr>
          <w:rFonts w:ascii="Times New Roman" w:hAnsi="Times New Roman" w:cs="Times New Roman"/>
          <w:sz w:val="24"/>
          <w:szCs w:val="24"/>
        </w:rPr>
        <w:t>Това ще позволи на психиатричните заведения да покрият нарастващите разходи и да осигурят по-добри условия за лечение, както и да подобрят работните условия на медицинските и немедицинските специалисти.</w:t>
      </w:r>
    </w:p>
    <w:p w14:paraId="0FBB0354" w14:textId="0B24C9C4" w:rsidR="00667185" w:rsidRDefault="00667185" w:rsidP="0066718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2E1">
        <w:rPr>
          <w:rFonts w:ascii="Times New Roman" w:hAnsi="Times New Roman" w:cs="Times New Roman"/>
          <w:sz w:val="24"/>
          <w:szCs w:val="24"/>
        </w:rPr>
        <w:t>Тази стъпка ще осигури не само по-добри условия за лечение на пациентите, но и ще стимулира привличането и задържането на квалифициран персонал, ще подобри материалната база и ще доведе до устойчиво развитие на психиатричните услуги в страната.</w:t>
      </w:r>
    </w:p>
    <w:p w14:paraId="1D5D2BE9" w14:textId="243C2629" w:rsidR="00B45DA2" w:rsidRPr="00B45DA2" w:rsidRDefault="00B45DA2" w:rsidP="00B45DA2">
      <w:pPr>
        <w:ind w:firstLine="720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lastRenderedPageBreak/>
        <w:t xml:space="preserve">Оставането на финансирането в досегашната рамка ще доведе до закриване на цели отделения с легла, по брой на които и без това България е на последно място в </w:t>
      </w:r>
      <w:r w:rsidR="00EF77C8">
        <w:rPr>
          <w:rFonts w:ascii="Book Antiqua" w:hAnsi="Book Antiqua"/>
          <w:szCs w:val="24"/>
        </w:rPr>
        <w:t>Е</w:t>
      </w:r>
      <w:r>
        <w:rPr>
          <w:rFonts w:ascii="Book Antiqua" w:hAnsi="Book Antiqua"/>
          <w:szCs w:val="24"/>
        </w:rPr>
        <w:t>вропейския съюз.</w:t>
      </w:r>
    </w:p>
    <w:p w14:paraId="05B9485A" w14:textId="1AED031A" w:rsidR="00CF3F68" w:rsidRDefault="00667185" w:rsidP="0066718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2E1">
        <w:rPr>
          <w:rFonts w:ascii="Times New Roman" w:hAnsi="Times New Roman" w:cs="Times New Roman"/>
          <w:sz w:val="24"/>
          <w:szCs w:val="24"/>
        </w:rPr>
        <w:t>Призоваваме за спешни мерки за подобряване на финансовото състояние на психиатричните заведения и за осигуряване на по-добри условия за работещите в тях и за пациентите, които се нуждаят от психиатрична помощ.</w:t>
      </w:r>
    </w:p>
    <w:p w14:paraId="119CBEC3" w14:textId="454EE8CD" w:rsidR="009C3972" w:rsidRDefault="009C3972" w:rsidP="0066718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F45CF85" w14:textId="3437135C" w:rsidR="009C3972" w:rsidRDefault="009C3972" w:rsidP="0066718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FEE7595" w14:textId="7DE32220" w:rsidR="009C3972" w:rsidRDefault="00BA4098" w:rsidP="009C397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уважение,</w:t>
      </w:r>
    </w:p>
    <w:p w14:paraId="7B519B08" w14:textId="798592CB" w:rsidR="009F7C87" w:rsidRPr="009F7C87" w:rsidRDefault="00446773" w:rsidP="009F7C8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Постоянна к</w:t>
      </w:r>
      <w:r w:rsidR="009F7C87" w:rsidRPr="009F7C87">
        <w:rPr>
          <w:rFonts w:ascii="Times New Roman" w:hAnsi="Times New Roman" w:cs="Times New Roman"/>
          <w:b/>
          <w:bCs/>
          <w:sz w:val="24"/>
          <w:szCs w:val="24"/>
        </w:rPr>
        <w:t xml:space="preserve">омисия по Здравеопазване и социална политика към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Общински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съвет - </w:t>
      </w:r>
      <w:r w:rsidR="009F7C87" w:rsidRPr="009F7C87">
        <w:rPr>
          <w:rFonts w:ascii="Times New Roman" w:hAnsi="Times New Roman" w:cs="Times New Roman"/>
          <w:b/>
          <w:bCs/>
          <w:sz w:val="24"/>
          <w:szCs w:val="24"/>
        </w:rPr>
        <w:t xml:space="preserve"> Русе</w:t>
      </w:r>
      <w:r w:rsidR="009F7C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1D916B" w14:textId="7E749201" w:rsidR="009C3972" w:rsidRPr="009F7C87" w:rsidRDefault="00BA4098" w:rsidP="00C603DF">
      <w:pPr>
        <w:spacing w:before="240" w:after="0" w:line="72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F7C87">
        <w:rPr>
          <w:rFonts w:ascii="Times New Roman" w:hAnsi="Times New Roman" w:cs="Times New Roman"/>
          <w:i/>
          <w:iCs/>
          <w:sz w:val="24"/>
          <w:szCs w:val="24"/>
        </w:rPr>
        <w:t>Алисе</w:t>
      </w:r>
      <w:proofErr w:type="spellEnd"/>
      <w:r w:rsidRPr="009F7C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7C87">
        <w:rPr>
          <w:rFonts w:ascii="Times New Roman" w:hAnsi="Times New Roman" w:cs="Times New Roman"/>
          <w:i/>
          <w:iCs/>
          <w:sz w:val="24"/>
          <w:szCs w:val="24"/>
        </w:rPr>
        <w:t>Муртезова</w:t>
      </w:r>
      <w:proofErr w:type="spellEnd"/>
      <w:r w:rsidR="009F7C87" w:rsidRPr="009F7C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603DF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9F7C87" w:rsidRPr="009F7C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C3972" w:rsidRPr="009F7C87">
        <w:rPr>
          <w:rFonts w:ascii="Times New Roman" w:hAnsi="Times New Roman" w:cs="Times New Roman"/>
          <w:i/>
          <w:iCs/>
          <w:sz w:val="24"/>
          <w:szCs w:val="24"/>
        </w:rPr>
        <w:t>Председател</w:t>
      </w:r>
      <w:r w:rsidR="00C603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858F855" w14:textId="17ED7495" w:rsidR="00BA4098" w:rsidRPr="009F7C87" w:rsidRDefault="00BA4098" w:rsidP="00C603DF">
      <w:pPr>
        <w:spacing w:after="0" w:line="72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F7C87">
        <w:rPr>
          <w:rFonts w:ascii="Times New Roman" w:hAnsi="Times New Roman" w:cs="Times New Roman"/>
          <w:i/>
          <w:iCs/>
          <w:sz w:val="24"/>
          <w:szCs w:val="24"/>
        </w:rPr>
        <w:t>Веселко</w:t>
      </w:r>
      <w:proofErr w:type="spellEnd"/>
      <w:r w:rsidRPr="009F7C87">
        <w:rPr>
          <w:rFonts w:ascii="Times New Roman" w:hAnsi="Times New Roman" w:cs="Times New Roman"/>
          <w:i/>
          <w:iCs/>
          <w:sz w:val="24"/>
          <w:szCs w:val="24"/>
        </w:rPr>
        <w:t xml:space="preserve"> Цветков</w:t>
      </w:r>
      <w:r w:rsidR="009F7C87" w:rsidRPr="009F7C87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9F7C87">
        <w:rPr>
          <w:rFonts w:ascii="Times New Roman" w:hAnsi="Times New Roman" w:cs="Times New Roman"/>
          <w:i/>
          <w:iCs/>
          <w:sz w:val="24"/>
          <w:szCs w:val="24"/>
        </w:rPr>
        <w:t xml:space="preserve">Зам. председател </w:t>
      </w:r>
    </w:p>
    <w:p w14:paraId="7E51AB4E" w14:textId="76BBF79F" w:rsidR="00BA4098" w:rsidRPr="009F7C87" w:rsidRDefault="00BA4098" w:rsidP="00C603DF">
      <w:pPr>
        <w:spacing w:after="0" w:line="72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7C87">
        <w:rPr>
          <w:rFonts w:ascii="Times New Roman" w:hAnsi="Times New Roman" w:cs="Times New Roman"/>
          <w:i/>
          <w:iCs/>
          <w:sz w:val="24"/>
          <w:szCs w:val="24"/>
        </w:rPr>
        <w:t>Владо Владов</w:t>
      </w:r>
      <w:r w:rsidR="009F7C87" w:rsidRPr="009F7C87">
        <w:rPr>
          <w:rFonts w:ascii="Times New Roman" w:hAnsi="Times New Roman" w:cs="Times New Roman"/>
          <w:i/>
          <w:iCs/>
          <w:sz w:val="24"/>
          <w:szCs w:val="24"/>
        </w:rPr>
        <w:t xml:space="preserve"> - член</w:t>
      </w:r>
    </w:p>
    <w:p w14:paraId="7D10B2ED" w14:textId="4F3BB6F2" w:rsidR="00BA4098" w:rsidRPr="009F7C87" w:rsidRDefault="00BA4098" w:rsidP="00C603DF">
      <w:pPr>
        <w:spacing w:after="0" w:line="72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7C87">
        <w:rPr>
          <w:rFonts w:ascii="Times New Roman" w:hAnsi="Times New Roman" w:cs="Times New Roman"/>
          <w:i/>
          <w:iCs/>
          <w:sz w:val="24"/>
          <w:szCs w:val="24"/>
        </w:rPr>
        <w:t>Милен Боев</w:t>
      </w:r>
      <w:r w:rsidR="009F7C87" w:rsidRPr="009F7C87">
        <w:rPr>
          <w:rFonts w:ascii="Times New Roman" w:hAnsi="Times New Roman" w:cs="Times New Roman"/>
          <w:i/>
          <w:iCs/>
          <w:sz w:val="24"/>
          <w:szCs w:val="24"/>
        </w:rPr>
        <w:t xml:space="preserve"> - член</w:t>
      </w:r>
    </w:p>
    <w:p w14:paraId="0650E880" w14:textId="5CEDDD02" w:rsidR="00BA4098" w:rsidRPr="009F7C87" w:rsidRDefault="00BA4098" w:rsidP="00C603DF">
      <w:pPr>
        <w:spacing w:after="0" w:line="72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7C87">
        <w:rPr>
          <w:rFonts w:ascii="Times New Roman" w:hAnsi="Times New Roman" w:cs="Times New Roman"/>
          <w:i/>
          <w:iCs/>
          <w:sz w:val="24"/>
          <w:szCs w:val="24"/>
        </w:rPr>
        <w:t>Орлин Дяков</w:t>
      </w:r>
      <w:r w:rsidR="009F7C87" w:rsidRPr="009F7C87">
        <w:rPr>
          <w:rFonts w:ascii="Times New Roman" w:hAnsi="Times New Roman" w:cs="Times New Roman"/>
          <w:i/>
          <w:iCs/>
          <w:sz w:val="24"/>
          <w:szCs w:val="24"/>
        </w:rPr>
        <w:t xml:space="preserve"> - член</w:t>
      </w:r>
    </w:p>
    <w:p w14:paraId="5B6472F0" w14:textId="72B7BFC9" w:rsidR="00BA4098" w:rsidRPr="009F7C87" w:rsidRDefault="00BA4098" w:rsidP="00C603DF">
      <w:pPr>
        <w:spacing w:after="0" w:line="72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7C87">
        <w:rPr>
          <w:rFonts w:ascii="Times New Roman" w:hAnsi="Times New Roman" w:cs="Times New Roman"/>
          <w:i/>
          <w:iCs/>
          <w:sz w:val="24"/>
          <w:szCs w:val="24"/>
        </w:rPr>
        <w:t xml:space="preserve">Д-р Петя </w:t>
      </w:r>
      <w:proofErr w:type="spellStart"/>
      <w:r w:rsidRPr="009F7C87">
        <w:rPr>
          <w:rFonts w:ascii="Times New Roman" w:hAnsi="Times New Roman" w:cs="Times New Roman"/>
          <w:i/>
          <w:iCs/>
          <w:sz w:val="24"/>
          <w:szCs w:val="24"/>
        </w:rPr>
        <w:t>Кашукеева</w:t>
      </w:r>
      <w:proofErr w:type="spellEnd"/>
      <w:r w:rsidR="009F7C87" w:rsidRPr="009F7C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603DF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9F7C87" w:rsidRPr="009F7C87">
        <w:rPr>
          <w:rFonts w:ascii="Times New Roman" w:hAnsi="Times New Roman" w:cs="Times New Roman"/>
          <w:i/>
          <w:iCs/>
          <w:sz w:val="24"/>
          <w:szCs w:val="24"/>
        </w:rPr>
        <w:t xml:space="preserve"> член</w:t>
      </w:r>
      <w:r w:rsidR="00C603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01595C8" w14:textId="59C29574" w:rsidR="00BA4098" w:rsidRPr="009F7C87" w:rsidRDefault="00BA4098" w:rsidP="00C603DF">
      <w:pPr>
        <w:spacing w:after="0" w:line="72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7C87">
        <w:rPr>
          <w:rFonts w:ascii="Times New Roman" w:hAnsi="Times New Roman" w:cs="Times New Roman"/>
          <w:i/>
          <w:iCs/>
          <w:sz w:val="24"/>
          <w:szCs w:val="24"/>
        </w:rPr>
        <w:t>Пламенка Ангелова</w:t>
      </w:r>
      <w:r w:rsidR="009F7C87" w:rsidRPr="009F7C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603DF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9F7C87" w:rsidRPr="009F7C87">
        <w:rPr>
          <w:rFonts w:ascii="Times New Roman" w:hAnsi="Times New Roman" w:cs="Times New Roman"/>
          <w:i/>
          <w:iCs/>
          <w:sz w:val="24"/>
          <w:szCs w:val="24"/>
        </w:rPr>
        <w:t xml:space="preserve"> член</w:t>
      </w:r>
      <w:r w:rsidR="00C603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ED1A6F0" w14:textId="0CB89DE2" w:rsidR="00BA4098" w:rsidRPr="009F7C87" w:rsidRDefault="00BA4098" w:rsidP="00C603DF">
      <w:pPr>
        <w:spacing w:after="0" w:line="72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7C87">
        <w:rPr>
          <w:rFonts w:ascii="Times New Roman" w:hAnsi="Times New Roman" w:cs="Times New Roman"/>
          <w:i/>
          <w:iCs/>
          <w:sz w:val="24"/>
          <w:szCs w:val="24"/>
        </w:rPr>
        <w:t>Д-р Росица Кръстева</w:t>
      </w:r>
      <w:r w:rsidR="009F7C87" w:rsidRPr="009F7C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603DF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9F7C87" w:rsidRPr="009F7C87">
        <w:rPr>
          <w:rFonts w:ascii="Times New Roman" w:hAnsi="Times New Roman" w:cs="Times New Roman"/>
          <w:i/>
          <w:iCs/>
          <w:sz w:val="24"/>
          <w:szCs w:val="24"/>
        </w:rPr>
        <w:t xml:space="preserve"> член</w:t>
      </w:r>
      <w:r w:rsidR="00C603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B4A4E34" w14:textId="6D0902FA" w:rsidR="00BA4098" w:rsidRDefault="00BA4098" w:rsidP="00C603DF">
      <w:pPr>
        <w:spacing w:after="0" w:line="72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7C87">
        <w:rPr>
          <w:rFonts w:ascii="Times New Roman" w:hAnsi="Times New Roman" w:cs="Times New Roman"/>
          <w:i/>
          <w:iCs/>
          <w:sz w:val="24"/>
          <w:szCs w:val="24"/>
        </w:rPr>
        <w:t xml:space="preserve">Семра </w:t>
      </w:r>
      <w:proofErr w:type="spellStart"/>
      <w:r w:rsidRPr="009F7C87">
        <w:rPr>
          <w:rFonts w:ascii="Times New Roman" w:hAnsi="Times New Roman" w:cs="Times New Roman"/>
          <w:i/>
          <w:iCs/>
          <w:sz w:val="24"/>
          <w:szCs w:val="24"/>
        </w:rPr>
        <w:t>Джиниева</w:t>
      </w:r>
      <w:proofErr w:type="spellEnd"/>
      <w:r w:rsidR="009F7C87" w:rsidRPr="009F7C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F77C8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9F7C87" w:rsidRPr="009F7C87">
        <w:rPr>
          <w:rFonts w:ascii="Times New Roman" w:hAnsi="Times New Roman" w:cs="Times New Roman"/>
          <w:i/>
          <w:iCs/>
          <w:sz w:val="24"/>
          <w:szCs w:val="24"/>
        </w:rPr>
        <w:t xml:space="preserve"> член</w:t>
      </w:r>
    </w:p>
    <w:p w14:paraId="74EBFDEB" w14:textId="4A3FBBF4" w:rsidR="00EF77C8" w:rsidRPr="00EF77C8" w:rsidRDefault="00EF77C8" w:rsidP="009F7C8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Електронен адрес за кореспонденция</w:t>
      </w:r>
      <w:r w:rsidRPr="00EF77C8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EF77C8">
        <w:t xml:space="preserve"> </w:t>
      </w:r>
      <w:r w:rsidRPr="00EF77C8">
        <w:rPr>
          <w:rFonts w:ascii="Times New Roman" w:hAnsi="Times New Roman" w:cs="Times New Roman"/>
          <w:sz w:val="24"/>
          <w:szCs w:val="24"/>
          <w:lang w:val="en-US"/>
        </w:rPr>
        <w:t>office@obs.ruse-bg.eu</w:t>
      </w:r>
    </w:p>
    <w:sectPr w:rsidR="00EF77C8" w:rsidRPr="00EF77C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02"/>
    <w:rsid w:val="00191882"/>
    <w:rsid w:val="00297ACA"/>
    <w:rsid w:val="003C06DB"/>
    <w:rsid w:val="003C4160"/>
    <w:rsid w:val="00446773"/>
    <w:rsid w:val="00667185"/>
    <w:rsid w:val="00711D78"/>
    <w:rsid w:val="00746177"/>
    <w:rsid w:val="007552C8"/>
    <w:rsid w:val="00771F13"/>
    <w:rsid w:val="007C4A02"/>
    <w:rsid w:val="009052E1"/>
    <w:rsid w:val="009202B8"/>
    <w:rsid w:val="009B75D7"/>
    <w:rsid w:val="009C3972"/>
    <w:rsid w:val="009F7C87"/>
    <w:rsid w:val="00AA4AF4"/>
    <w:rsid w:val="00AC754B"/>
    <w:rsid w:val="00B45DA2"/>
    <w:rsid w:val="00B51A95"/>
    <w:rsid w:val="00B84AAC"/>
    <w:rsid w:val="00BA4098"/>
    <w:rsid w:val="00C603DF"/>
    <w:rsid w:val="00CF3F68"/>
    <w:rsid w:val="00D80562"/>
    <w:rsid w:val="00E353E3"/>
    <w:rsid w:val="00E4667F"/>
    <w:rsid w:val="00E70C7B"/>
    <w:rsid w:val="00E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95E5"/>
  <w15:chartTrackingRefBased/>
  <w15:docId w15:val="{4C6E9173-4477-4C20-B950-B031155D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098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C4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1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160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160"/>
    <w:rPr>
      <w:b/>
      <w:bCs/>
      <w:sz w:val="20"/>
      <w:szCs w:val="20"/>
      <w:lang w:val="bg-BG"/>
    </w:rPr>
  </w:style>
  <w:style w:type="character" w:styleId="Strong">
    <w:name w:val="Strong"/>
    <w:basedOn w:val="DefaultParagraphFont"/>
    <w:uiPriority w:val="22"/>
    <w:qFormat/>
    <w:rsid w:val="003C06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Dudev</dc:creator>
  <cp:keywords/>
  <dc:description/>
  <cp:lastModifiedBy>Radoslav Dudev</cp:lastModifiedBy>
  <cp:revision>11</cp:revision>
  <cp:lastPrinted>2025-01-27T12:12:00Z</cp:lastPrinted>
  <dcterms:created xsi:type="dcterms:W3CDTF">2025-01-23T07:46:00Z</dcterms:created>
  <dcterms:modified xsi:type="dcterms:W3CDTF">2025-01-27T15:49:00Z</dcterms:modified>
</cp:coreProperties>
</file>