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0F" w:rsidRPr="000D43FD" w:rsidRDefault="005C280F" w:rsidP="005C280F">
      <w:pPr>
        <w:spacing w:before="16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  <w:t xml:space="preserve">НОЕМВРИ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2024 ГОДИНА</w:t>
      </w:r>
    </w:p>
    <w:p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през </w:t>
      </w:r>
      <w:r>
        <w:rPr>
          <w:rFonts w:ascii="Verdana" w:hAnsi="Verdana"/>
          <w:sz w:val="20"/>
          <w:szCs w:val="20"/>
        </w:rPr>
        <w:t>ноември</w:t>
      </w:r>
      <w:r w:rsidRPr="000D43FD">
        <w:rPr>
          <w:rFonts w:ascii="Verdana" w:hAnsi="Verdana"/>
          <w:sz w:val="20"/>
          <w:szCs w:val="20"/>
        </w:rPr>
        <w:t xml:space="preserve"> 2024 г. </w:t>
      </w:r>
      <w:r w:rsidR="00B810C2" w:rsidRPr="00B810C2">
        <w:rPr>
          <w:rFonts w:ascii="Verdana" w:hAnsi="Verdana"/>
          <w:sz w:val="20"/>
          <w:szCs w:val="20"/>
        </w:rPr>
        <w:t xml:space="preserve">се повишава с 0.3% </w:t>
      </w:r>
      <w:r w:rsidR="00B810C2">
        <w:rPr>
          <w:rFonts w:ascii="Verdana" w:hAnsi="Verdana"/>
          <w:sz w:val="20"/>
          <w:szCs w:val="20"/>
        </w:rPr>
        <w:t xml:space="preserve">спрямо </w:t>
      </w:r>
      <w:r w:rsidRPr="000D43FD">
        <w:rPr>
          <w:rFonts w:ascii="Verdana" w:hAnsi="Verdana"/>
          <w:sz w:val="20"/>
          <w:szCs w:val="20"/>
        </w:rPr>
        <w:t>предходния месец. Данните са предварителни и сезонно изгладени.</w:t>
      </w:r>
    </w:p>
    <w:p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>
        <w:rPr>
          <w:rFonts w:ascii="Verdana" w:hAnsi="Verdana"/>
          <w:sz w:val="20"/>
          <w:szCs w:val="20"/>
        </w:rPr>
        <w:t>ноември</w:t>
      </w:r>
      <w:r w:rsidRPr="000D43FD">
        <w:rPr>
          <w:rFonts w:ascii="Verdana" w:hAnsi="Verdana"/>
          <w:sz w:val="20"/>
          <w:szCs w:val="20"/>
        </w:rPr>
        <w:t xml:space="preserve"> 2023 г. е регистриран</w:t>
      </w:r>
      <w:r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увеличение </w:t>
      </w:r>
      <w:r w:rsidRPr="000D43FD"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</w:rPr>
        <w:t>2</w:t>
      </w:r>
      <w:r w:rsidRPr="000D43F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8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:rsidR="005C280F" w:rsidRDefault="005C280F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(2021 = 100)</w:t>
      </w:r>
    </w:p>
    <w:p w:rsidR="00D428DB" w:rsidRDefault="002F037B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300.25pt" o:ole="">
            <v:imagedata r:id="rId7" o:title=""/>
          </v:shape>
          <o:OLEObject Type="Embed" ProgID="Excel.Sheet.8" ShapeID="_x0000_i1025" DrawAspect="Content" ObjectID="_1797773254" r:id="rId8"/>
        </w:object>
      </w:r>
    </w:p>
    <w:p w:rsidR="006A4C8F" w:rsidRPr="00F76D42" w:rsidRDefault="006A4C8F" w:rsidP="00F87B8C">
      <w:pPr>
        <w:spacing w:before="720" w:line="360" w:lineRule="auto"/>
        <w:ind w:left="-567" w:firstLine="567"/>
        <w:jc w:val="both"/>
        <w:rPr>
          <w:rFonts w:ascii="Verdana" w:hAnsi="Verdana"/>
          <w:sz w:val="20"/>
        </w:rPr>
      </w:pPr>
    </w:p>
    <w:p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213B59" w:rsidRPr="00F76D42" w:rsidRDefault="00213B59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213B59" w:rsidRDefault="00213B59" w:rsidP="00D3526B">
      <w:pPr>
        <w:keepNext/>
        <w:tabs>
          <w:tab w:val="left" w:pos="1517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ab/>
      </w:r>
    </w:p>
    <w:p w:rsidR="00213B59" w:rsidRDefault="00213B59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13B59" w:rsidRDefault="00213B59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55435" w:rsidRDefault="00155435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D2F02" w:rsidRDefault="00AD2F02" w:rsidP="00AD2F02">
      <w:pPr>
        <w:tabs>
          <w:tab w:val="center" w:pos="4819"/>
          <w:tab w:val="left" w:pos="5250"/>
        </w:tabs>
        <w:spacing w:before="100" w:beforeAutospacing="1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0D43FD" w:rsidRDefault="005C280F" w:rsidP="00CA501E">
      <w:pPr>
        <w:keepNext/>
        <w:tabs>
          <w:tab w:val="center" w:pos="4819"/>
          <w:tab w:val="left" w:pos="5250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:rsidR="005C280F" w:rsidRPr="00E72147" w:rsidRDefault="00D157DD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Повишение с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октомври 2024 г.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отчетен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в 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0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преработващата промишленост - с 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5C280F" w:rsidRDefault="005C280F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при: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</w:t>
      </w:r>
      <w:r w:rsidRPr="006060CE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6060C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химични продукти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12.1%,</w:t>
      </w:r>
      <w:r w:rsidRPr="00B055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производството на автомобили, ремаркета и </w:t>
      </w:r>
      <w:proofErr w:type="spellStart"/>
      <w:r w:rsidRPr="00B0554B">
        <w:rPr>
          <w:rFonts w:ascii="Verdana" w:eastAsia="Μοντέρνα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B055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6060CE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</w:t>
      </w:r>
      <w:r w:rsidRPr="006060CE">
        <w:rPr>
          <w:rFonts w:ascii="Verdana" w:eastAsia="Μοντέρνα" w:hAnsi="Verdana" w:cs="Times New Roman"/>
          <w:sz w:val="20"/>
          <w:szCs w:val="20"/>
          <w:lang w:eastAsia="bg-BG"/>
        </w:rPr>
        <w:t>на компютърна и комуникационна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060CE">
        <w:rPr>
          <w:rFonts w:ascii="Verdana" w:eastAsia="Μοντέρνα" w:hAnsi="Verdana" w:cs="Times New Roman"/>
          <w:sz w:val="20"/>
          <w:szCs w:val="20"/>
          <w:lang w:eastAsia="bg-BG"/>
        </w:rPr>
        <w:t>техника, електронни и оптични продукти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0554B">
        <w:rPr>
          <w:rFonts w:ascii="Verdana" w:eastAsia="Μοντέρνα" w:hAnsi="Verdana" w:cs="Times New Roman"/>
          <w:sz w:val="20"/>
          <w:szCs w:val="20"/>
          <w:lang w:eastAsia="bg-BG"/>
        </w:rPr>
        <w:t>- с по 5.7%.</w:t>
      </w:r>
    </w:p>
    <w:p w:rsidR="00AD2F02" w:rsidRDefault="005C280F" w:rsidP="002C043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 при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емонт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инсталиране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машини и оборудване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19.9%, 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тютюневи изделия -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превозни средства, без автомобили -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1A556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AD2F02" w:rsidRDefault="00AD2F02" w:rsidP="002C043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C280F" w:rsidRPr="002C0432" w:rsidRDefault="005C280F" w:rsidP="00AD2F02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:rsidR="005C280F" w:rsidRPr="000D43FD" w:rsidRDefault="005C280F" w:rsidP="00AD2F02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:rsidR="00D83F28" w:rsidRPr="00F76D42" w:rsidRDefault="002F037B" w:rsidP="00F87B8C">
      <w:pPr>
        <w:spacing w:line="360" w:lineRule="auto"/>
        <w:ind w:left="-737" w:firstLine="567"/>
        <w:jc w:val="center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31">
          <v:shape id="_x0000_i1026" type="#_x0000_t75" style="width:458.8pt;height:303.3pt" o:ole="">
            <v:imagedata r:id="rId9" o:title=""/>
          </v:shape>
          <o:OLEObject Type="Embed" ProgID="Excel.Sheet.8" ShapeID="_x0000_i1026" DrawAspect="Content" ObjectID="_1797773255" r:id="rId10"/>
        </w:object>
      </w:r>
    </w:p>
    <w:p w:rsidR="00AD2F02" w:rsidRDefault="00AD2F02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D2F02" w:rsidRDefault="00AD2F02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D2F02" w:rsidRDefault="00AD2F02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D157DD" w:rsidRDefault="00D157DD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0D43FD" w:rsidRDefault="005C280F" w:rsidP="00CA501E">
      <w:pPr>
        <w:tabs>
          <w:tab w:val="left" w:pos="284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bookmarkStart w:id="0" w:name="_GoBack"/>
      <w:bookmarkEnd w:id="0"/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:rsidR="005C280F" w:rsidRDefault="005C280F" w:rsidP="005C280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нарастване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на промишленото производство, изчислен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календарно изгладените данни, е отчетен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-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.1%,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се наблюдава намаление 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C280F" w:rsidRDefault="005C280F" w:rsidP="005C280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ръст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ноември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2023 г.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метални изделия, без машини и </w:t>
      </w:r>
      <w:proofErr w:type="spellStart"/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oборудване</w:t>
      </w:r>
      <w:proofErr w:type="spellEnd"/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с 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химични продукти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21.2%,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компютърна и комуникационна техника, електронни и оптични продукти -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5C280F" w:rsidRPr="000D43FD" w:rsidRDefault="005C280F" w:rsidP="005C280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отчетен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текстил и изделия от текстил, </w:t>
      </w:r>
      <w:r w:rsidR="001C2043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без облекло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22.6%, о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>бработка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кожи; производство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обувки и други изделия от обработени кожи без косъм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22.0%, 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основни </w:t>
      </w:r>
      <w:r w:rsidR="001C2043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>метали - с 14.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060711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5C280F" w:rsidRPr="000D43FD" w:rsidRDefault="005C280F" w:rsidP="005C280F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:rsidR="005C280F" w:rsidRDefault="005C280F" w:rsidP="005C280F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:rsidR="005C280F" w:rsidRDefault="00F87B8C" w:rsidP="00F87B8C">
      <w:pPr>
        <w:spacing w:line="360" w:lineRule="auto"/>
        <w:ind w:left="-567" w:firstLine="567"/>
        <w:jc w:val="both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31">
          <v:shape id="_x0000_i1027" type="#_x0000_t75" style="width:450.4pt;height:297.95pt" o:ole="">
            <v:imagedata r:id="rId11" o:title=""/>
          </v:shape>
          <o:OLEObject Type="Embed" ProgID="Excel.Sheet.8" ShapeID="_x0000_i1027" DrawAspect="Content" ObjectID="_1797773256" r:id="rId12"/>
        </w:object>
      </w: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5C280F" w:rsidRPr="005C280F" w:rsidRDefault="005C280F" w:rsidP="0092057A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промишленото производство се изчисляват съгласно изискванията на Регламент (ЕС) 2019/2152 на Европейския парламент и на Съвета за европейската бизнес статистика. 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0D43FD">
        <w:rPr>
          <w:rFonts w:ascii="Verdana" w:hAnsi="Verdana"/>
          <w:sz w:val="20"/>
        </w:rPr>
        <w:t>факторни</w:t>
      </w:r>
      <w:proofErr w:type="spellEnd"/>
      <w:r w:rsidRPr="000D43FD">
        <w:rPr>
          <w:rFonts w:ascii="Verdana" w:hAnsi="Verdana"/>
          <w:sz w:val="20"/>
        </w:rPr>
        <w:t xml:space="preserve"> разходи.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87B8C">
      <w:pPr>
        <w:spacing w:line="360" w:lineRule="auto"/>
        <w:jc w:val="both"/>
        <w:rPr>
          <w:rFonts w:ascii="Verdana" w:hAnsi="Verdana"/>
          <w:sz w:val="20"/>
        </w:rPr>
      </w:pPr>
    </w:p>
    <w:p w:rsidR="004D7DB1" w:rsidRDefault="004D7DB1" w:rsidP="00213B59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CE748B" w:rsidRPr="00CE748B" w:rsidRDefault="00CE748B" w:rsidP="00213B59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lastRenderedPageBreak/>
        <w:t>Приложение</w:t>
      </w:r>
    </w:p>
    <w:p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Таблица 1</w:t>
      </w:r>
    </w:p>
    <w:p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Изменение на индексите на промишленото производство спрямо предходния месец</w:t>
      </w:r>
      <w:r w:rsidRPr="00CE748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14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1129"/>
        <w:gridCol w:w="724"/>
        <w:gridCol w:w="724"/>
        <w:gridCol w:w="724"/>
        <w:gridCol w:w="724"/>
        <w:gridCol w:w="724"/>
        <w:gridCol w:w="709"/>
        <w:gridCol w:w="15"/>
        <w:gridCol w:w="13"/>
      </w:tblGrid>
      <w:tr w:rsidR="00CE748B" w:rsidRPr="00CE748B" w:rsidTr="0096537F">
        <w:trPr>
          <w:gridAfter w:val="2"/>
          <w:wAfter w:w="28" w:type="dxa"/>
          <w:trHeight w:val="350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Pr="00CE748B" w:rsidRDefault="00CE748B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8B" w:rsidRPr="00CE748B" w:rsidRDefault="00CE748B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CE748B" w:rsidRPr="00CE748B" w:rsidTr="0096537F">
        <w:trPr>
          <w:gridAfter w:val="2"/>
          <w:wAfter w:w="25" w:type="dxa"/>
          <w:trHeight w:val="350"/>
        </w:trPr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Pr="00CE748B" w:rsidRDefault="00CE748B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Default="00CE748B" w:rsidP="00CE74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XI*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48B" w:rsidRDefault="00E83D2A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0.3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0.4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-54.7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182.3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3.7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12.1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3.8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-6.2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2.1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-6.5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-19.9</w:t>
            </w:r>
          </w:p>
        </w:tc>
      </w:tr>
      <w:tr w:rsidR="00CE748B" w:rsidRPr="00CE748B" w:rsidTr="00D829AD">
        <w:trPr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</w:tr>
      <w:tr w:rsidR="00CE748B" w:rsidRPr="00CE748B" w:rsidTr="00D829AD">
        <w:trPr>
          <w:gridAfter w:val="1"/>
          <w:wAfter w:w="10" w:type="dxa"/>
          <w:trHeight w:val="156"/>
        </w:trPr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CE748B" w:rsidRPr="00CE748B" w:rsidRDefault="00CE748B" w:rsidP="00CE748B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48B" w:rsidRDefault="00CE748B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</w:tr>
    </w:tbl>
    <w:p w:rsidR="00CE748B" w:rsidRPr="00670F92" w:rsidRDefault="00CE748B" w:rsidP="00CE748B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p w:rsidR="00213B59" w:rsidRDefault="00213B59" w:rsidP="00534BA1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670F92" w:rsidRDefault="005C280F" w:rsidP="00534BA1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5C280F" w:rsidRPr="00670F92" w:rsidRDefault="005C280F" w:rsidP="005C280F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670F9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:rsidR="005C280F" w:rsidRPr="00670F92" w:rsidRDefault="005C280F" w:rsidP="005C280F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630"/>
        <w:gridCol w:w="792"/>
        <w:gridCol w:w="18"/>
        <w:gridCol w:w="702"/>
        <w:gridCol w:w="18"/>
        <w:gridCol w:w="731"/>
      </w:tblGrid>
      <w:tr w:rsidR="005C280F" w:rsidRPr="00670F92" w:rsidTr="005C280F">
        <w:trPr>
          <w:trHeight w:val="259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:rsidR="005C280F" w:rsidRPr="00670F92" w:rsidRDefault="005C280F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0F" w:rsidRPr="00670F92" w:rsidRDefault="005C280F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5C280F" w:rsidRPr="00670F92" w:rsidTr="005C280F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0F" w:rsidRPr="00670F92" w:rsidRDefault="005C280F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XI*</w:t>
            </w:r>
          </w:p>
        </w:tc>
      </w:tr>
      <w:tr w:rsidR="005C280F" w:rsidRPr="00670F92" w:rsidTr="00D829AD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2.8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-16.5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C280F" w:rsidRPr="00670F92" w:rsidRDefault="005C280F" w:rsidP="005C280F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:rsidR="005C280F" w:rsidRPr="00670F92" w:rsidRDefault="005C280F" w:rsidP="005C280F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4.1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-11.1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-22.6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25.4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17.2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9.3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5.9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5C280F" w:rsidRPr="00670F92" w:rsidRDefault="005C280F" w:rsidP="005C28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-8.7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10.7</w:t>
            </w:r>
          </w:p>
        </w:tc>
      </w:tr>
      <w:tr w:rsidR="005C280F" w:rsidRPr="00670F92" w:rsidTr="00D829AD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5C280F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5C280F" w:rsidRPr="00670F92" w:rsidRDefault="005C280F" w:rsidP="005C280F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80F" w:rsidRPr="00670F92" w:rsidRDefault="005C280F" w:rsidP="005C280F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0F" w:rsidRDefault="005C280F" w:rsidP="00D829A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10.7</w:t>
            </w:r>
          </w:p>
        </w:tc>
      </w:tr>
    </w:tbl>
    <w:p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5C280F" w:rsidRPr="005C280F" w:rsidRDefault="005C280F" w:rsidP="005C280F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:rsidR="005C280F" w:rsidRPr="005C280F" w:rsidRDefault="005C280F" w:rsidP="005C280F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C280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:rsidR="005C280F" w:rsidRPr="005C280F" w:rsidRDefault="005C280F" w:rsidP="005C280F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2021 = 100)</w:t>
      </w:r>
    </w:p>
    <w:tbl>
      <w:tblPr>
        <w:tblW w:w="9008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622"/>
        <w:gridCol w:w="705"/>
        <w:gridCol w:w="568"/>
        <w:gridCol w:w="568"/>
        <w:gridCol w:w="568"/>
        <w:gridCol w:w="572"/>
        <w:gridCol w:w="572"/>
        <w:gridCol w:w="568"/>
        <w:gridCol w:w="600"/>
        <w:gridCol w:w="623"/>
        <w:gridCol w:w="624"/>
        <w:gridCol w:w="623"/>
        <w:gridCol w:w="632"/>
        <w:gridCol w:w="7"/>
      </w:tblGrid>
      <w:tr w:rsidR="005C280F" w:rsidRPr="005C280F" w:rsidTr="0096537F">
        <w:trPr>
          <w:trHeight w:val="417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 - 2008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6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96537F" w:rsidRPr="005C280F" w:rsidTr="0096537F">
        <w:trPr>
          <w:gridAfter w:val="1"/>
          <w:wAfter w:w="7" w:type="dxa"/>
          <w:trHeight w:val="39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5C280F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ХІ*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6B6C15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101.5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58.6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34.7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38.7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48.4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42.6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54.4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107.7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63.8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71.2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62.1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56.0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64.5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113.1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93.0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138.9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154.4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147.7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143.7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153.6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145.8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145.2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164.3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175.0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162.1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185.4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174.0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110.7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105.6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93.0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89.1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75.7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79.6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126.4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140.4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121.6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117.0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124.0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85.4</w:t>
            </w:r>
          </w:p>
        </w:tc>
      </w:tr>
      <w:tr w:rsidR="0096537F" w:rsidRPr="005C280F" w:rsidTr="0096537F">
        <w:trPr>
          <w:gridAfter w:val="1"/>
          <w:wAfter w:w="7" w:type="dxa"/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CE748B" w:rsidRDefault="005C280F" w:rsidP="005C28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CE748B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</w:tr>
    </w:tbl>
    <w:p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5C280F" w:rsidRPr="00670F92" w:rsidRDefault="005C280F" w:rsidP="005C280F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670F92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2021 = 100)</w:t>
      </w:r>
    </w:p>
    <w:tbl>
      <w:tblPr>
        <w:tblpPr w:leftFromText="141" w:rightFromText="141" w:vertAnchor="text" w:horzAnchor="margin" w:tblpY="91"/>
        <w:tblW w:w="9030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592"/>
        <w:gridCol w:w="597"/>
        <w:gridCol w:w="678"/>
        <w:gridCol w:w="539"/>
        <w:gridCol w:w="567"/>
        <w:gridCol w:w="616"/>
        <w:gridCol w:w="600"/>
        <w:gridCol w:w="588"/>
        <w:gridCol w:w="595"/>
        <w:gridCol w:w="595"/>
        <w:gridCol w:w="595"/>
        <w:gridCol w:w="595"/>
        <w:gridCol w:w="642"/>
      </w:tblGrid>
      <w:tr w:rsidR="005C280F" w:rsidRPr="00670F92" w:rsidTr="0096537F">
        <w:trPr>
          <w:trHeight w:val="41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6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96537F" w:rsidRPr="00670F92" w:rsidTr="0096537F">
        <w:trPr>
          <w:trHeight w:val="38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ХІ*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105.3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92.3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112.2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61.1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97.7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106.8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113.5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196.3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191.3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135.0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</w:tr>
      <w:tr w:rsidR="0096537F" w:rsidRPr="00670F92" w:rsidTr="0096537F">
        <w:trPr>
          <w:trHeight w:val="2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280F" w:rsidRPr="00670F92" w:rsidRDefault="005C280F" w:rsidP="0096537F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80F" w:rsidRDefault="005C280F" w:rsidP="0096537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</w:tr>
    </w:tbl>
    <w:p w:rsidR="005C280F" w:rsidRPr="00F76D42" w:rsidRDefault="005C280F" w:rsidP="00F87B8C">
      <w:pPr>
        <w:spacing w:line="360" w:lineRule="auto"/>
        <w:jc w:val="both"/>
        <w:rPr>
          <w:rFonts w:ascii="Verdana" w:hAnsi="Verdana"/>
          <w:sz w:val="20"/>
        </w:rPr>
      </w:pPr>
    </w:p>
    <w:sectPr w:rsidR="005C280F" w:rsidRPr="00F76D42" w:rsidSect="00213B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54" w:rsidRDefault="000F0254" w:rsidP="00D83F28">
      <w:r>
        <w:separator/>
      </w:r>
    </w:p>
  </w:endnote>
  <w:endnote w:type="continuationSeparator" w:id="0">
    <w:p w:rsidR="000F0254" w:rsidRDefault="000F0254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7B" w:rsidRDefault="002F037B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37B" w:rsidRPr="00DD11CB" w:rsidRDefault="002F037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501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2F037B" w:rsidRPr="00DD11CB" w:rsidRDefault="002F037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A501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7B" w:rsidRDefault="002F037B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37B" w:rsidRPr="00DD11CB" w:rsidRDefault="002F037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501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2F037B" w:rsidRPr="00DD11CB" w:rsidRDefault="002F037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A501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54" w:rsidRDefault="000F0254" w:rsidP="00D83F28">
      <w:r>
        <w:separator/>
      </w:r>
    </w:p>
  </w:footnote>
  <w:footnote w:type="continuationSeparator" w:id="0">
    <w:p w:rsidR="000F0254" w:rsidRDefault="000F0254" w:rsidP="00D83F28">
      <w:r>
        <w:continuationSeparator/>
      </w:r>
    </w:p>
  </w:footnote>
  <w:footnote w:id="1">
    <w:p w:rsidR="002F037B" w:rsidRPr="008228DE" w:rsidRDefault="002F037B" w:rsidP="00CE748B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:rsidR="002F037B" w:rsidRPr="00031A0C" w:rsidRDefault="002F037B" w:rsidP="00CE748B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:rsidR="002F037B" w:rsidRPr="00A67A4E" w:rsidRDefault="002F037B" w:rsidP="00CE748B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:rsidR="002F037B" w:rsidRPr="00045C74" w:rsidRDefault="002F037B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:rsidR="002F037B" w:rsidRPr="00045C74" w:rsidRDefault="002F037B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:rsidR="002F037B" w:rsidRPr="00A67A4E" w:rsidRDefault="002F037B" w:rsidP="005C280F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:rsidR="002F037B" w:rsidRPr="00045C74" w:rsidRDefault="002F037B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2F037B" w:rsidRPr="00A67A4E" w:rsidRDefault="002F037B" w:rsidP="005C280F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:rsidR="002F037B" w:rsidRPr="00F67DF6" w:rsidRDefault="002F037B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2F037B" w:rsidRPr="00F67DF6" w:rsidRDefault="002F037B" w:rsidP="005C280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7B" w:rsidRDefault="002F037B" w:rsidP="00155435">
    <w:pPr>
      <w:spacing w:after="160"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ИНДЕКСИ НА ПРОМИШЛЕНОТО ПРОИЗВОДСТВО ПРЕЗ</w:t>
    </w:r>
  </w:p>
  <w:p w:rsidR="002F037B" w:rsidRPr="00F87B8C" w:rsidRDefault="002F037B" w:rsidP="00F87B8C">
    <w:pPr>
      <w:spacing w:before="160" w:after="160"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-3810</wp:posOffset>
              </wp:positionH>
              <wp:positionV relativeFrom="paragraph">
                <wp:posOffset>201930</wp:posOffset>
              </wp:positionV>
              <wp:extent cx="6066790" cy="5016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50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3335C" id="Graphic 7" o:spid="_x0000_s1026" style="position:absolute;margin-left:-.3pt;margin-top:15.9pt;width:477.7pt;height:3.95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 xml:space="preserve">НОЕМВРИ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2024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ГОДИН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7B" w:rsidRPr="00D83F28" w:rsidRDefault="002F037B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37B" w:rsidRDefault="002F037B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2F037B" w:rsidRPr="00D83F28" w:rsidRDefault="002F037B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2F037B" w:rsidRPr="00FD731D" w:rsidRDefault="002F037B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534BA1" w:rsidRDefault="00534BA1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534BA1" w:rsidRPr="00D83F28" w:rsidRDefault="00534BA1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534BA1" w:rsidRPr="00FD731D" w:rsidRDefault="00534BA1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0254"/>
    <w:rsid w:val="00155435"/>
    <w:rsid w:val="001C2043"/>
    <w:rsid w:val="00213B59"/>
    <w:rsid w:val="00266E6D"/>
    <w:rsid w:val="002C0432"/>
    <w:rsid w:val="002F037B"/>
    <w:rsid w:val="0030466C"/>
    <w:rsid w:val="00374CBC"/>
    <w:rsid w:val="003E75E1"/>
    <w:rsid w:val="004D3952"/>
    <w:rsid w:val="004D7DB1"/>
    <w:rsid w:val="004F27D6"/>
    <w:rsid w:val="004F33B1"/>
    <w:rsid w:val="004F637F"/>
    <w:rsid w:val="005044B9"/>
    <w:rsid w:val="00511AD4"/>
    <w:rsid w:val="00520DD3"/>
    <w:rsid w:val="00534BA1"/>
    <w:rsid w:val="00582185"/>
    <w:rsid w:val="005C280F"/>
    <w:rsid w:val="005C4B81"/>
    <w:rsid w:val="006410EB"/>
    <w:rsid w:val="00643044"/>
    <w:rsid w:val="006A4C8F"/>
    <w:rsid w:val="006B6C15"/>
    <w:rsid w:val="0077480D"/>
    <w:rsid w:val="008A7B30"/>
    <w:rsid w:val="008B5BA6"/>
    <w:rsid w:val="008E6CB5"/>
    <w:rsid w:val="0090559D"/>
    <w:rsid w:val="0092057A"/>
    <w:rsid w:val="0093081F"/>
    <w:rsid w:val="009333EC"/>
    <w:rsid w:val="0096537F"/>
    <w:rsid w:val="009757F5"/>
    <w:rsid w:val="00AD2F02"/>
    <w:rsid w:val="00B810C2"/>
    <w:rsid w:val="00C46E59"/>
    <w:rsid w:val="00CA501E"/>
    <w:rsid w:val="00CB4273"/>
    <w:rsid w:val="00CE748B"/>
    <w:rsid w:val="00D157DD"/>
    <w:rsid w:val="00D23B49"/>
    <w:rsid w:val="00D3526B"/>
    <w:rsid w:val="00D428DB"/>
    <w:rsid w:val="00D5399B"/>
    <w:rsid w:val="00D60CD2"/>
    <w:rsid w:val="00D829AD"/>
    <w:rsid w:val="00D83F28"/>
    <w:rsid w:val="00E03AFD"/>
    <w:rsid w:val="00E6326A"/>
    <w:rsid w:val="00E83D2A"/>
    <w:rsid w:val="00EF4FC0"/>
    <w:rsid w:val="00F76D42"/>
    <w:rsid w:val="00F87B8C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5C2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5938-F38A-4502-AF00-D5BF1182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Katia L. Borisova</cp:lastModifiedBy>
  <cp:revision>62</cp:revision>
  <dcterms:created xsi:type="dcterms:W3CDTF">2024-12-23T09:14:00Z</dcterms:created>
  <dcterms:modified xsi:type="dcterms:W3CDTF">2025-01-07T14:41:00Z</dcterms:modified>
</cp:coreProperties>
</file>