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A6ED4" w14:textId="686D3531" w:rsidR="00845225" w:rsidRPr="000156A7" w:rsidRDefault="00845225" w:rsidP="001B7EEC">
      <w:pPr>
        <w:overflowPunct w:val="0"/>
        <w:autoSpaceDE w:val="0"/>
        <w:autoSpaceDN w:val="0"/>
        <w:adjustRightInd w:val="0"/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0156A7">
        <w:rPr>
          <w:rFonts w:ascii="Verdana" w:eastAsia="Times New Roman" w:hAnsi="Verdana" w:cs="Times New Roman"/>
          <w:b/>
          <w:bCs/>
          <w:sz w:val="20"/>
          <w:szCs w:val="20"/>
        </w:rPr>
        <w:t xml:space="preserve">ТЪРГОВИЯ СЪС СТОКИ НА БЪЛГАРИЯ С ЕС ПРЕЗ </w:t>
      </w:r>
      <w:r w:rsidR="00E9706E" w:rsidRPr="000156A7">
        <w:rPr>
          <w:rFonts w:ascii="Verdana" w:eastAsia="Times New Roman" w:hAnsi="Verdana" w:cs="Times New Roman"/>
          <w:b/>
          <w:bCs/>
          <w:sz w:val="20"/>
          <w:szCs w:val="20"/>
        </w:rPr>
        <w:t>ПЕРИОДА ЯНУАРИ</w:t>
      </w:r>
      <w:r w:rsidR="00A9181D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 </w:t>
      </w:r>
      <w:r w:rsidR="00A9181D">
        <w:rPr>
          <w:rFonts w:ascii="Verdana" w:eastAsia="Times New Roman" w:hAnsi="Verdana" w:cs="Times New Roman"/>
          <w:b/>
          <w:bCs/>
          <w:sz w:val="20"/>
          <w:szCs w:val="20"/>
        </w:rPr>
        <w:t>-</w:t>
      </w:r>
      <w:r w:rsidR="00A9181D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 </w:t>
      </w:r>
      <w:r w:rsidR="00831C74">
        <w:rPr>
          <w:rFonts w:ascii="Verdana" w:eastAsia="Times New Roman" w:hAnsi="Verdana" w:cs="Times New Roman"/>
          <w:b/>
          <w:bCs/>
          <w:sz w:val="20"/>
          <w:szCs w:val="20"/>
        </w:rPr>
        <w:t>СЕПТЕМВРИ</w:t>
      </w:r>
      <w:r w:rsidR="00A9181D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 </w:t>
      </w:r>
      <w:r w:rsidRPr="000156A7">
        <w:rPr>
          <w:rFonts w:ascii="Verdana" w:eastAsia="Times New Roman" w:hAnsi="Verdana" w:cs="Times New Roman"/>
          <w:b/>
          <w:bCs/>
          <w:sz w:val="20"/>
          <w:szCs w:val="20"/>
        </w:rPr>
        <w:t>2024</w:t>
      </w:r>
      <w:r w:rsidR="00A9181D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 </w:t>
      </w:r>
      <w:r w:rsidRPr="000156A7">
        <w:rPr>
          <w:rFonts w:ascii="Verdana" w:eastAsia="Times New Roman" w:hAnsi="Verdana" w:cs="Times New Roman"/>
          <w:b/>
          <w:bCs/>
          <w:sz w:val="20"/>
          <w:szCs w:val="20"/>
        </w:rPr>
        <w:t>ГОДИНА</w:t>
      </w:r>
    </w:p>
    <w:p w14:paraId="444A9B60" w14:textId="77777777" w:rsidR="00845225" w:rsidRPr="000156A7" w:rsidRDefault="00845225" w:rsidP="001B7EEC">
      <w:pPr>
        <w:overflowPunct w:val="0"/>
        <w:autoSpaceDE w:val="0"/>
        <w:autoSpaceDN w:val="0"/>
        <w:adjustRightInd w:val="0"/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0156A7">
        <w:rPr>
          <w:rFonts w:ascii="Verdana" w:eastAsia="Times New Roman" w:hAnsi="Verdana" w:cs="Times New Roman"/>
          <w:b/>
          <w:bCs/>
          <w:sz w:val="20"/>
          <w:szCs w:val="20"/>
        </w:rPr>
        <w:t>(ПРЕДВАРИТЕЛНИ ДАННИ)</w:t>
      </w:r>
    </w:p>
    <w:p w14:paraId="54A1D80D" w14:textId="2670FD69" w:rsidR="00845225" w:rsidRPr="000156A7" w:rsidRDefault="00751DBF" w:rsidP="001B7EEC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През</w:t>
      </w:r>
      <w:r w:rsidRPr="002647B7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F443DE">
        <w:rPr>
          <w:rFonts w:ascii="Verdana" w:eastAsia="Μοντέρνα" w:hAnsi="Verdana" w:cs="Times New Roman"/>
          <w:sz w:val="20"/>
          <w:szCs w:val="20"/>
          <w:lang w:eastAsia="bg-BG"/>
        </w:rPr>
        <w:t>периода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януари </w:t>
      </w:r>
      <w:r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-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септември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г.</w:t>
      </w:r>
      <w:r w:rsidRPr="002647B7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износът </w:t>
      </w:r>
      <w:r w:rsidRPr="002647B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стоки от България </w:t>
      </w:r>
      <w:r w:rsidRPr="002647B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за ЕС </w:t>
      </w:r>
      <w:r w:rsidRPr="002647B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намалява </w:t>
      </w:r>
      <w:r w:rsidRPr="00B5148F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 </w:t>
      </w:r>
      <w:r w:rsidRPr="0050364F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3.6</w:t>
      </w:r>
      <w:r w:rsidRPr="00BB0F69">
        <w:rPr>
          <w:rFonts w:ascii="Verdana" w:eastAsia="Μοντέρνα" w:hAnsi="Verdana" w:cs="Times New Roman"/>
          <w:bCs/>
          <w:sz w:val="20"/>
          <w:szCs w:val="20"/>
          <w:lang w:eastAsia="bg-BG"/>
        </w:rPr>
        <w:t>%</w:t>
      </w:r>
      <w:r w:rsidRPr="002647B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спрямо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същия период на</w:t>
      </w:r>
      <w:r w:rsidRPr="002647B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647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2023 г. и е на стойност </w:t>
      </w:r>
      <w:r w:rsidRPr="0050364F">
        <w:rPr>
          <w:rFonts w:ascii="Verdana" w:eastAsia="Μοντέρνα" w:hAnsi="Verdana" w:cs="Times New Roman"/>
          <w:sz w:val="20"/>
          <w:szCs w:val="20"/>
          <w:lang w:val="en-US" w:eastAsia="bg-BG"/>
        </w:rPr>
        <w:t>40 590.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3</w:t>
      </w:r>
      <w:r w:rsidR="002E6F9A" w:rsidRPr="002647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2E6F9A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млн. лева</w:t>
      </w:r>
      <w:r w:rsidR="00845225"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(</w:t>
      </w:r>
      <w:r w:rsidR="0015383E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виж </w:t>
      </w:r>
      <w:r w:rsidR="00845225"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табл. 1 и 2 от приложението)</w:t>
      </w:r>
      <w:r w:rsidR="00845225"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Основни търговски партньори на </w:t>
      </w:r>
      <w:r w:rsidR="00845225" w:rsidRPr="00BD061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България са Германия, </w:t>
      </w:r>
      <w:r w:rsidR="008C0755" w:rsidRPr="00BD061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Румъния, </w:t>
      </w:r>
      <w:r w:rsidR="00A01106" w:rsidRPr="00BD061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Италия, </w:t>
      </w:r>
      <w:r w:rsidR="00845225" w:rsidRPr="00BD061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Гърция и </w:t>
      </w:r>
      <w:r w:rsidR="008C0755" w:rsidRPr="00BD0610">
        <w:rPr>
          <w:rFonts w:ascii="Verdana" w:eastAsia="Μοντέρνα" w:hAnsi="Verdana" w:cs="Times New Roman"/>
          <w:bCs/>
          <w:sz w:val="20"/>
          <w:szCs w:val="20"/>
          <w:lang w:eastAsia="bg-BG"/>
        </w:rPr>
        <w:t>Франция</w:t>
      </w:r>
      <w:r w:rsidR="00845225" w:rsidRPr="00BD0610">
        <w:rPr>
          <w:rFonts w:ascii="Verdana" w:eastAsia="Μοντέρνα" w:hAnsi="Verdana" w:cs="Times New Roman"/>
          <w:bCs/>
          <w:sz w:val="20"/>
          <w:szCs w:val="20"/>
          <w:lang w:eastAsia="bg-BG"/>
        </w:rPr>
        <w:t>, които формират 6</w:t>
      </w:r>
      <w:r w:rsidR="00381630" w:rsidRPr="00BD0610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="00845225" w:rsidRPr="00BD0610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Pr="00BD0610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="00845225" w:rsidRPr="00BD061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от износа за държавите - членки </w:t>
      </w:r>
      <w:r w:rsidR="00845225" w:rsidRPr="002E6F9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ЕС </w:t>
      </w:r>
      <w:r w:rsidR="00845225" w:rsidRPr="002E6F9A">
        <w:rPr>
          <w:rFonts w:ascii="Verdana" w:eastAsia="Μοντέρνα" w:hAnsi="Verdana" w:cs="Times New Roman"/>
          <w:bCs/>
          <w:sz w:val="20"/>
          <w:szCs w:val="20"/>
          <w:lang w:eastAsia="bg-BG"/>
        </w:rPr>
        <w:t>(</w:t>
      </w:r>
      <w:r w:rsidR="0015383E" w:rsidRPr="002E6F9A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виж </w:t>
      </w:r>
      <w:r w:rsidR="00845225" w:rsidRPr="002E6F9A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табл</w:t>
      </w:r>
      <w:r w:rsidR="00845225" w:rsidRPr="0073430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845225" w:rsidRPr="001F0E9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3 от</w:t>
      </w:r>
      <w:r w:rsidR="00845225"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приложението)</w:t>
      </w:r>
      <w:r w:rsidR="00845225"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</w:p>
    <w:p w14:paraId="3B4383BE" w14:textId="4B053D4A" w:rsidR="00845225" w:rsidRPr="000156A7" w:rsidRDefault="00845225" w:rsidP="001B7EEC">
      <w:pPr>
        <w:tabs>
          <w:tab w:val="left" w:pos="360"/>
          <w:tab w:val="left" w:pos="450"/>
          <w:tab w:val="left" w:pos="720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Фиг. 1. Номинално изменение в стойностния обем</w:t>
      </w:r>
      <w:r w:rsidRPr="000156A7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footnoteReference w:id="1"/>
      </w: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на износа на стоки от</w:t>
      </w:r>
      <w:r w:rsidR="00A361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      </w:t>
      </w:r>
      <w:r w:rsidR="00FB5AD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   </w:t>
      </w: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                      България за ЕС през периода 2023 - 2024 година</w:t>
      </w:r>
    </w:p>
    <w:p w14:paraId="2821D722" w14:textId="77777777" w:rsidR="00845225" w:rsidRPr="000156A7" w:rsidRDefault="00845225" w:rsidP="001B7EEC">
      <w:pPr>
        <w:tabs>
          <w:tab w:val="left" w:pos="360"/>
          <w:tab w:val="left" w:pos="450"/>
          <w:tab w:val="left" w:pos="720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(Спрямо същия месец на предходната година)</w:t>
      </w:r>
    </w:p>
    <w:p w14:paraId="7E3CEBB9" w14:textId="0CE65C88" w:rsidR="00845225" w:rsidRPr="000156A7" w:rsidRDefault="00C30248" w:rsidP="001B7EEC">
      <w:pPr>
        <w:ind w:firstLine="567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  </w:t>
      </w:r>
      <w:r w:rsidR="00845225" w:rsidRPr="000156A7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</w:p>
    <w:p w14:paraId="1C40E3FC" w14:textId="0B53DE60" w:rsidR="004237D3" w:rsidRPr="00845225" w:rsidRDefault="00554832" w:rsidP="001B7EEC">
      <w:pPr>
        <w:spacing w:after="120"/>
        <w:ind w:right="6" w:firstLine="284"/>
        <w:jc w:val="both"/>
        <w:rPr>
          <w:rFonts w:ascii="Calibri" w:eastAsia="Μοντέρνα" w:hAnsi="Calibri" w:cs="Times New Roman"/>
          <w:noProof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2B86D095" wp14:editId="4FFCF463">
            <wp:extent cx="6250674" cy="2872854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C70E4C6" w14:textId="7F16C4F0" w:rsidR="00A0346A" w:rsidRPr="00F04CE0" w:rsidRDefault="00845225" w:rsidP="00511CA8">
      <w:pPr>
        <w:spacing w:before="16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</w:t>
      </w:r>
      <w:r w:rsidRPr="004237D3">
        <w:rPr>
          <w:rFonts w:ascii="Verdana" w:eastAsia="Times New Roman" w:hAnsi="Verdana" w:cs="Times New Roman"/>
          <w:b/>
          <w:sz w:val="20"/>
          <w:szCs w:val="20"/>
          <w:lang w:eastAsia="bg-BG"/>
        </w:rPr>
        <w:t>износа</w:t>
      </w: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разпределен според </w:t>
      </w:r>
      <w:r w:rsidRPr="009177E4">
        <w:rPr>
          <w:rFonts w:ascii="Verdana" w:eastAsia="Times New Roman" w:hAnsi="Verdana" w:cs="Times New Roman"/>
          <w:b/>
          <w:sz w:val="20"/>
          <w:szCs w:val="20"/>
          <w:lang w:eastAsia="bg-BG"/>
        </w:rPr>
        <w:t>Стандартната външнотърговска класификация,</w:t>
      </w: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най-голям ръст</w:t>
      </w:r>
      <w:r w:rsidRPr="009177E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 отбелязан в сектор </w:t>
      </w:r>
      <w:r w:rsidRPr="004514BE">
        <w:rPr>
          <w:rFonts w:ascii="Verdana" w:eastAsia="Times New Roman" w:hAnsi="Verdana" w:cs="Times New Roman"/>
          <w:sz w:val="20"/>
          <w:szCs w:val="20"/>
          <w:lang w:eastAsia="bg-BG"/>
        </w:rPr>
        <w:t>„</w:t>
      </w:r>
      <w:r w:rsidR="008C0755" w:rsidRPr="00F04CE0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Минерални горива, масла и подобни продукти</w:t>
      </w:r>
      <w:r w:rsidRPr="00F04CE0">
        <w:rPr>
          <w:rFonts w:ascii="Verdana" w:eastAsia="Μοντέρνα" w:hAnsi="Verdana" w:cs="Times New Roman"/>
          <w:bCs/>
          <w:sz w:val="20"/>
          <w:szCs w:val="20"/>
          <w:lang w:eastAsia="bg-BG"/>
        </w:rPr>
        <w:t>“ (</w:t>
      </w:r>
      <w:r w:rsidR="00751DBF" w:rsidRPr="00F04CE0">
        <w:rPr>
          <w:rFonts w:ascii="Verdana" w:eastAsia="Μοντέρνα" w:hAnsi="Verdana" w:cs="Times New Roman"/>
          <w:bCs/>
          <w:sz w:val="20"/>
          <w:szCs w:val="20"/>
          <w:lang w:eastAsia="bg-BG"/>
        </w:rPr>
        <w:t>30.5</w:t>
      </w:r>
      <w:r w:rsidRPr="00F04CE0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 (</w:t>
      </w:r>
      <w:r w:rsidR="0015383E" w:rsidRPr="00F04CE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виж </w:t>
      </w:r>
      <w:r w:rsidRPr="00F04CE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табл. 4 от приложението). Най-голям спад се наблюдава в сектор </w:t>
      </w:r>
      <w:r w:rsidR="00A0346A" w:rsidRPr="00F04CE0">
        <w:rPr>
          <w:rFonts w:ascii="Verdana" w:eastAsia="Μοντέρνα" w:hAnsi="Verdana" w:cs="Times New Roman"/>
          <w:bCs/>
          <w:sz w:val="20"/>
          <w:szCs w:val="20"/>
          <w:lang w:eastAsia="bg-BG"/>
        </w:rPr>
        <w:t>„Храни и живи животни“ (</w:t>
      </w:r>
      <w:r w:rsidR="00751DBF" w:rsidRPr="00F04CE0">
        <w:rPr>
          <w:rFonts w:ascii="Verdana" w:eastAsia="Μοντέρνα" w:hAnsi="Verdana" w:cs="Times New Roman"/>
          <w:bCs/>
          <w:sz w:val="20"/>
          <w:szCs w:val="20"/>
          <w:lang w:eastAsia="bg-BG"/>
        </w:rPr>
        <w:t>16.7</w:t>
      </w:r>
      <w:r w:rsidR="00A0346A" w:rsidRPr="00F04CE0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%).</w:t>
      </w:r>
    </w:p>
    <w:p w14:paraId="2C22A955" w14:textId="67C43EE2" w:rsidR="00354530" w:rsidRDefault="00775774" w:rsidP="00A0346A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AE2734">
        <w:rPr>
          <w:rFonts w:ascii="Verdana" w:eastAsia="Μοντέρνα" w:hAnsi="Verdana" w:cs="Times New Roman"/>
          <w:sz w:val="20"/>
          <w:szCs w:val="20"/>
          <w:lang w:eastAsia="bg-BG"/>
        </w:rPr>
        <w:t>През</w:t>
      </w:r>
      <w:r w:rsidRPr="00AE273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831C74">
        <w:rPr>
          <w:rFonts w:ascii="Verdana" w:eastAsia="Μοντέρνα" w:hAnsi="Verdana" w:cs="Times New Roman"/>
          <w:b/>
          <w:sz w:val="20"/>
          <w:szCs w:val="20"/>
          <w:lang w:eastAsia="bg-BG"/>
        </w:rPr>
        <w:t>септември</w:t>
      </w:r>
      <w:r w:rsidRPr="00AE273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г. износът </w:t>
      </w:r>
      <w:r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стоки от България </w:t>
      </w:r>
      <w:r w:rsidRPr="00AE273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за ЕС </w:t>
      </w:r>
      <w:r w:rsidR="002E6F9A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намалява</w:t>
      </w:r>
      <w:r w:rsidR="0038163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 w:rsidR="00751DBF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5.0</w:t>
      </w:r>
      <w:r w:rsidR="0038163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</w:t>
      </w:r>
      <w:r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спрямо </w:t>
      </w:r>
      <w:r w:rsidR="00831C74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септември</w:t>
      </w:r>
      <w:r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AE273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2023 г. и е на стойност </w:t>
      </w:r>
      <w:r w:rsidR="00751DBF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4 350.9 </w:t>
      </w:r>
      <w:r w:rsidR="00A80B6D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млн. л</w:t>
      </w:r>
      <w:r w:rsidR="002A22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е</w:t>
      </w:r>
      <w:r w:rsidR="00A80B6D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</w:t>
      </w:r>
      <w:r w:rsidR="002A22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а</w:t>
      </w:r>
      <w:r w:rsidR="00A80B6D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</w:p>
    <w:p w14:paraId="0E180DA5" w14:textId="77777777" w:rsidR="00354530" w:rsidRDefault="00354530" w:rsidP="001B7EEC">
      <w:pPr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br w:type="page"/>
      </w:r>
    </w:p>
    <w:p w14:paraId="14BF1300" w14:textId="08206888" w:rsidR="00845225" w:rsidRPr="00AC63CA" w:rsidRDefault="00845225" w:rsidP="001B7EEC">
      <w:pPr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 xml:space="preserve">Вносът 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на стоки в България</w:t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от ЕС 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>през</w:t>
      </w:r>
      <w:r w:rsidR="00E9706E"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периода</w:t>
      </w:r>
      <w:r w:rsidRPr="00AE2734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r w:rsidR="00E9706E"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януари -</w:t>
      </w:r>
      <w:r w:rsidR="00E9706E"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="00CC277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септември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2024</w:t>
      </w:r>
      <w:r w:rsidRPr="00AE273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г. </w:t>
      </w:r>
      <w:r w:rsidR="002B66B0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намалява</w:t>
      </w:r>
      <w:r w:rsidR="00A308AC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 w:rsidR="009A5E36" w:rsidRPr="00AC63CA">
        <w:rPr>
          <w:rFonts w:ascii="Verdana" w:eastAsia="Times New Roman" w:hAnsi="Verdana" w:cs="Times New Roman"/>
          <w:bCs/>
          <w:sz w:val="20"/>
          <w:szCs w:val="20"/>
          <w:lang w:eastAsia="bg-BG"/>
        </w:rPr>
        <w:t>5.</w:t>
      </w:r>
      <w:r w:rsidR="00AC63CA" w:rsidRPr="00AC63CA">
        <w:rPr>
          <w:rFonts w:ascii="Verdana" w:eastAsia="Times New Roman" w:hAnsi="Verdana" w:cs="Times New Roman"/>
          <w:bCs/>
          <w:sz w:val="20"/>
          <w:szCs w:val="20"/>
          <w:lang w:eastAsia="bg-BG"/>
        </w:rPr>
        <w:t>4</w:t>
      </w:r>
      <w:r w:rsidR="00A308AC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</w:t>
      </w:r>
      <w:r w:rsidR="00F675C8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спрямо същия период на 2023 г. </w:t>
      </w:r>
      <w:r w:rsidR="00A308AC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 е на стойност </w:t>
      </w:r>
      <w:r w:rsidR="00AC63CA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40 817.6</w:t>
      </w:r>
      <w:r w:rsidR="00B438EE" w:rsidRPr="002647B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>млн. лева (по цени CIF)</w:t>
      </w:r>
      <w:r w:rsidRPr="00AE2734">
        <w:rPr>
          <w:rFonts w:ascii="Verdana" w:eastAsia="Times New Roman" w:hAnsi="Verdana" w:cs="Times New Roman"/>
          <w:bCs/>
          <w:sz w:val="20"/>
          <w:szCs w:val="20"/>
          <w:vertAlign w:val="superscript"/>
          <w:lang w:eastAsia="bg-BG"/>
        </w:rPr>
        <w:footnoteReference w:id="2"/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(</w:t>
      </w:r>
      <w:r w:rsidR="0015383E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виж 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табл. 1 и 2 от приложението). Най-голям е стойностният обем на стоките, внесени от </w:t>
      </w:r>
      <w:r w:rsidRPr="00AC63CA">
        <w:rPr>
          <w:rFonts w:ascii="Verdana" w:eastAsia="Times New Roman" w:hAnsi="Verdana" w:cs="Times New Roman"/>
          <w:bCs/>
          <w:sz w:val="20"/>
          <w:szCs w:val="20"/>
          <w:lang w:eastAsia="bg-BG"/>
        </w:rPr>
        <w:t>Германия, Румъния, Италия</w:t>
      </w:r>
      <w:r w:rsidR="00A308AC" w:rsidRPr="00AC63CA">
        <w:rPr>
          <w:rFonts w:ascii="Verdana" w:eastAsia="Times New Roman" w:hAnsi="Verdana" w:cs="Times New Roman"/>
          <w:bCs/>
          <w:sz w:val="20"/>
          <w:szCs w:val="20"/>
          <w:lang w:eastAsia="bg-BG"/>
        </w:rPr>
        <w:t>, Гърция</w:t>
      </w:r>
      <w:r w:rsidRPr="00AC63CA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и </w:t>
      </w:r>
      <w:r w:rsidR="00AC63CA">
        <w:rPr>
          <w:rFonts w:ascii="Verdana" w:eastAsia="Times New Roman" w:hAnsi="Verdana" w:cs="Times New Roman"/>
          <w:bCs/>
          <w:sz w:val="20"/>
          <w:szCs w:val="20"/>
          <w:lang w:eastAsia="bg-BG"/>
        </w:rPr>
        <w:t>Полша</w:t>
      </w:r>
      <w:r w:rsidRPr="002E6F9A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(</w:t>
      </w:r>
      <w:r w:rsidR="0015383E" w:rsidRPr="002E6F9A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виж </w:t>
      </w:r>
      <w:r w:rsidRPr="002E6F9A">
        <w:rPr>
          <w:rFonts w:ascii="Verdana" w:eastAsia="Times New Roman" w:hAnsi="Verdana" w:cs="Times New Roman"/>
          <w:bCs/>
          <w:sz w:val="20"/>
          <w:szCs w:val="20"/>
          <w:lang w:eastAsia="bg-BG"/>
        </w:rPr>
        <w:t>табл. 3 от приложението).</w:t>
      </w:r>
    </w:p>
    <w:p w14:paraId="47923565" w14:textId="77777777" w:rsidR="00845225" w:rsidRPr="00AE2734" w:rsidRDefault="00845225" w:rsidP="001B7EEC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2. Номинално изменение в стойностния обем</w:t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bg-BG"/>
        </w:rPr>
        <w:footnoteReference w:id="3"/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на вноса на стоки в                                                         България от ЕС през периода 2023 - 2024 година</w:t>
      </w:r>
    </w:p>
    <w:p w14:paraId="4F173570" w14:textId="77777777" w:rsidR="00845225" w:rsidRPr="00B438EE" w:rsidRDefault="00845225" w:rsidP="001B7EEC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</w:pP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(Спрямо същия месец на предходната година)</w:t>
      </w:r>
    </w:p>
    <w:p w14:paraId="22449877" w14:textId="54E961C8" w:rsidR="00845225" w:rsidRPr="00511CA8" w:rsidRDefault="00C30248" w:rsidP="001B7EEC">
      <w:pPr>
        <w:ind w:firstLine="567"/>
        <w:rPr>
          <w:rFonts w:ascii="Verdana" w:eastAsia="Times New Roman" w:hAnsi="Verdana" w:cs="Times New Roman"/>
          <w:b/>
          <w:bCs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  </w:t>
      </w:r>
      <w:r w:rsidR="00845225" w:rsidRPr="00511CA8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</w:p>
    <w:p w14:paraId="3C99D95C" w14:textId="10433458" w:rsidR="00845225" w:rsidRPr="000109A5" w:rsidRDefault="00DA623C" w:rsidP="001B7EEC">
      <w:pPr>
        <w:spacing w:after="120"/>
        <w:ind w:right="6" w:firstLine="284"/>
        <w:jc w:val="both"/>
        <w:rPr>
          <w:rFonts w:ascii="Verdana" w:hAnsi="Verdana"/>
          <w:noProof/>
          <w:sz w:val="20"/>
          <w:szCs w:val="20"/>
          <w:lang w:val="en-US" w:eastAsia="bg-BG"/>
        </w:rPr>
      </w:pPr>
      <w:r>
        <w:rPr>
          <w:noProof/>
          <w:lang w:eastAsia="bg-BG"/>
        </w:rPr>
        <w:drawing>
          <wp:inline distT="0" distB="0" distL="0" distR="0" wp14:anchorId="7D3BDB39" wp14:editId="18B96F96">
            <wp:extent cx="6202907" cy="2790967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65B9203" w14:textId="7EE42466" w:rsidR="00845225" w:rsidRPr="0052545C" w:rsidRDefault="00845225" w:rsidP="00511CA8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</w:t>
      </w:r>
      <w:r w:rsidRPr="004237D3">
        <w:rPr>
          <w:rFonts w:ascii="Verdana" w:eastAsia="Times New Roman" w:hAnsi="Verdana" w:cs="Times New Roman"/>
          <w:b/>
          <w:sz w:val="20"/>
          <w:szCs w:val="20"/>
          <w:lang w:eastAsia="bg-BG"/>
        </w:rPr>
        <w:t>вноса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разпределен според </w:t>
      </w:r>
      <w:r w:rsidRPr="0052545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Стандартната външнотърговска класификация, 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най-голямо увеличение е отчетено в сектор </w:t>
      </w:r>
      <w:r w:rsidRPr="00B747BF">
        <w:rPr>
          <w:rFonts w:ascii="Verdana" w:eastAsia="Times New Roman" w:hAnsi="Verdana" w:cs="Times New Roman"/>
          <w:sz w:val="20"/>
          <w:szCs w:val="20"/>
          <w:lang w:eastAsia="bg-BG"/>
        </w:rPr>
        <w:t>„</w:t>
      </w:r>
      <w:r w:rsidRPr="00661CAD">
        <w:rPr>
          <w:rFonts w:ascii="Verdana" w:eastAsia="Times New Roman" w:hAnsi="Verdana" w:cs="Times New Roman"/>
          <w:sz w:val="20"/>
          <w:szCs w:val="20"/>
          <w:lang w:eastAsia="bg-BG"/>
        </w:rPr>
        <w:t>Минерални горива, масла и подобни продукти“ (</w:t>
      </w:r>
      <w:r w:rsidR="00AC63CA" w:rsidRPr="00661CAD">
        <w:rPr>
          <w:rFonts w:ascii="Verdana" w:eastAsia="Times New Roman" w:hAnsi="Verdana" w:cs="Times New Roman"/>
          <w:sz w:val="20"/>
          <w:szCs w:val="20"/>
          <w:lang w:eastAsia="bg-BG"/>
        </w:rPr>
        <w:t>70</w:t>
      </w:r>
      <w:r w:rsidR="00EC11DD" w:rsidRPr="00661CA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2E6F9A" w:rsidRPr="00661CAD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Pr="002E6F9A">
        <w:rPr>
          <w:rFonts w:ascii="Verdana" w:eastAsia="Times New Roman" w:hAnsi="Verdana" w:cs="Times New Roman"/>
          <w:sz w:val="20"/>
          <w:szCs w:val="20"/>
          <w:lang w:eastAsia="bg-BG"/>
        </w:rPr>
        <w:t>%). Най-голям спад се наблюдава в сектор „</w:t>
      </w:r>
      <w:r w:rsidR="00A01106" w:rsidRPr="00661CAD">
        <w:rPr>
          <w:rFonts w:ascii="Verdana" w:eastAsia="Times New Roman" w:hAnsi="Verdana" w:cs="Times New Roman"/>
          <w:sz w:val="20"/>
          <w:szCs w:val="20"/>
          <w:lang w:eastAsia="bg-BG"/>
        </w:rPr>
        <w:t>Артикули, класифицирани главно според вида на материала“ (</w:t>
      </w:r>
      <w:r w:rsidR="00EC11DD" w:rsidRPr="00661CAD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AC63CA" w:rsidRPr="00661CAD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="00EC11DD" w:rsidRPr="00661CA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AC63CA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="00A01106" w:rsidRPr="002E6F9A">
        <w:rPr>
          <w:rFonts w:ascii="Verdana" w:eastAsia="Times New Roman" w:hAnsi="Verdana" w:cs="Times New Roman"/>
          <w:sz w:val="20"/>
          <w:szCs w:val="20"/>
          <w:lang w:eastAsia="bg-BG"/>
        </w:rPr>
        <w:t>%).</w:t>
      </w:r>
    </w:p>
    <w:p w14:paraId="31FD79FF" w14:textId="3C221899" w:rsidR="00A80B6D" w:rsidRPr="00A80B6D" w:rsidRDefault="00A80B6D" w:rsidP="00511CA8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1CA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През </w:t>
      </w:r>
      <w:r w:rsidR="00CC2774" w:rsidRPr="00661CAD">
        <w:rPr>
          <w:rFonts w:ascii="Verdana" w:eastAsia="Times New Roman" w:hAnsi="Verdana" w:cs="Times New Roman"/>
          <w:sz w:val="20"/>
          <w:szCs w:val="20"/>
          <w:lang w:eastAsia="bg-BG"/>
        </w:rPr>
        <w:t>септември</w:t>
      </w:r>
      <w:r w:rsidRPr="00661CA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2024 г. вносът на стоки на България от ЕС </w:t>
      </w:r>
      <w:r w:rsidR="00542040" w:rsidRPr="00661CAD">
        <w:rPr>
          <w:rFonts w:ascii="Verdana" w:eastAsia="Times New Roman" w:hAnsi="Verdana" w:cs="Times New Roman"/>
          <w:sz w:val="20"/>
          <w:szCs w:val="20"/>
          <w:lang w:eastAsia="bg-BG"/>
        </w:rPr>
        <w:t>намаля</w:t>
      </w:r>
      <w:r w:rsidR="0075334D" w:rsidRPr="00661CA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ва с </w:t>
      </w:r>
      <w:r w:rsidR="00B747BF" w:rsidRPr="00661CAD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6D52A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AC63CA" w:rsidRPr="00661CAD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="0075334D" w:rsidRPr="00661CA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</w:t>
      </w:r>
      <w:r w:rsidRPr="00661CAD">
        <w:rPr>
          <w:rFonts w:ascii="Verdana" w:eastAsia="Times New Roman" w:hAnsi="Verdana" w:cs="Times New Roman"/>
          <w:sz w:val="20"/>
          <w:szCs w:val="20"/>
          <w:lang w:eastAsia="bg-BG"/>
        </w:rPr>
        <w:t>и е на</w:t>
      </w:r>
      <w:r w:rsidRPr="00D739A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стойност </w:t>
      </w:r>
      <w:r w:rsidR="00AC63CA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4 528.8</w:t>
      </w:r>
      <w:r w:rsidRPr="00D739A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млн. лева.</w:t>
      </w:r>
      <w:r w:rsidRPr="00A80B6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643DFDAE" w14:textId="16323D49" w:rsidR="00BD3425" w:rsidRDefault="00845225" w:rsidP="006F0BD6">
      <w:pPr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52545C">
        <w:rPr>
          <w:rFonts w:ascii="Verdana" w:eastAsia="Times New Roman" w:hAnsi="Verdana" w:cs="Times New Roman"/>
          <w:b/>
          <w:sz w:val="20"/>
          <w:szCs w:val="20"/>
          <w:lang w:eastAsia="bg-BG"/>
        </w:rPr>
        <w:t>Вън</w:t>
      </w:r>
      <w:r w:rsidR="00FB5AD9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шнотърговското салдо (износ FOB </w:t>
      </w:r>
      <w:r w:rsidRPr="0052545C">
        <w:rPr>
          <w:rFonts w:ascii="Verdana" w:eastAsia="Times New Roman" w:hAnsi="Verdana" w:cs="Times New Roman"/>
          <w:b/>
          <w:sz w:val="20"/>
          <w:szCs w:val="20"/>
          <w:lang w:eastAsia="bg-BG"/>
        </w:rPr>
        <w:t>- внос CIF)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България </w:t>
      </w:r>
      <w:r w:rsidRPr="0052545C">
        <w:rPr>
          <w:rFonts w:ascii="Verdana" w:eastAsia="Times New Roman" w:hAnsi="Verdana" w:cs="Times New Roman"/>
          <w:b/>
          <w:sz w:val="20"/>
          <w:szCs w:val="20"/>
          <w:lang w:eastAsia="bg-BG"/>
        </w:rPr>
        <w:t>с ЕС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през 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br/>
      </w:r>
      <w:r w:rsidR="00E9706E" w:rsidRPr="00E9706E">
        <w:rPr>
          <w:rFonts w:ascii="Verdana" w:eastAsia="Times New Roman" w:hAnsi="Verdana" w:cs="Times New Roman"/>
          <w:sz w:val="20"/>
          <w:szCs w:val="20"/>
          <w:lang w:eastAsia="bg-BG"/>
        </w:rPr>
        <w:t>периода</w:t>
      </w:r>
      <w:r w:rsidR="00E9706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януари - </w:t>
      </w:r>
      <w:r w:rsidR="00CC2774">
        <w:rPr>
          <w:rFonts w:ascii="Verdana" w:eastAsia="Times New Roman" w:hAnsi="Verdana" w:cs="Times New Roman"/>
          <w:b/>
          <w:sz w:val="20"/>
          <w:szCs w:val="20"/>
          <w:lang w:eastAsia="bg-BG"/>
        </w:rPr>
        <w:t>септември</w:t>
      </w:r>
      <w:r w:rsidRPr="0052545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2024 г.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 отрицателно и е на стойност </w:t>
      </w:r>
      <w:r w:rsidR="00AC63CA">
        <w:rPr>
          <w:rFonts w:ascii="Verdana" w:eastAsia="Times New Roman" w:hAnsi="Verdana" w:cs="Times New Roman"/>
          <w:sz w:val="20"/>
          <w:szCs w:val="20"/>
          <w:lang w:eastAsia="bg-BG"/>
        </w:rPr>
        <w:t>227</w:t>
      </w:r>
      <w:r w:rsidR="006D52AE">
        <w:rPr>
          <w:rFonts w:ascii="Verdana" w:eastAsia="Times New Roman" w:hAnsi="Verdana" w:cs="Times New Roman"/>
          <w:sz w:val="20"/>
          <w:szCs w:val="20"/>
          <w:lang w:val="en-US" w:eastAsia="bg-BG"/>
        </w:rPr>
        <w:t>.</w:t>
      </w:r>
      <w:r w:rsidR="00AC63CA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млн. лева (</w:t>
      </w:r>
      <w:r w:rsidR="00C01D6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>табл. 1 о</w:t>
      </w:r>
      <w:r w:rsidRPr="0052545C">
        <w:rPr>
          <w:rFonts w:ascii="Verdana" w:eastAsia="Times New Roman" w:hAnsi="Verdana" w:cs="Times New Roman"/>
          <w:bCs/>
          <w:sz w:val="20"/>
          <w:szCs w:val="20"/>
          <w:lang w:eastAsia="bg-BG"/>
        </w:rPr>
        <w:t>т приложението).</w:t>
      </w:r>
    </w:p>
    <w:p w14:paraId="243811E6" w14:textId="1650F1F9" w:rsidR="00845225" w:rsidRPr="0052545C" w:rsidRDefault="00BD3425" w:rsidP="001B7EEC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D3425">
        <w:rPr>
          <w:rFonts w:ascii="Verdana" w:eastAsia="Times New Roman" w:hAnsi="Verdana" w:cs="Times New Roman"/>
          <w:bCs/>
          <w:sz w:val="20"/>
          <w:szCs w:val="20"/>
          <w:lang w:eastAsia="bg-BG"/>
        </w:rPr>
        <w:br w:type="page"/>
      </w:r>
      <w:r w:rsidR="00845225" w:rsidRPr="0052545C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tbl>
      <w:tblPr>
        <w:tblW w:w="10348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992"/>
        <w:gridCol w:w="993"/>
        <w:gridCol w:w="992"/>
        <w:gridCol w:w="992"/>
        <w:gridCol w:w="992"/>
        <w:gridCol w:w="1134"/>
        <w:gridCol w:w="851"/>
        <w:gridCol w:w="850"/>
      </w:tblGrid>
      <w:tr w:rsidR="00DB4171" w:rsidRPr="00BD3425" w14:paraId="2E1FA576" w14:textId="77777777" w:rsidTr="006F0BD6">
        <w:trPr>
          <w:trHeight w:val="28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D991" w14:textId="77777777" w:rsidR="00845225" w:rsidRPr="00BD3425" w:rsidRDefault="00845225" w:rsidP="001B7EEC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470C" w14:textId="77777777" w:rsidR="00845225" w:rsidRPr="00BD3425" w:rsidRDefault="00845225" w:rsidP="001B7EEC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7A1E" w14:textId="77777777" w:rsidR="00845225" w:rsidRPr="00BD3425" w:rsidRDefault="00845225" w:rsidP="001B7EEC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93CF" w14:textId="77777777" w:rsidR="00845225" w:rsidRPr="00BD3425" w:rsidRDefault="00845225" w:rsidP="001B7EEC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4DE7" w14:textId="77777777" w:rsidR="00845225" w:rsidRPr="00BD3425" w:rsidRDefault="00845225" w:rsidP="001B7EEC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91BA" w14:textId="77777777" w:rsidR="00845225" w:rsidRPr="00BD3425" w:rsidRDefault="00845225" w:rsidP="001B7EEC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5B51" w14:textId="77777777" w:rsidR="00845225" w:rsidRPr="00BD3425" w:rsidRDefault="00845225" w:rsidP="001B7EEC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2EF4" w14:textId="77777777" w:rsidR="00845225" w:rsidRPr="00BD3425" w:rsidRDefault="00845225" w:rsidP="001B7EEC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42A6" w14:textId="77777777" w:rsidR="00845225" w:rsidRPr="00BD3425" w:rsidRDefault="00845225" w:rsidP="001B7EEC">
            <w:pPr>
              <w:spacing w:after="160"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1</w:t>
            </w:r>
          </w:p>
        </w:tc>
      </w:tr>
      <w:tr w:rsidR="00845225" w:rsidRPr="00BD3425" w14:paraId="276A3C5B" w14:textId="77777777" w:rsidTr="006F0BD6">
        <w:trPr>
          <w:trHeight w:val="720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FB164" w14:textId="77777777" w:rsidR="009619ED" w:rsidRDefault="00845225" w:rsidP="009619ED">
            <w:pPr>
              <w:spacing w:after="16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Износ, внос и търговско салдо на България през </w:t>
            </w:r>
            <w:r w:rsidR="00EC30EC"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периода </w:t>
            </w:r>
          </w:p>
          <w:p w14:paraId="0F1B5A77" w14:textId="72521D09" w:rsidR="00845225" w:rsidRPr="00BD3425" w:rsidRDefault="00EC30EC" w:rsidP="009619ED">
            <w:pPr>
              <w:spacing w:after="16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януари - </w:t>
            </w:r>
            <w:r w:rsidR="009619E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септември</w:t>
            </w:r>
            <w:r w:rsidR="00845225"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2023</w:t>
            </w:r>
            <w:r w:rsidR="00845225"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 xml:space="preserve"> </w:t>
            </w:r>
            <w:r w:rsidR="00845225"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и 2024</w:t>
            </w:r>
            <w:r w:rsidR="00845225"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="00845225"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г. по месеци</w:t>
            </w:r>
          </w:p>
        </w:tc>
      </w:tr>
      <w:tr w:rsidR="00DB4171" w:rsidRPr="00BD3425" w14:paraId="7D1D2469" w14:textId="77777777" w:rsidTr="006F0BD6">
        <w:trPr>
          <w:trHeight w:val="26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4095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5F96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AD99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9196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FA83" w14:textId="77777777" w:rsidR="00845225" w:rsidRPr="00B35B89" w:rsidRDefault="00845225" w:rsidP="001B7EEC">
            <w:pPr>
              <w:ind w:left="68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5752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B5A3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07AE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97367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(Млн. левове)</w:t>
            </w:r>
          </w:p>
        </w:tc>
      </w:tr>
      <w:tr w:rsidR="00845225" w:rsidRPr="00BD3425" w14:paraId="6ED11837" w14:textId="77777777" w:rsidTr="006F0BD6">
        <w:trPr>
          <w:trHeight w:val="20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AC2DC" w14:textId="75A7B478" w:rsidR="00845225" w:rsidRPr="00B35B89" w:rsidRDefault="00845225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Месеци/</w:t>
            </w:r>
            <w:r w:rsidR="00DB417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 xml:space="preserve"> </w:t>
            </w: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Периоди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E24F5B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0B434D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vertAlign w:val="superscript"/>
                <w:lang w:eastAsia="bg-BG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21DABB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DB4171" w:rsidRPr="00BD3425" w14:paraId="69028840" w14:textId="77777777" w:rsidTr="006F0BD6">
        <w:trPr>
          <w:trHeight w:val="42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ADF7A" w14:textId="77777777" w:rsidR="00845225" w:rsidRPr="00B35B89" w:rsidRDefault="00845225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C41EE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A35E7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D515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54B44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531DE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6D409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1348F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A433E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6D94" w14:textId="77777777" w:rsidR="00845225" w:rsidRPr="00B35B89" w:rsidRDefault="00845225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</w:tr>
      <w:tr w:rsidR="00D841FD" w:rsidRPr="00BD3425" w14:paraId="3D3A5EA4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F603" w14:textId="77777777" w:rsidR="00D841FD" w:rsidRPr="00B35B89" w:rsidRDefault="00D841FD" w:rsidP="00D841FD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B7A71C" w14:textId="70A31101" w:rsidR="00D841FD" w:rsidRPr="00B35B89" w:rsidRDefault="00D841FD" w:rsidP="00D841FD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7370.6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2A4BA" w14:textId="6619E84C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4932.1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C65F51" w14:textId="73F480C2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2438.5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4387E9" w14:textId="44211FB7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8138.6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C1B52F" w14:textId="073672A0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4578.7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50A71D" w14:textId="55E57FE6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3559.9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7D19C" w14:textId="212F44E9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-768.0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131DA" w14:textId="3E7B05E8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353.4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24C6A" w14:textId="26708896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-1121.4</w:t>
            </w:r>
          </w:p>
        </w:tc>
      </w:tr>
      <w:tr w:rsidR="00D841FD" w:rsidRPr="00BD3425" w14:paraId="26C5ADB1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9525" w14:textId="6C6A320D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F5E91" w14:textId="6CFC5F26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7126.4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BBCE60" w14:textId="7909A806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4609.7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E9005B" w14:textId="00C3991C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2516.7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BF87D6" w14:textId="195C4BA9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8115.4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CB0259" w14:textId="1F5F062F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4846.0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25CF7F" w14:textId="26E6FCB8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3269.4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9619B4" w14:textId="0C4C9108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-989.0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4BB59" w14:textId="5D8DE73D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741E92" w14:textId="4776EDE1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-752.7</w:t>
            </w:r>
          </w:p>
        </w:tc>
      </w:tr>
      <w:tr w:rsidR="00D841FD" w:rsidRPr="00BD3425" w14:paraId="1E47F476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819F" w14:textId="4CC0C327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III.2023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7EFC" w14:textId="1F1B1664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7970.4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397BAA" w14:textId="67F56FA4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5072.6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49F4BC" w14:textId="2C75F8EB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2897.8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EB12E" w14:textId="271F0A69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8646.9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20063A" w14:textId="491A9FBD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5487.6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9BDB13" w14:textId="433A5AEE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3159.3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0596B" w14:textId="35111CEF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-676.5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33ED3" w14:textId="65FA001E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-415.0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E2680" w14:textId="284B8B43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-261.5</w:t>
            </w:r>
          </w:p>
        </w:tc>
      </w:tr>
      <w:tr w:rsidR="00D841FD" w:rsidRPr="00BD3425" w14:paraId="755FC81F" w14:textId="77777777" w:rsidTr="006F0BD6">
        <w:trPr>
          <w:trHeight w:val="16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334D" w14:textId="7164DB87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-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III.2023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ADB5D6" w14:textId="7511FA0E" w:rsidR="00D841FD" w:rsidRPr="00B35B89" w:rsidRDefault="00D841FD" w:rsidP="00D841F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22467.4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5BAAB" w14:textId="613067B3" w:rsidR="00D841FD" w:rsidRPr="00B35B89" w:rsidRDefault="00D841FD" w:rsidP="00D841F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14614.4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77097C" w14:textId="44D45BA6" w:rsidR="00D841FD" w:rsidRPr="00B35B89" w:rsidRDefault="00D841FD" w:rsidP="00D841F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7853.0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B3D24F" w14:textId="4AA62715" w:rsidR="00D841FD" w:rsidRPr="00B35B89" w:rsidRDefault="00D841FD" w:rsidP="00D841F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24900.9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97E8A2" w14:textId="331E8BB4" w:rsidR="00D841FD" w:rsidRPr="00B35B89" w:rsidRDefault="00D841FD" w:rsidP="00D841F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14912.3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C450B7" w14:textId="434BF7B4" w:rsidR="00D841FD" w:rsidRPr="00B35B89" w:rsidRDefault="00D841FD" w:rsidP="00D841F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9988.6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9495C" w14:textId="191B455F" w:rsidR="00D841FD" w:rsidRPr="00B35B89" w:rsidRDefault="00D841FD" w:rsidP="00D841F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-2433.5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00FD6" w14:textId="4A53731A" w:rsidR="00D841FD" w:rsidRPr="00B35B89" w:rsidRDefault="00D841FD" w:rsidP="00D841F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-297.9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C4E2B" w14:textId="330CF802" w:rsidR="00D841FD" w:rsidRPr="00B35B89" w:rsidRDefault="00D841FD" w:rsidP="00D841F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-2135.6</w:t>
            </w:r>
          </w:p>
        </w:tc>
      </w:tr>
      <w:tr w:rsidR="00D841FD" w:rsidRPr="00BD3425" w14:paraId="2BAD0D0A" w14:textId="77777777" w:rsidTr="006F0BD6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3275" w14:textId="5B147486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IV.2023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A78FB7" w14:textId="124458D1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6732.9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4137D3" w14:textId="798A124A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4277.6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07530D" w14:textId="52344BFF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2455.3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09D271" w14:textId="2C09B20A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7394.4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DB2626" w14:textId="15D7E114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4566.0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534544" w14:textId="2C1EEF9A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2828.4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503CA" w14:textId="13FE006A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-661.5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F3E2B" w14:textId="6EBB6CB4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-288.4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0ACAB" w14:textId="48AB9AC2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-373.1</w:t>
            </w:r>
          </w:p>
        </w:tc>
      </w:tr>
      <w:tr w:rsidR="00D841FD" w:rsidRPr="00BD3425" w14:paraId="609E96D5" w14:textId="77777777" w:rsidTr="006F0BD6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EF7E1" w14:textId="489E8581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V.2023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81941" w14:textId="5AD4980D" w:rsidR="00D841FD" w:rsidRPr="00B35B89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7359.2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9D9407" w14:textId="4E3BA201" w:rsidR="00D841FD" w:rsidRPr="00B35B89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4738.3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44B0FA" w14:textId="2C3465D8" w:rsidR="00D841FD" w:rsidRPr="00B35B89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2620.9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4637F8" w14:textId="6BA7BA1E" w:rsidR="00D841FD" w:rsidRPr="00B35B89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8145.2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DDF411" w14:textId="256F1C10" w:rsidR="00D841FD" w:rsidRPr="00B35B89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4973.5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E91B40" w14:textId="0082F368" w:rsidR="00D841FD" w:rsidRPr="00B35B89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3171.7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72F62" w14:textId="0A22D1DE" w:rsidR="00D841FD" w:rsidRPr="00B35B89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-786.0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180DF" w14:textId="655D5820" w:rsidR="00D841FD" w:rsidRPr="00B35B89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99C51" w14:textId="382DA58F" w:rsidR="00D841FD" w:rsidRPr="00B35B89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-550.8</w:t>
            </w:r>
          </w:p>
        </w:tc>
      </w:tr>
      <w:tr w:rsidR="00D841FD" w:rsidRPr="00BD3425" w14:paraId="057A38B4" w14:textId="77777777" w:rsidTr="006F0BD6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53DC" w14:textId="26992D1E" w:rsidR="00D841FD" w:rsidRPr="008503FC" w:rsidRDefault="00D841FD" w:rsidP="00D841FD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Cs/>
                <w:sz w:val="16"/>
                <w:szCs w:val="16"/>
                <w:lang w:val="en-US" w:eastAsia="bg-BG"/>
              </w:rPr>
              <w:t>VI.2023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D3FAA2" w14:textId="73555725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7314.1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42FF48" w14:textId="25AA08C4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4729.1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482C53" w14:textId="4C1344E8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2585.0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D92459" w14:textId="3D799D2F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7929.2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544D04" w14:textId="14EC2417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4851.3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1B4E66" w14:textId="755C33DC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3077.9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B5E85" w14:textId="0EB46200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-615.1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5E863" w14:textId="27DE8C45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0F02A" w14:textId="6F645986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-492.9</w:t>
            </w:r>
          </w:p>
        </w:tc>
      </w:tr>
      <w:tr w:rsidR="00D841FD" w:rsidRPr="00BD3425" w14:paraId="0ACA0FE0" w14:textId="77777777" w:rsidTr="006F0BD6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7AE0A" w14:textId="5330C76C" w:rsidR="00D841FD" w:rsidRPr="0051396D" w:rsidRDefault="00D841FD" w:rsidP="00D841FD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 xml:space="preserve">IV </w:t>
            </w:r>
            <w:r w:rsidR="00861390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>-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 xml:space="preserve"> VI.2023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C6C67" w14:textId="50DADE29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21406.2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7A327" w14:textId="75F7982C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13745.0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AF333" w14:textId="2D3B095B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7661.2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B1CF" w14:textId="323E05D7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23468.8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23A93" w14:textId="208DA5B4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14390.8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F436" w14:textId="1B3527A8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9078.0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EC183" w14:textId="4C91F5EA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-2062.6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2AF34" w14:textId="4239479C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-645.8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85E65" w14:textId="19718274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-1416.8</w:t>
            </w:r>
          </w:p>
        </w:tc>
      </w:tr>
      <w:tr w:rsidR="00D841FD" w:rsidRPr="00BD3425" w14:paraId="236F4D2A" w14:textId="77777777" w:rsidTr="006F0BD6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B1BC" w14:textId="2E3D8F66" w:rsidR="00D841FD" w:rsidRDefault="00D841FD" w:rsidP="00852A8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>I - VI.2023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E5DEE" w14:textId="34121200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43873.6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24C3" w14:textId="7AC7EBF8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28359.4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D3A9D" w14:textId="42408327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15514.2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E508F" w14:textId="169C6631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48369.7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54848" w14:textId="3C71F218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29303.1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ACD2" w14:textId="0608B607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19066.6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CFD1B" w14:textId="6F0BF420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-4496.1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6E8BA" w14:textId="1FAB9F0C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-943.7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ADAF9" w14:textId="4BE36117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-3552.4</w:t>
            </w:r>
          </w:p>
        </w:tc>
      </w:tr>
      <w:tr w:rsidR="00D841FD" w:rsidRPr="00BD3425" w14:paraId="6453194B" w14:textId="77777777" w:rsidTr="006F0BD6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C78FE" w14:textId="5AF6D014" w:rsidR="00D841FD" w:rsidRPr="009F249D" w:rsidRDefault="00D841FD" w:rsidP="00D841FD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US" w:eastAsia="bg-BG"/>
              </w:rPr>
            </w:pPr>
            <w:r w:rsidRPr="009F249D">
              <w:rPr>
                <w:rFonts w:ascii="Verdana" w:eastAsia="Μοντέρνα" w:hAnsi="Verdana" w:cs="Times New Roman"/>
                <w:bCs/>
                <w:sz w:val="16"/>
                <w:szCs w:val="16"/>
                <w:lang w:val="en-US" w:eastAsia="bg-BG"/>
              </w:rPr>
              <w:t>VII.2023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A8CE7" w14:textId="31155630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C5196" w14:textId="5C8E1980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4792.5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AEE6" w14:textId="765FF152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2525.0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C8B5D" w14:textId="478B3644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7888.6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B5882" w14:textId="191F6594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4754.4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F5862" w14:textId="68DA699D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3134.2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E6351" w14:textId="4913C39F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-571.1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511B6" w14:textId="5F9CA2BA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5538D" w14:textId="17CD9680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-609.2</w:t>
            </w:r>
          </w:p>
        </w:tc>
      </w:tr>
      <w:tr w:rsidR="00D841FD" w:rsidRPr="00BD3425" w14:paraId="7D8113F8" w14:textId="77777777" w:rsidTr="006F0BD6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38901" w14:textId="79A033B2" w:rsidR="00D841FD" w:rsidRPr="009F249D" w:rsidRDefault="00D841FD" w:rsidP="00D841FD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Cs/>
                <w:sz w:val="16"/>
                <w:szCs w:val="16"/>
                <w:lang w:val="en-US" w:eastAsia="bg-BG"/>
              </w:rPr>
              <w:t>VIII.2023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A3A3" w14:textId="158C1205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6962.2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6781" w14:textId="2F51236E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4391.7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C77AF" w14:textId="7764E404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2570.5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5AC7" w14:textId="493544EA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7856.5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54D8" w14:textId="2382AF0E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4486.2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6A00F" w14:textId="144A72EE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3370.3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74521" w14:textId="1CAC8E2C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-894.3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3C931" w14:textId="2A156C36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A6492" w14:textId="7AB7CE13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-799.8</w:t>
            </w:r>
          </w:p>
        </w:tc>
      </w:tr>
      <w:tr w:rsidR="00D841FD" w:rsidRPr="00BD3425" w14:paraId="57977C7E" w14:textId="77777777" w:rsidTr="006F0BD6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EE8BF" w14:textId="546737BD" w:rsidR="00D841FD" w:rsidRDefault="00D841FD" w:rsidP="00D841FD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Cs/>
                <w:sz w:val="16"/>
                <w:szCs w:val="16"/>
                <w:lang w:val="en-US" w:eastAsia="bg-BG"/>
              </w:rPr>
              <w:t>IX.2023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3BADB" w14:textId="05985CCA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7329.5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44ABD" w14:textId="5EA1E38B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4578.3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3ECB4" w14:textId="2474AA92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2751.2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CB080" w14:textId="34AEDEFB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E2C3" w14:textId="12E344FE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4605.7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1886" w14:textId="61A3763A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3320.5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4A3AB" w14:textId="093BDE8F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-596.7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7D2E7" w14:textId="1A22CB5D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2C475" w14:textId="11298165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-569.3</w:t>
            </w:r>
          </w:p>
        </w:tc>
      </w:tr>
      <w:tr w:rsidR="00D841FD" w:rsidRPr="00BD3425" w14:paraId="44E8DE89" w14:textId="77777777" w:rsidTr="006F0BD6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B4A0" w14:textId="115F5C78" w:rsidR="00D841FD" w:rsidRPr="009619ED" w:rsidRDefault="00D841FD" w:rsidP="00D841FD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 xml:space="preserve">VII </w:t>
            </w:r>
            <w:r w:rsidR="00861390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>-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 xml:space="preserve"> IX.2023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A37AB" w14:textId="7550ED10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21609.2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650EB" w14:textId="65A32FB9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13762.5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B313E" w14:textId="5BDD4D91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7846.7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0AB0" w14:textId="0EDB2BC6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23671.3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FE2BF" w14:textId="5320B9ED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13846.3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A86F0" w14:textId="1C80C240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9825.0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77EF4" w14:textId="73FF5228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-2062.1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E2158" w14:textId="01382354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-83.8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0A7A" w14:textId="3A47E93F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-1978.3</w:t>
            </w:r>
          </w:p>
        </w:tc>
      </w:tr>
      <w:tr w:rsidR="00D841FD" w:rsidRPr="00BD3425" w14:paraId="7982D833" w14:textId="77777777" w:rsidTr="008063A5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E7C1" w14:textId="163F0495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IX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BD18" w14:textId="70655380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65482.8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FD5D" w14:textId="35934262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42121.9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A2BD" w14:textId="0EC7EF01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23360.9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71136" w14:textId="605E700D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72041.0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3BAD" w14:textId="144A35DE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43149.4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A4DD0" w14:textId="112FC455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28891.6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808F8" w14:textId="3A6BEEDE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-6558.2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CD4DB" w14:textId="6FF3F1AB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-1027.5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EA955" w14:textId="02ACD706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-5530.7</w:t>
            </w:r>
          </w:p>
        </w:tc>
      </w:tr>
      <w:tr w:rsidR="00D841FD" w:rsidRPr="00BD3425" w14:paraId="6DA42E0C" w14:textId="77777777" w:rsidTr="008063A5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3ACE" w14:textId="77777777" w:rsidR="00D841FD" w:rsidRPr="00B35B89" w:rsidRDefault="00D841FD" w:rsidP="00D841FD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5E042" w14:textId="62C105BC" w:rsidR="00D841FD" w:rsidRPr="00B35B89" w:rsidRDefault="00D841FD" w:rsidP="00D841FD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8FB5A" w14:textId="2205EA65" w:rsidR="00D841FD" w:rsidRPr="00B35B89" w:rsidRDefault="00D841FD" w:rsidP="00D841FD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F6817" w14:textId="57FDEA26" w:rsidR="00D841FD" w:rsidRPr="00B35B89" w:rsidRDefault="00D841FD" w:rsidP="00D841FD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FD44" w14:textId="430C9C41" w:rsidR="00D841FD" w:rsidRPr="00B35B89" w:rsidRDefault="00D841FD" w:rsidP="00D841FD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FB68" w14:textId="55D34B65" w:rsidR="00D841FD" w:rsidRPr="00B35B89" w:rsidRDefault="00D841FD" w:rsidP="00D841FD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BF98" w14:textId="26003D1B" w:rsidR="00D841FD" w:rsidRPr="00B35B89" w:rsidRDefault="00D841FD" w:rsidP="00D841FD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FD288" w14:textId="7234FF5C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C7A9B" w14:textId="7635625B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8716C" w14:textId="790B39A9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841FD" w:rsidRPr="00BD3425" w14:paraId="1647A883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877F44" w14:textId="77777777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2A25C0" w14:textId="10F1A612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6362.2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F70C9E" w14:textId="4A4355E8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4091.2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ABE961" w14:textId="7CACF737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2271.0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25223A" w14:textId="769E839C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7422.2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9EEBCD" w14:textId="4435B9AC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4538.7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C9046C" w14:textId="704BDDDA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2883.5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BB5AE9" w14:textId="4F95C3D8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-1060.0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9B4E8D" w14:textId="3A57C766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-447.5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2129A6" w14:textId="372A1D49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-612.5</w:t>
            </w:r>
          </w:p>
        </w:tc>
      </w:tr>
      <w:tr w:rsidR="00D841FD" w:rsidRPr="00BD3425" w14:paraId="5F1A95F2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86FF2" w14:textId="77777777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8B8643" w14:textId="062ED6D9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6693.3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AA68AB" w14:textId="478BFE0A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7E4808" w14:textId="17F36E0A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9E3892" w14:textId="259E2C44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7588.1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ECEE76" w14:textId="7D5905D3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4628.1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851244" w14:textId="79CBA686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1A8124" w14:textId="33FD2582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-894.8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D8EBA9" w14:textId="104C10B5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-385.9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D5AB54" w14:textId="48E01825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-508.9</w:t>
            </w:r>
          </w:p>
        </w:tc>
      </w:tr>
      <w:tr w:rsidR="00D841FD" w:rsidRPr="00BD3425" w14:paraId="5084D557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4AD5" w14:textId="5F838802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III.2024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A9D047" w14:textId="3C415268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7301.1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A81A39" w14:textId="655028B7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4576.8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2BBCD" w14:textId="06257F7D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2724.3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EB58B3" w14:textId="6374DF62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8123.7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B6B1D5" w14:textId="4FDF82EA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4653.6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D0F3F3" w14:textId="4F9D4C71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3470.1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2B7443" w14:textId="3BBFC8CC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-822.6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81703" w14:textId="2423824E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-76.8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37C4C7" w14:textId="292D085D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-745.8</w:t>
            </w:r>
          </w:p>
        </w:tc>
      </w:tr>
      <w:tr w:rsidR="00D841FD" w:rsidRPr="00BD3425" w14:paraId="64845093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5C5A" w14:textId="675E7272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-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 xml:space="preserve"> III.2024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9EB0B4" w14:textId="74393B00" w:rsidR="00D841FD" w:rsidRPr="00B35B89" w:rsidRDefault="00D841FD" w:rsidP="00D841F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20356.6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EDB238" w14:textId="62351C41" w:rsidR="00D841FD" w:rsidRPr="00B35B89" w:rsidRDefault="00D841FD" w:rsidP="00D841F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12910.2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DAFD76" w14:textId="068B77BC" w:rsidR="00D841FD" w:rsidRPr="00B35B89" w:rsidRDefault="00D841FD" w:rsidP="00D841F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7446.4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3A8017" w14:textId="6AEC6CF5" w:rsidR="00D841FD" w:rsidRPr="00B35B89" w:rsidRDefault="00D841FD" w:rsidP="00D841F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23134.0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50E598" w14:textId="6D105396" w:rsidR="00D841FD" w:rsidRPr="00B35B89" w:rsidRDefault="00D841FD" w:rsidP="00D841F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13820.4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84DFFE" w14:textId="564AA67A" w:rsidR="00D841FD" w:rsidRPr="00B35B89" w:rsidRDefault="00D841FD" w:rsidP="00D841F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9313.6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20311" w14:textId="4E5EA69F" w:rsidR="00D841FD" w:rsidRPr="00B35B89" w:rsidRDefault="00D841FD" w:rsidP="00D841F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-2777.4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C7D51" w14:textId="2EA0D67C" w:rsidR="00D841FD" w:rsidRPr="00B35B89" w:rsidRDefault="00D841FD" w:rsidP="00D841F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-910.2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0539D" w14:textId="23F774DB" w:rsidR="00D841FD" w:rsidRPr="00B35B89" w:rsidRDefault="00D841FD" w:rsidP="00D841F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-1867.2</w:t>
            </w:r>
          </w:p>
        </w:tc>
      </w:tr>
      <w:tr w:rsidR="00D841FD" w:rsidRPr="00BD3425" w14:paraId="4E334DFB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2508B" w14:textId="31982AD9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IV.2024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8C959" w14:textId="37ADBFA6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7456.8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5147E7" w14:textId="0CAC0A54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4781.3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404A54" w14:textId="210FFC8D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2675.5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03117" w14:textId="4470EE75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8571.9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17F826" w14:textId="234799B7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5113.1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97BDDF" w14:textId="27288309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3458.8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BE0F8" w14:textId="6BDC0DAC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-1115.1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22C1D" w14:textId="126D8FC6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-331.8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319D9" w14:textId="4FB76B81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-783.3</w:t>
            </w:r>
          </w:p>
        </w:tc>
      </w:tr>
      <w:tr w:rsidR="00D841FD" w:rsidRPr="00BD3425" w14:paraId="7CB4C252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2A60B" w14:textId="2CA5F547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V.2024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490044" w14:textId="12F380F6" w:rsidR="00D841FD" w:rsidRPr="00B35B89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6808.6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9BE561" w14:textId="0099A4FD" w:rsidR="00D841FD" w:rsidRPr="00B35B89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4490.7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BB8851" w14:textId="3F3B1A67" w:rsidR="00D841FD" w:rsidRPr="00B35B89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2317.9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69493D" w14:textId="52D14B83" w:rsidR="00D841FD" w:rsidRPr="00B35B89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7862.1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2BA3BD" w14:textId="48185D0C" w:rsidR="00D841FD" w:rsidRPr="00B35B89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4224.1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359028" w14:textId="15E913CF" w:rsidR="00D841FD" w:rsidRPr="00B35B89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3638.0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82A2C" w14:textId="6A348EF8" w:rsidR="00D841FD" w:rsidRPr="00B35B89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-1053.5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69314" w14:textId="0BD2ECE5" w:rsidR="00D841FD" w:rsidRPr="00B35B89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266.6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54FD7" w14:textId="0BB2A5E6" w:rsidR="00D841FD" w:rsidRPr="00B35B89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-1320.1</w:t>
            </w:r>
          </w:p>
        </w:tc>
      </w:tr>
      <w:tr w:rsidR="00D841FD" w:rsidRPr="00BD3425" w14:paraId="72149913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BA50E" w14:textId="5E719E93" w:rsidR="00D841FD" w:rsidRDefault="00D841FD" w:rsidP="00D841FD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VI.2024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57ECEA" w14:textId="2A426999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7375.5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28BD40" w14:textId="4EA3F2B5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4718.3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F11DFD" w14:textId="3C24E55C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2657.2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182F4D" w14:textId="37F682EA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7875.6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DB863F" w14:textId="02C0C290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4440.3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BA179A" w14:textId="438D3620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3435.3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81409" w14:textId="2586499A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-500.1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573BE" w14:textId="58AFB4C2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BAB" w14:textId="5978D67C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-778.1</w:t>
            </w:r>
          </w:p>
        </w:tc>
      </w:tr>
      <w:tr w:rsidR="00D841FD" w:rsidRPr="00BD3425" w14:paraId="3EE333BD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2F2BC" w14:textId="126B2018" w:rsidR="00D841FD" w:rsidRDefault="00D841FD" w:rsidP="00D841FD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 xml:space="preserve">IV </w:t>
            </w:r>
            <w:r w:rsidR="00861390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>-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 xml:space="preserve"> VI.2024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0138" w14:textId="3EEE7C18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21640.9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6A2F9" w14:textId="6151546B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13990.3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71E4B" w14:textId="6219175C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7650.6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1C69" w14:textId="1F13E5F3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24309.6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909B" w14:textId="3BE766C8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13777.5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06771" w14:textId="4B9293EF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10532.1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D51CA" w14:textId="6CE08D1F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-2668.7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7700C" w14:textId="01B0438F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212.8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26902" w14:textId="766AA01E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-2881.5</w:t>
            </w:r>
          </w:p>
        </w:tc>
      </w:tr>
      <w:tr w:rsidR="00D841FD" w:rsidRPr="00BD3425" w14:paraId="3F35184F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895D" w14:textId="32BAEA8C" w:rsidR="00D841FD" w:rsidRDefault="00D841FD" w:rsidP="00D841FD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 xml:space="preserve">I </w:t>
            </w:r>
            <w:r w:rsidR="00861390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>-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 xml:space="preserve"> VI.2024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C6E68" w14:textId="1A62A2AD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41997.5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47069" w14:textId="1CDAFD95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26900.5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943D0" w14:textId="44925A19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15097.0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B49F8" w14:textId="6F3C1BC0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47443.6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18CE8" w14:textId="05550211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27597.9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763A4" w14:textId="242E02BD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19845.7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66FBC" w14:textId="6E7F447C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-5446.1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93B03" w14:textId="19692704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-697.4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9D961" w14:textId="18C6FEB1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-4748.7</w:t>
            </w:r>
          </w:p>
        </w:tc>
      </w:tr>
      <w:tr w:rsidR="00D841FD" w:rsidRPr="00BD3425" w14:paraId="5B9E6B78" w14:textId="77777777" w:rsidTr="00D841FD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BB1D8" w14:textId="7C2D3BD1" w:rsidR="00D841FD" w:rsidRPr="009F249D" w:rsidRDefault="00D841FD" w:rsidP="00D841FD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US" w:eastAsia="bg-BG"/>
              </w:rPr>
            </w:pPr>
            <w:r w:rsidRPr="009F249D">
              <w:rPr>
                <w:rFonts w:ascii="Verdana" w:eastAsia="Μοντέρνα" w:hAnsi="Verdana" w:cs="Times New Roman"/>
                <w:bCs/>
                <w:sz w:val="16"/>
                <w:szCs w:val="16"/>
                <w:lang w:val="en-US" w:eastAsia="bg-BG"/>
              </w:rPr>
              <w:t>VII.2024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677C" w14:textId="2E979972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7942.1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8ECD8" w14:textId="09AF79DD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5052.1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EA6C" w14:textId="37C7634E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2890.0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7DD71" w14:textId="707FD6A9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8631.2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71856" w14:textId="05520844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4702.5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5E61" w14:textId="0FB4B98E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3928.7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A7F7D" w14:textId="4C3A4F6E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-689.1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9BD7E" w14:textId="2697F1A1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349.6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777DE" w14:textId="3B599028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-1038.7</w:t>
            </w:r>
          </w:p>
        </w:tc>
      </w:tr>
      <w:tr w:rsidR="00D841FD" w:rsidRPr="00BD3425" w14:paraId="581E9AD1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843CE" w14:textId="41D17F76" w:rsidR="00D841FD" w:rsidRPr="009F249D" w:rsidRDefault="00D841FD" w:rsidP="00D841FD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Cs/>
                <w:sz w:val="16"/>
                <w:szCs w:val="16"/>
                <w:lang w:val="en-US" w:eastAsia="bg-BG"/>
              </w:rPr>
              <w:t>VIII.2024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E179E" w14:textId="65F052D2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6884.7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CE3D1" w14:textId="33B162BB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4286.8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6D1E" w14:textId="2F67E486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2597.9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E77A" w14:textId="5E2C5E33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7560.6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6FA0E" w14:textId="50DE376C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3988.4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B08C" w14:textId="5BF48854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3572.2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8ACF2" w14:textId="7055CA96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-675.9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FA1B3" w14:textId="788242FB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B0513" w14:textId="04627E72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-974.3</w:t>
            </w:r>
          </w:p>
        </w:tc>
      </w:tr>
      <w:tr w:rsidR="00D841FD" w:rsidRPr="00BD3425" w14:paraId="7B72B77C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407F0" w14:textId="57CA0B82" w:rsidR="00D841FD" w:rsidRDefault="00D841FD" w:rsidP="00D841FD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Cs/>
                <w:sz w:val="16"/>
                <w:szCs w:val="16"/>
                <w:lang w:val="en-US" w:eastAsia="bg-BG"/>
              </w:rPr>
              <w:t>IX.2024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3763" w14:textId="0B872CF1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6679.1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6A974" w14:textId="698C9EC5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4350.9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FB4D6" w14:textId="5999EB0F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94C96" w14:textId="00434DCE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DDF9" w14:textId="4BA7DDF2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4528.8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F7E3B" w14:textId="7F4D3FE2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3381.7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AA966" w14:textId="6CD7EF06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-1231.4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19395" w14:textId="3101D9A8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799C3" w14:textId="5BC1693A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-1053.5</w:t>
            </w:r>
          </w:p>
        </w:tc>
      </w:tr>
      <w:tr w:rsidR="00D841FD" w:rsidRPr="00BD3425" w14:paraId="5E62A23F" w14:textId="77777777" w:rsidTr="006F0BD6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51E41" w14:textId="47C4CEAE" w:rsidR="00D841FD" w:rsidRDefault="00D841FD" w:rsidP="00D841FD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 xml:space="preserve">VII </w:t>
            </w:r>
            <w:r w:rsidR="00861390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>-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 xml:space="preserve"> IX.2024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661A8" w14:textId="5091B2CF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21505.9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D2CCA" w14:textId="1D433DAE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13689.8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C3B84" w14:textId="5B18E8BD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7816.1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413CA" w14:textId="18E033C0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24102.3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8083E" w14:textId="3DC84BDA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13219.7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6E3" w14:textId="12D4E07F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10882.6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DAFAD" w14:textId="3F895558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-2596.4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95830" w14:textId="0104EA77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470.1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90933" w14:textId="7EBCEE11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-3066.5</w:t>
            </w:r>
          </w:p>
        </w:tc>
      </w:tr>
      <w:tr w:rsidR="00D841FD" w:rsidRPr="00BD3425" w14:paraId="42F6F5F0" w14:textId="77777777" w:rsidTr="00D841FD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4B26" w14:textId="00B953C9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IX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C2B3" w14:textId="4B3C0BA0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63503.4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3B53" w14:textId="0C0829CF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40590.3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0A104" w14:textId="074DA44A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22913.1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DE353" w14:textId="66824D0C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71545.9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6F54C" w14:textId="402382D3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40817.6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4D07C1" w14:textId="274562AD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30728.3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F31DD" w14:textId="65080208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-8042.5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8937D" w14:textId="436FD549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-227.3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ED3FB" w14:textId="6A7966B1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-7815.2</w:t>
            </w:r>
          </w:p>
        </w:tc>
      </w:tr>
      <w:tr w:rsidR="00D841FD" w:rsidRPr="00BD3425" w14:paraId="62E30D87" w14:textId="77777777" w:rsidTr="006F0BD6">
        <w:trPr>
          <w:trHeight w:val="25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40D7E" w14:textId="77777777" w:rsidR="00D841FD" w:rsidRPr="00B35B89" w:rsidRDefault="00D841FD" w:rsidP="00D841FD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6F71" w14:textId="77777777" w:rsidR="00D841FD" w:rsidRPr="00B35B89" w:rsidRDefault="00D841FD" w:rsidP="00D841FD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25A1" w14:textId="77777777" w:rsidR="00D841FD" w:rsidRPr="00B35B89" w:rsidRDefault="00D841FD" w:rsidP="00D841F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7AC4" w14:textId="77777777" w:rsidR="00D841FD" w:rsidRPr="00B35B89" w:rsidRDefault="00D841FD" w:rsidP="00D841F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6C8C" w14:textId="77777777" w:rsidR="00D841FD" w:rsidRPr="00B35B89" w:rsidRDefault="00D841FD" w:rsidP="00D841F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0B4E" w14:textId="77777777" w:rsidR="00D841FD" w:rsidRPr="00B35B89" w:rsidRDefault="00D841FD" w:rsidP="00D841F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7E03" w14:textId="77777777" w:rsidR="00D841FD" w:rsidRPr="00B35B89" w:rsidRDefault="00D841FD" w:rsidP="00D841F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E084A" w14:textId="77777777" w:rsidR="00D841FD" w:rsidRPr="00B35B89" w:rsidRDefault="00D841FD" w:rsidP="00D841F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0D87E" w14:textId="77777777" w:rsidR="00D841FD" w:rsidRPr="00B35B89" w:rsidRDefault="00D841FD" w:rsidP="00D841FD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E6344" w14:textId="77777777" w:rsidR="00D841FD" w:rsidRPr="00B35B89" w:rsidRDefault="00D841FD" w:rsidP="00D841FD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  <w:tr w:rsidR="00D841FD" w:rsidRPr="00BD3425" w14:paraId="43CAF4B3" w14:textId="77777777" w:rsidTr="006F0BD6">
        <w:trPr>
          <w:trHeight w:val="252"/>
        </w:trPr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EE7A" w14:textId="2C574B75" w:rsidR="00D841FD" w:rsidRPr="002A2224" w:rsidRDefault="00D841FD" w:rsidP="00D841F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2A222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2A222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2A2224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2</w:t>
            </w:r>
            <w:r w:rsidRPr="002A222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12</w:t>
            </w:r>
            <w:r w:rsidRPr="002A222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9084" w14:textId="77777777" w:rsidR="00D841FD" w:rsidRPr="00BD15FE" w:rsidRDefault="00D841FD" w:rsidP="00D841F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FBC1" w14:textId="77777777" w:rsidR="00D841FD" w:rsidRPr="00BD15FE" w:rsidRDefault="00D841FD" w:rsidP="00D841F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1937" w14:textId="77777777" w:rsidR="00D841FD" w:rsidRPr="00BD15FE" w:rsidRDefault="00D841FD" w:rsidP="00D841F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47CB" w14:textId="77777777" w:rsidR="00D841FD" w:rsidRPr="00BD15FE" w:rsidRDefault="00D841FD" w:rsidP="00D841F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1767" w14:textId="77777777" w:rsidR="00D841FD" w:rsidRPr="00BD15FE" w:rsidRDefault="00D841FD" w:rsidP="00D841F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B065" w14:textId="77777777" w:rsidR="00D841FD" w:rsidRPr="00BD15FE" w:rsidRDefault="00D841FD" w:rsidP="00D841F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  <w:tr w:rsidR="00D841FD" w:rsidRPr="00BD3425" w14:paraId="763BC1BC" w14:textId="77777777" w:rsidTr="006F0BD6">
        <w:trPr>
          <w:trHeight w:val="252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F283D" w14:textId="77777777" w:rsidR="00D841FD" w:rsidRPr="002A2224" w:rsidRDefault="00D841FD" w:rsidP="00D841F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2A222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2A222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Вносът по цени FOB се изчислява от БНБ</w:t>
            </w:r>
          </w:p>
          <w:p w14:paraId="5C1A40FB" w14:textId="11D4AF33" w:rsidR="00D841FD" w:rsidRPr="002A2224" w:rsidRDefault="00E86186" w:rsidP="00D841F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hyperlink r:id="rId9" w:history="1">
              <w:r w:rsidR="00D841FD" w:rsidRPr="002A2224">
                <w:rPr>
                  <w:rFonts w:ascii="Verdana" w:eastAsia="Times New Roman" w:hAnsi="Verdana" w:cs="Times New Roman"/>
                  <w:sz w:val="16"/>
                  <w:szCs w:val="16"/>
                  <w:u w:val="single"/>
                  <w:lang w:eastAsia="bg-BG"/>
                </w:rPr>
                <w:t>(</w:t>
              </w:r>
              <w:r w:rsidR="00D841FD" w:rsidRPr="002A2224">
                <w:rPr>
                  <w:rFonts w:ascii="Verdana" w:eastAsia="Times New Roman" w:hAnsi="Verdana" w:cs="Times New Roman"/>
                  <w:color w:val="0070C0"/>
                  <w:sz w:val="16"/>
                  <w:szCs w:val="16"/>
                  <w:u w:val="single"/>
                  <w:lang w:eastAsia="bg-BG"/>
                </w:rPr>
                <w:t>http://bnb.bg/Statistics/StExternalSector/StForeignTrade/StFTImports/index.htm?toLang=_BG</w:t>
              </w:r>
              <w:r w:rsidR="00D841FD" w:rsidRPr="002A2224">
                <w:rPr>
                  <w:rFonts w:ascii="Verdana" w:eastAsia="Times New Roman" w:hAnsi="Verdana" w:cs="Times New Roman"/>
                  <w:sz w:val="16"/>
                  <w:szCs w:val="16"/>
                  <w:u w:val="single"/>
                  <w:lang w:eastAsia="bg-BG"/>
                </w:rPr>
                <w:t>)</w:t>
              </w:r>
            </w:hyperlink>
            <w:r w:rsidR="00D841FD" w:rsidRPr="002A222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.</w:t>
            </w:r>
          </w:p>
        </w:tc>
      </w:tr>
    </w:tbl>
    <w:p w14:paraId="5D73D7B9" w14:textId="77777777" w:rsidR="00354530" w:rsidRDefault="00354530" w:rsidP="001B7EEC">
      <w:r>
        <w:br w:type="page"/>
      </w:r>
    </w:p>
    <w:tbl>
      <w:tblPr>
        <w:tblW w:w="7655" w:type="dxa"/>
        <w:tblInd w:w="4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992"/>
        <w:gridCol w:w="993"/>
        <w:gridCol w:w="992"/>
        <w:gridCol w:w="992"/>
        <w:gridCol w:w="992"/>
      </w:tblGrid>
      <w:tr w:rsidR="001B7EEC" w:rsidRPr="00BD3425" w14:paraId="479B88EB" w14:textId="77777777" w:rsidTr="001B7EEC">
        <w:trPr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07FB" w14:textId="03E403D6" w:rsidR="001B7EEC" w:rsidRPr="00BD3425" w:rsidRDefault="001B7EEC" w:rsidP="001B7EEC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F357" w14:textId="77777777" w:rsidR="001B7EEC" w:rsidRPr="00BD3425" w:rsidRDefault="001B7EEC" w:rsidP="001B7EEC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0B34" w14:textId="77777777" w:rsidR="001B7EEC" w:rsidRPr="00BD3425" w:rsidRDefault="001B7EEC" w:rsidP="001B7EEC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C707F03" w14:textId="77777777" w:rsidR="001B7EEC" w:rsidRPr="00BD3425" w:rsidRDefault="001B7EEC" w:rsidP="001B7EEC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2DFC90" w14:textId="77777777" w:rsidR="001B7EEC" w:rsidRPr="00BD3425" w:rsidRDefault="001B7EEC" w:rsidP="001B7EEC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  <w:p w14:paraId="5A3ECCF8" w14:textId="77777777" w:rsidR="001B7EEC" w:rsidRPr="00BD3425" w:rsidRDefault="001B7EEC" w:rsidP="001B7EEC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  <w:p w14:paraId="364A29D3" w14:textId="77777777" w:rsidR="001B7EEC" w:rsidRPr="00BD3425" w:rsidRDefault="001B7EEC" w:rsidP="001B7EEC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  <w:hideMark/>
          </w:tcPr>
          <w:p w14:paraId="5633546D" w14:textId="77777777" w:rsidR="001B7EEC" w:rsidRPr="00BD3425" w:rsidRDefault="001B7EEC" w:rsidP="001B7EEC">
            <w:pPr>
              <w:spacing w:after="160"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2</w:t>
            </w:r>
          </w:p>
        </w:tc>
      </w:tr>
      <w:tr w:rsidR="001B7EEC" w:rsidRPr="00BD3425" w14:paraId="02BC25AE" w14:textId="77777777" w:rsidTr="001B7EEC">
        <w:trPr>
          <w:trHeight w:val="868"/>
        </w:trPr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06AFA" w14:textId="6439D089" w:rsidR="001B7EEC" w:rsidRPr="00BD3425" w:rsidRDefault="001B7EEC" w:rsidP="00643983">
            <w:pPr>
              <w:spacing w:after="16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Изменение в стойностния обем на износа и вноса на България през периода януари </w:t>
            </w:r>
            <w:r w:rsidR="008613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bg-BG"/>
              </w:rPr>
              <w:t>-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6439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септември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2024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 xml:space="preserve">1 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г. спрямо същ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ия период на предходната година</w:t>
            </w:r>
          </w:p>
        </w:tc>
      </w:tr>
      <w:tr w:rsidR="001B7EEC" w:rsidRPr="00BD3425" w14:paraId="73B5F30F" w14:textId="77777777" w:rsidTr="001B7EEC">
        <w:trPr>
          <w:trHeight w:val="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2BC7" w14:textId="77777777" w:rsidR="001B7EEC" w:rsidRPr="00B35B89" w:rsidRDefault="001B7EEC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212C" w14:textId="77777777" w:rsidR="001B7EEC" w:rsidRPr="00B35B89" w:rsidRDefault="001B7EEC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8872" w14:textId="77777777" w:rsidR="001B7EEC" w:rsidRPr="00B35B89" w:rsidRDefault="001B7EEC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1E16" w14:textId="77777777" w:rsidR="001B7EEC" w:rsidRPr="00B35B89" w:rsidRDefault="001B7EEC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ECF5" w14:textId="77777777" w:rsidR="001B7EEC" w:rsidRPr="00B35B89" w:rsidRDefault="001B7EEC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77CD6" w14:textId="7777777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(Проценти)</w:t>
            </w:r>
          </w:p>
        </w:tc>
      </w:tr>
      <w:tr w:rsidR="001B7EEC" w:rsidRPr="00BD3425" w14:paraId="609F6984" w14:textId="77777777" w:rsidTr="001B7EEC">
        <w:trPr>
          <w:trHeight w:val="25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A6A1B" w14:textId="72B67C5D" w:rsidR="001B7EEC" w:rsidRPr="00B35B89" w:rsidRDefault="001B7EEC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Месеци/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 xml:space="preserve"> </w:t>
            </w: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Периоди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0557C4" w14:textId="77777777" w:rsidR="001B7EEC" w:rsidRPr="00B35B89" w:rsidRDefault="001B7EEC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04B865" w14:textId="77777777" w:rsidR="001B7EEC" w:rsidRPr="00B35B89" w:rsidRDefault="001B7EEC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</w:tr>
      <w:tr w:rsidR="001B7EEC" w:rsidRPr="00BD3425" w14:paraId="247941E2" w14:textId="77777777" w:rsidTr="001B7EEC">
        <w:trPr>
          <w:trHeight w:val="38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FE6DC" w14:textId="77777777" w:rsidR="001B7EEC" w:rsidRPr="00B35B89" w:rsidRDefault="001B7EEC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87411" w14:textId="7777777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98A77" w14:textId="7777777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1CC59" w14:textId="7777777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9595D" w14:textId="7777777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5EEE6" w14:textId="7777777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A42E" w14:textId="77777777" w:rsidR="001B7EEC" w:rsidRPr="00B35B89" w:rsidRDefault="001B7EEC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</w:tr>
      <w:tr w:rsidR="00D841FD" w:rsidRPr="00BD3425" w14:paraId="53B166B2" w14:textId="77777777" w:rsidTr="001B7EEC">
        <w:trPr>
          <w:trHeight w:val="13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2F8D" w14:textId="77777777" w:rsidR="00D841FD" w:rsidRPr="00B35B89" w:rsidRDefault="00D841FD" w:rsidP="00D841FD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13C2" w14:textId="201B46E2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4C3A8" w14:textId="78550F4B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D721" w14:textId="045A3794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3D153" w14:textId="33EB38F0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29CE" w14:textId="6AE2F0BC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96B4" w14:textId="1BD63971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-19.0</w:t>
            </w:r>
          </w:p>
        </w:tc>
      </w:tr>
      <w:tr w:rsidR="00D841FD" w:rsidRPr="00BD3425" w14:paraId="5780B46C" w14:textId="77777777" w:rsidTr="001B7EEC">
        <w:trPr>
          <w:trHeight w:val="1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8BCF" w14:textId="77777777" w:rsidR="00D841FD" w:rsidRPr="00B35B89" w:rsidRDefault="00D841FD" w:rsidP="00D841FD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798A" w14:textId="65F37F4E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67D8" w14:textId="2F33C66B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4929A" w14:textId="3F1B1DE7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8DC35" w14:textId="3CD5CC5A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4DB49" w14:textId="2D3774B3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D4713" w14:textId="57D23764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-9.5</w:t>
            </w:r>
          </w:p>
        </w:tc>
      </w:tr>
      <w:tr w:rsidR="00D841FD" w:rsidRPr="00BD3425" w14:paraId="64020615" w14:textId="77777777" w:rsidTr="001B7EEC">
        <w:trPr>
          <w:trHeight w:val="1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42D5" w14:textId="126BA7B8" w:rsidR="00D841FD" w:rsidRPr="00B35B89" w:rsidRDefault="00D841FD" w:rsidP="00D841FD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C6A2" w14:textId="4693652C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2C37" w14:textId="68DDDAE0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FB05" w14:textId="2934A7C5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BBC5" w14:textId="12B0B253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3CF3" w14:textId="1C3CAF8F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FB95" w14:textId="14F060DB" w:rsidR="00D841FD" w:rsidRPr="00B35B89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9.8</w:t>
            </w:r>
          </w:p>
        </w:tc>
      </w:tr>
      <w:tr w:rsidR="00D841FD" w:rsidRPr="00BD3425" w14:paraId="4B54D888" w14:textId="77777777" w:rsidTr="001B7EEC">
        <w:trPr>
          <w:trHeight w:val="21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6844C" w14:textId="54791A21" w:rsidR="00D841FD" w:rsidRPr="00B35B89" w:rsidRDefault="00D841FD" w:rsidP="00D841FD">
            <w:pPr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  <w:t>I - III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E5B7C" w14:textId="4286AC3D" w:rsidR="00D841FD" w:rsidRPr="00B35B89" w:rsidRDefault="00D841FD" w:rsidP="00D841F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871E5" w14:textId="2FB9C33B" w:rsidR="00D841FD" w:rsidRPr="00B35B89" w:rsidRDefault="00D841FD" w:rsidP="00D841F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53D5" w14:textId="40752C20" w:rsidR="00D841FD" w:rsidRPr="00B35B89" w:rsidRDefault="00D841FD" w:rsidP="00D841F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CC99" w14:textId="00AF21D6" w:rsidR="00D841FD" w:rsidRPr="00B35B89" w:rsidRDefault="00D841FD" w:rsidP="00D841F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7E898" w14:textId="15015E2C" w:rsidR="00D841FD" w:rsidRPr="00B35B89" w:rsidRDefault="00D841FD" w:rsidP="00D841F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CEFC" w14:textId="7364CEE3" w:rsidR="00D841FD" w:rsidRPr="00B35B89" w:rsidRDefault="00D841FD" w:rsidP="00D841F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-6.8</w:t>
            </w:r>
          </w:p>
        </w:tc>
      </w:tr>
      <w:tr w:rsidR="00D841FD" w:rsidRPr="00BD3425" w14:paraId="185EE9C2" w14:textId="77777777" w:rsidTr="001B7EEC">
        <w:trPr>
          <w:trHeight w:val="1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D4AE5" w14:textId="7C909707" w:rsidR="00D841FD" w:rsidRPr="00B35B89" w:rsidRDefault="00D841FD" w:rsidP="00D841FD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EF150" w14:textId="2B5CC2E8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C2D6F" w14:textId="519B3209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7A49C" w14:textId="02D16758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2D1BC" w14:textId="72BAC7F3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E3B4" w14:textId="4223FB17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3208" w14:textId="20F09DA8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22.3</w:t>
            </w:r>
          </w:p>
        </w:tc>
      </w:tr>
      <w:tr w:rsidR="00D841FD" w:rsidRPr="00BD3425" w14:paraId="7064848E" w14:textId="77777777" w:rsidTr="001B7EEC">
        <w:trPr>
          <w:trHeight w:val="1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9256E" w14:textId="2C9F55C3" w:rsidR="00D841FD" w:rsidRPr="00B35B89" w:rsidRDefault="00D841FD" w:rsidP="00D841FD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DB0D8" w14:textId="3EC845EE" w:rsidR="00D841FD" w:rsidRPr="00B35B89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63E09" w14:textId="4D6BE014" w:rsidR="00D841FD" w:rsidRPr="00B35B89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6CAF1" w14:textId="5A88768B" w:rsidR="00D841FD" w:rsidRPr="00B35B89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5A24" w14:textId="58F01CED" w:rsidR="00D841FD" w:rsidRPr="00B35B89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2E1B6" w14:textId="25A31ACB" w:rsidR="00D841FD" w:rsidRPr="00B35B89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9B34C" w14:textId="41CE1903" w:rsidR="00D841FD" w:rsidRPr="00B35B89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14.7</w:t>
            </w:r>
          </w:p>
        </w:tc>
      </w:tr>
      <w:tr w:rsidR="00D841FD" w:rsidRPr="00BD3425" w14:paraId="1870D117" w14:textId="77777777" w:rsidTr="001B7EEC">
        <w:trPr>
          <w:trHeight w:val="1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2965" w14:textId="078D91CE" w:rsidR="00D841FD" w:rsidRDefault="00D841FD" w:rsidP="00D841FD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VI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ED5E" w14:textId="617FC58C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41BA5" w14:textId="5A6701C8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56361" w14:textId="1D064F53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2634B" w14:textId="1499CF50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81307" w14:textId="4CDAC83F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EEB20" w14:textId="58840608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11.6</w:t>
            </w:r>
          </w:p>
        </w:tc>
      </w:tr>
      <w:tr w:rsidR="00D841FD" w:rsidRPr="00BD3425" w14:paraId="757A48B0" w14:textId="77777777" w:rsidTr="001B7EEC">
        <w:trPr>
          <w:trHeight w:val="2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17ED" w14:textId="36CABA7E" w:rsidR="00D841FD" w:rsidRPr="000D2594" w:rsidRDefault="00D841FD" w:rsidP="00D841FD">
            <w:pPr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</w:pPr>
            <w:r w:rsidRPr="000D2594"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  <w:t>IV - VI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C497" w14:textId="7944B8DF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49CCA" w14:textId="167B8AF1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FB33F" w14:textId="0E1E34CB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C44C3" w14:textId="10713C7E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6D49E" w14:textId="6BBC479A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77AD4" w14:textId="5EDB0F36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16.0</w:t>
            </w:r>
          </w:p>
        </w:tc>
      </w:tr>
      <w:tr w:rsidR="00D841FD" w:rsidRPr="00BD3425" w14:paraId="79168CF8" w14:textId="77777777" w:rsidTr="001B7EEC">
        <w:trPr>
          <w:trHeight w:val="2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E9F39" w14:textId="13E4DBB1" w:rsidR="00D841FD" w:rsidRPr="000D2594" w:rsidRDefault="00D841FD" w:rsidP="00D841FD">
            <w:pPr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  <w:t>I - VI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F1BDC" w14:textId="77519778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8BB5" w14:textId="20A11FA8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6EDB" w14:textId="4F246EBF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181B3" w14:textId="3AFE407A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AE6E" w14:textId="5AC1B6E7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59C36" w14:textId="17FAD478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4.1</w:t>
            </w:r>
          </w:p>
        </w:tc>
      </w:tr>
      <w:tr w:rsidR="00D841FD" w:rsidRPr="00BD3425" w14:paraId="6057B567" w14:textId="77777777" w:rsidTr="001B7EEC">
        <w:trPr>
          <w:trHeight w:val="2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FB0DA" w14:textId="1A35B81E" w:rsidR="00D841FD" w:rsidRPr="006B4C2D" w:rsidRDefault="00D841FD" w:rsidP="00D841FD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B4C2D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VII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045FB" w14:textId="3264228C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97D28" w14:textId="566EC889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529B" w14:textId="4C137766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CD83" w14:textId="07378D9B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062F" w14:textId="2C424886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332FC" w14:textId="3BC3F5DC" w:rsidR="00D841FD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25.3</w:t>
            </w:r>
          </w:p>
        </w:tc>
      </w:tr>
      <w:tr w:rsidR="00D841FD" w:rsidRPr="00BD3425" w14:paraId="5A8BC82B" w14:textId="77777777" w:rsidTr="001B7EEC">
        <w:trPr>
          <w:trHeight w:val="2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62270" w14:textId="66487EFD" w:rsidR="00D841FD" w:rsidRPr="006B4C2D" w:rsidRDefault="00D841FD" w:rsidP="00D841FD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VIII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40DE9" w14:textId="28163C9B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67AC9" w14:textId="75D0928C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1545F" w14:textId="6CC00259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BB2B" w14:textId="7EC648AF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F47BA" w14:textId="6D699BA0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F5BA5" w14:textId="756336D9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6.0</w:t>
            </w:r>
          </w:p>
        </w:tc>
      </w:tr>
      <w:tr w:rsidR="00D841FD" w:rsidRPr="00BD3425" w14:paraId="47C8C161" w14:textId="77777777" w:rsidTr="001B7EEC">
        <w:trPr>
          <w:trHeight w:val="2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526A1" w14:textId="7B1B538D" w:rsidR="00D841FD" w:rsidRDefault="00D841FD" w:rsidP="00D841FD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IX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7DC30" w14:textId="6F248D15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6CDEA" w14:textId="455D0545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77DA" w14:textId="3EC1321F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0CAFA" w14:textId="3E2B0444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9810" w14:textId="6A4F1C55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5CF9" w14:textId="05E522F9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1.8</w:t>
            </w:r>
          </w:p>
        </w:tc>
      </w:tr>
      <w:tr w:rsidR="00D841FD" w:rsidRPr="00BD3425" w14:paraId="10146162" w14:textId="77777777" w:rsidTr="001B7EEC">
        <w:trPr>
          <w:trHeight w:val="2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865D0" w14:textId="3E155136" w:rsidR="00D841FD" w:rsidRPr="001F4EF2" w:rsidRDefault="00D841FD" w:rsidP="00D841FD">
            <w:pPr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</w:pPr>
            <w:r w:rsidRPr="001F4EF2"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  <w:t>VII - IX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6A386" w14:textId="12706442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FFAF" w14:textId="5CA7549F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924B" w14:textId="605E1206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55084" w14:textId="09F976B5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A8CE" w14:textId="6FBAD4FF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99F0" w14:textId="680EFDBC" w:rsidR="00D841FD" w:rsidRDefault="00D841FD" w:rsidP="00D841F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10.8</w:t>
            </w:r>
          </w:p>
        </w:tc>
      </w:tr>
      <w:tr w:rsidR="00D841FD" w:rsidRPr="00BD3425" w14:paraId="2EDD7119" w14:textId="77777777" w:rsidTr="001B7EEC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0838A" w14:textId="7D32CAD7" w:rsidR="00D841FD" w:rsidRPr="00B35B89" w:rsidRDefault="00D841FD" w:rsidP="00D841FD">
            <w:pPr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  <w:t xml:space="preserve">I - 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  <w:t>IX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26B1" w14:textId="193C8E70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1ACF" w14:textId="4FF10022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4E1E" w14:textId="4A5F6340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EA359" w14:textId="758305D1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D6DFD" w14:textId="46F045DB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168E4" w14:textId="55052BB2" w:rsidR="00D841FD" w:rsidRPr="00B35B89" w:rsidRDefault="00D841FD" w:rsidP="00D841F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6.4</w:t>
            </w:r>
          </w:p>
        </w:tc>
      </w:tr>
      <w:tr w:rsidR="00D841FD" w:rsidRPr="00BD3425" w14:paraId="50F7AA9F" w14:textId="77777777" w:rsidTr="001B7EEC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3C887" w14:textId="77777777" w:rsidR="00D841FD" w:rsidRPr="00B35B89" w:rsidRDefault="00D841FD" w:rsidP="00D841FD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A4D4" w14:textId="77777777" w:rsidR="00D841FD" w:rsidRPr="00B35B89" w:rsidRDefault="00D841FD" w:rsidP="00D841FD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454A" w14:textId="77777777" w:rsidR="00D841FD" w:rsidRPr="00B35B89" w:rsidRDefault="00D841FD" w:rsidP="00D841F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ED6A" w14:textId="77777777" w:rsidR="00D841FD" w:rsidRPr="00B35B89" w:rsidRDefault="00D841FD" w:rsidP="00D841F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EAED" w14:textId="77777777" w:rsidR="00D841FD" w:rsidRPr="00B35B89" w:rsidRDefault="00D841FD" w:rsidP="00D841F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63C1" w14:textId="77777777" w:rsidR="00D841FD" w:rsidRPr="00B35B89" w:rsidRDefault="00D841FD" w:rsidP="00D841F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E544" w14:textId="77777777" w:rsidR="00D841FD" w:rsidRPr="00B35B89" w:rsidRDefault="00D841FD" w:rsidP="00D841F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  <w:tr w:rsidR="00D841FD" w:rsidRPr="00BD3425" w14:paraId="39F62620" w14:textId="77777777" w:rsidTr="001B7EEC">
        <w:trPr>
          <w:trHeight w:val="255"/>
        </w:trPr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85EE" w14:textId="7C606C37" w:rsidR="00D841FD" w:rsidRPr="00BD3425" w:rsidRDefault="00D841FD" w:rsidP="00D841F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2.12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D214" w14:textId="77777777" w:rsidR="00D841FD" w:rsidRPr="00BD3425" w:rsidRDefault="00D841FD" w:rsidP="00D841FD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2234" w14:textId="77777777" w:rsidR="00D841FD" w:rsidRPr="00BD3425" w:rsidRDefault="00D841FD" w:rsidP="00D841FD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1609" w14:textId="77777777" w:rsidR="00D841FD" w:rsidRPr="00BD3425" w:rsidRDefault="00D841FD" w:rsidP="00D841FD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</w:tbl>
    <w:p w14:paraId="795AA1B2" w14:textId="77777777" w:rsidR="002F32B0" w:rsidRDefault="002F32B0" w:rsidP="001B7EEC">
      <w:r>
        <w:br w:type="page"/>
      </w:r>
    </w:p>
    <w:tbl>
      <w:tblPr>
        <w:tblW w:w="10348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135"/>
        <w:gridCol w:w="1133"/>
        <w:gridCol w:w="197"/>
        <w:gridCol w:w="1221"/>
        <w:gridCol w:w="1144"/>
        <w:gridCol w:w="121"/>
        <w:gridCol w:w="939"/>
        <w:gridCol w:w="74"/>
        <w:gridCol w:w="1008"/>
        <w:gridCol w:w="197"/>
        <w:gridCol w:w="212"/>
        <w:gridCol w:w="641"/>
        <w:gridCol w:w="210"/>
        <w:gridCol w:w="850"/>
      </w:tblGrid>
      <w:tr w:rsidR="000D2594" w:rsidRPr="0052545C" w14:paraId="42333902" w14:textId="77777777" w:rsidTr="00A063DE">
        <w:trPr>
          <w:trHeight w:val="600"/>
        </w:trPr>
        <w:tc>
          <w:tcPr>
            <w:tcW w:w="10348" w:type="dxa"/>
            <w:gridSpan w:val="15"/>
            <w:vAlign w:val="center"/>
            <w:hideMark/>
          </w:tcPr>
          <w:p w14:paraId="510B25D6" w14:textId="1902041E" w:rsidR="000D2594" w:rsidRPr="00BD3425" w:rsidRDefault="000D2594" w:rsidP="00511CA8">
            <w:pPr>
              <w:spacing w:after="160" w:line="360" w:lineRule="auto"/>
              <w:ind w:right="-57"/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Μοντέρνα" w:cs="Times New Roman"/>
                <w:sz w:val="18"/>
                <w:szCs w:val="18"/>
                <w:lang w:eastAsia="bg-BG"/>
              </w:rPr>
              <w:lastRenderedPageBreak/>
              <w:br w:type="page"/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3</w:t>
            </w:r>
          </w:p>
          <w:p w14:paraId="1E085F0D" w14:textId="1B5CEC8F" w:rsidR="000D2594" w:rsidRPr="0052545C" w:rsidRDefault="000D2594" w:rsidP="00643983">
            <w:pPr>
              <w:spacing w:after="16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="00C5431E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групи страни и основни страни партньори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BD3425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периода януари - </w:t>
            </w:r>
            <w:r w:rsidR="00643983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септември</w:t>
            </w:r>
            <w:r w:rsidRPr="00BD3425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 и 2024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0D2594" w:rsidRPr="00B35B89" w14:paraId="4A5B3F12" w14:textId="77777777" w:rsidTr="00A063DE">
        <w:trPr>
          <w:cantSplit/>
          <w:trHeight w:val="564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7026AB" w14:textId="11C952FC" w:rsidR="000D2594" w:rsidRPr="00B35B89" w:rsidRDefault="000D2594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Страни и групи страни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882EB5" w14:textId="77777777" w:rsidR="000D2594" w:rsidRPr="00B35B89" w:rsidRDefault="000D2594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74C59F" w14:textId="77777777" w:rsidR="000D2594" w:rsidRPr="00B35B89" w:rsidRDefault="000D2594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E45DE" w14:textId="7D64BF66" w:rsidR="000D2594" w:rsidRPr="00B35B89" w:rsidRDefault="000D2594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</w:t>
            </w:r>
            <w:r w:rsidR="00FD7ED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US" w:eastAsia="bg-BG"/>
              </w:rPr>
              <w:t> 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 FOB/CIF</w:t>
            </w:r>
          </w:p>
        </w:tc>
      </w:tr>
      <w:tr w:rsidR="000D2594" w:rsidRPr="00B35B89" w14:paraId="24C6C275" w14:textId="77777777" w:rsidTr="00A063DE">
        <w:trPr>
          <w:cantSplit/>
          <w:trHeight w:val="900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F8542" w14:textId="77777777" w:rsidR="000D2594" w:rsidRPr="00B35B89" w:rsidRDefault="000D2594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80827" w14:textId="77777777" w:rsidR="000D2594" w:rsidRPr="00B35B89" w:rsidRDefault="000D2594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651C" w14:textId="77777777" w:rsidR="000D2594" w:rsidRPr="00B35B89" w:rsidRDefault="000D2594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CABB4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изменение спрямо 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br/>
              <w:t>същия</w:t>
            </w:r>
          </w:p>
          <w:p w14:paraId="085402A5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период на</w:t>
            </w:r>
          </w:p>
          <w:p w14:paraId="19F616C9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предходната</w:t>
            </w:r>
          </w:p>
          <w:p w14:paraId="10D4E242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година - 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8AB28" w14:textId="77777777" w:rsidR="000D2594" w:rsidRPr="00B35B89" w:rsidRDefault="000D2594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B0BAD" w14:textId="77777777" w:rsidR="000D2594" w:rsidRPr="00B35B89" w:rsidRDefault="000D2594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BC623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изменение</w:t>
            </w:r>
          </w:p>
          <w:p w14:paraId="583D01D5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спрямо</w:t>
            </w:r>
          </w:p>
          <w:p w14:paraId="377C2F68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същия</w:t>
            </w:r>
          </w:p>
          <w:p w14:paraId="32337941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период на предходната</w:t>
            </w:r>
          </w:p>
          <w:p w14:paraId="7BBF8F99" w14:textId="77777777" w:rsidR="000D2594" w:rsidRPr="00B35B89" w:rsidRDefault="000D2594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година - 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4CA61" w14:textId="77777777" w:rsidR="000D2594" w:rsidRPr="00B35B89" w:rsidRDefault="000D2594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4D75D" w14:textId="77777777" w:rsidR="000D2594" w:rsidRPr="00B35B89" w:rsidRDefault="000D2594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0D2594" w:rsidRPr="00B35B89" w14:paraId="033AED42" w14:textId="77777777" w:rsidTr="00A063DE">
        <w:trPr>
          <w:cantSplit/>
          <w:trHeight w:val="317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EDAC4" w14:textId="77777777" w:rsidR="000D2594" w:rsidRPr="00B35B89" w:rsidRDefault="000D2594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B905B" w14:textId="77777777" w:rsidR="000D2594" w:rsidRPr="00B35B89" w:rsidRDefault="000D2594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D658" w14:textId="77777777" w:rsidR="000D2594" w:rsidRPr="00B35B89" w:rsidRDefault="000D2594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494EF" w14:textId="77777777" w:rsidR="000D2594" w:rsidRPr="00B35B89" w:rsidRDefault="000D2594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59AE" w14:textId="77777777" w:rsidR="000D2594" w:rsidRPr="00B35B89" w:rsidRDefault="000D2594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7711A" w14:textId="77777777" w:rsidR="000D2594" w:rsidRPr="00B35B89" w:rsidRDefault="000D2594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D841FD" w:rsidRPr="00A44F79" w14:paraId="58437DBB" w14:textId="77777777" w:rsidTr="00A063DE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CA54B" w14:textId="77777777" w:rsidR="00D841FD" w:rsidRPr="00B35B89" w:rsidRDefault="00D841FD" w:rsidP="00D841FD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Общо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4DD716" w14:textId="13E99C7E" w:rsidR="00D841FD" w:rsidRPr="00D841FD" w:rsidRDefault="00D841FD" w:rsidP="00D841FD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65482.8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41313C" w14:textId="25C074DA" w:rsidR="00D841FD" w:rsidRPr="00D841FD" w:rsidRDefault="00D841FD" w:rsidP="00D841FD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63503.4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BBFA" w14:textId="00FADC9F" w:rsidR="00D841FD" w:rsidRPr="00D841FD" w:rsidRDefault="00D841FD" w:rsidP="00D841F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D841FD">
              <w:rPr>
                <w:rFonts w:ascii="Verdana" w:hAnsi="Verdana" w:cs="Tahoma"/>
                <w:b/>
                <w:bCs/>
                <w:sz w:val="16"/>
                <w:szCs w:val="16"/>
              </w:rPr>
              <w:t>-3.0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DA3AA5" w14:textId="7DFEDCE7" w:rsidR="00D841FD" w:rsidRPr="00D841FD" w:rsidRDefault="00D841FD" w:rsidP="00D841FD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72041.0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0870BB" w14:textId="45EFADC4" w:rsidR="00D841FD" w:rsidRPr="00D841FD" w:rsidRDefault="00D841FD" w:rsidP="00D841FD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71545.9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96E4" w14:textId="2DCE55A4" w:rsidR="00D841FD" w:rsidRPr="00D841FD" w:rsidRDefault="00D841FD" w:rsidP="00D841F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D841FD">
              <w:rPr>
                <w:rFonts w:ascii="Verdana" w:hAnsi="Verdana" w:cs="Tahoma"/>
                <w:b/>
                <w:bCs/>
                <w:sz w:val="16"/>
                <w:szCs w:val="16"/>
              </w:rPr>
              <w:t>-0.7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8451" w14:textId="3CA250AC" w:rsidR="00D841FD" w:rsidRPr="00D841FD" w:rsidRDefault="00D841FD" w:rsidP="00D841F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D841FD">
              <w:rPr>
                <w:rFonts w:ascii="Verdana" w:hAnsi="Verdana" w:cs="Tahoma"/>
                <w:b/>
                <w:bCs/>
                <w:sz w:val="16"/>
                <w:szCs w:val="16"/>
              </w:rPr>
              <w:t>-6558.2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6E8F4" w14:textId="54EF0B7C" w:rsidR="00D841FD" w:rsidRPr="00D841FD" w:rsidRDefault="00D841FD" w:rsidP="00D841F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D841FD">
              <w:rPr>
                <w:rFonts w:ascii="Verdana" w:hAnsi="Verdana" w:cs="Tahoma"/>
                <w:b/>
                <w:bCs/>
                <w:sz w:val="16"/>
                <w:szCs w:val="16"/>
              </w:rPr>
              <w:t>-8042.5</w:t>
            </w:r>
          </w:p>
        </w:tc>
      </w:tr>
      <w:tr w:rsidR="00D841FD" w:rsidRPr="00A44F79" w14:paraId="1E21D00D" w14:textId="77777777" w:rsidTr="00A063DE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B4568" w14:textId="77777777" w:rsidR="00D841FD" w:rsidRPr="00B35B89" w:rsidRDefault="00D841FD" w:rsidP="00D841FD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ЕС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E2626C" w14:textId="03E6DF29" w:rsidR="00D841FD" w:rsidRPr="00D841FD" w:rsidRDefault="00D841FD" w:rsidP="00D841FD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42121.9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E6B98D" w14:textId="21B4D422" w:rsidR="00D841FD" w:rsidRPr="00D841FD" w:rsidRDefault="00D841FD" w:rsidP="00D841FD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40590.3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3ADB" w14:textId="3AF5AAA6" w:rsidR="00D841FD" w:rsidRPr="00D841FD" w:rsidRDefault="00D841FD" w:rsidP="00D841F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D841FD">
              <w:rPr>
                <w:rFonts w:ascii="Verdana" w:hAnsi="Verdana" w:cs="Tahoma"/>
                <w:b/>
                <w:bCs/>
                <w:sz w:val="16"/>
                <w:szCs w:val="16"/>
              </w:rPr>
              <w:t>-3.6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0394DD" w14:textId="11F81B68" w:rsidR="00D841FD" w:rsidRPr="00D841FD" w:rsidRDefault="00D841FD" w:rsidP="00D841FD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43149.4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2A9B0" w14:textId="1764C5D2" w:rsidR="00D841FD" w:rsidRPr="00D841FD" w:rsidRDefault="00D841FD" w:rsidP="00D841FD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40817.6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C91C" w14:textId="469D8315" w:rsidR="00D841FD" w:rsidRPr="00D841FD" w:rsidRDefault="00D841FD" w:rsidP="00D841F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D841FD">
              <w:rPr>
                <w:rFonts w:ascii="Verdana" w:hAnsi="Verdana" w:cs="Tahoma"/>
                <w:b/>
                <w:bCs/>
                <w:sz w:val="16"/>
                <w:szCs w:val="16"/>
              </w:rPr>
              <w:t>-5.4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420E6" w14:textId="490001B2" w:rsidR="00D841FD" w:rsidRPr="00D841FD" w:rsidRDefault="00D841FD" w:rsidP="00D841F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D841FD">
              <w:rPr>
                <w:rFonts w:ascii="Verdana" w:hAnsi="Verdana" w:cs="Tahoma"/>
                <w:b/>
                <w:bCs/>
                <w:sz w:val="16"/>
                <w:szCs w:val="16"/>
              </w:rPr>
              <w:t>-1027.5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D659" w14:textId="67571AF2" w:rsidR="00D841FD" w:rsidRPr="00D841FD" w:rsidRDefault="00D841FD" w:rsidP="00D841F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D841FD">
              <w:rPr>
                <w:rFonts w:ascii="Verdana" w:hAnsi="Verdana" w:cs="Tahoma"/>
                <w:b/>
                <w:bCs/>
                <w:sz w:val="16"/>
                <w:szCs w:val="16"/>
              </w:rPr>
              <w:t>-227.3</w:t>
            </w:r>
          </w:p>
        </w:tc>
      </w:tr>
      <w:tr w:rsidR="00D841FD" w:rsidRPr="00A44F79" w14:paraId="408B2976" w14:textId="77777777" w:rsidTr="00A063DE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753A6" w14:textId="77777777" w:rsidR="00D841FD" w:rsidRPr="00B35B89" w:rsidRDefault="00D841FD" w:rsidP="00D841FD">
            <w:pP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Австрия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0C15F" w14:textId="22B8B92D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1400.7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5750F3" w14:textId="03358990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975.3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9426E" w14:textId="50422874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-30.4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067318" w14:textId="24247479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1897.1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7A2063" w14:textId="5FECC097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1755.4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2014" w14:textId="15D22FF3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-7.5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55E3" w14:textId="29DD61B0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-496.4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BCF43" w14:textId="759CCC83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-780.1</w:t>
            </w:r>
          </w:p>
        </w:tc>
      </w:tr>
      <w:tr w:rsidR="00D841FD" w:rsidRPr="00A44F79" w14:paraId="7DE1D8D4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271E7" w14:textId="77777777" w:rsidR="00D841FD" w:rsidRPr="00B35B89" w:rsidRDefault="00D841FD" w:rsidP="00D841FD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Белгия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98832E" w14:textId="18C9F2C8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1976.5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ED7ADE" w14:textId="6A5F1304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1425.1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F5390" w14:textId="51691907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-27.9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85AF01" w14:textId="2BC6B36F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1603.6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977E39" w14:textId="738B91BA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1426.3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227C7" w14:textId="7CADFA67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-11.1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CB352" w14:textId="09605F9D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372.9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02D7" w14:textId="3B03C427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-1.2</w:t>
            </w:r>
          </w:p>
        </w:tc>
      </w:tr>
      <w:tr w:rsidR="00D841FD" w:rsidRPr="00A44F79" w14:paraId="7E8B76B3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83E6A" w14:textId="77777777" w:rsidR="00D841FD" w:rsidRPr="00B35B89" w:rsidRDefault="00D841FD" w:rsidP="00D841FD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Германия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8F5D05" w14:textId="0E492ACB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9045.6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F073F7" w14:textId="7323A9FC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9685.8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9AD4" w14:textId="587EF1D7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7.1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499785" w14:textId="31C1ECA4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8974.2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46C7B9" w14:textId="56591FEE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8215.0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8C82B" w14:textId="69F891F3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-8.5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E9CB" w14:textId="36E0688C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71.4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CF839" w14:textId="5692E22E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1470.8</w:t>
            </w:r>
          </w:p>
        </w:tc>
      </w:tr>
      <w:tr w:rsidR="00D841FD" w:rsidRPr="00A44F79" w14:paraId="7D7796EF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5A29E" w14:textId="77777777" w:rsidR="00D841FD" w:rsidRPr="00B35B89" w:rsidRDefault="00D841FD" w:rsidP="00D841FD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Гърция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4C6F53" w14:textId="6B21E330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3611.6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579A84" w14:textId="7001CC9A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3292.8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FB238" w14:textId="480337F7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-8.8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F4AFFD" w14:textId="5945A725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3211.1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1045BF" w14:textId="4B51AE36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3471.3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069C9" w14:textId="52538B70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8.1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FCBE" w14:textId="64ABC13C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400.5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ACBC2" w14:textId="096F6AB5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-178.5</w:t>
            </w:r>
          </w:p>
        </w:tc>
      </w:tr>
      <w:tr w:rsidR="00D841FD" w:rsidRPr="00A44F79" w14:paraId="4B50D328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63746" w14:textId="77777777" w:rsidR="00D841FD" w:rsidRPr="00B35B89" w:rsidRDefault="00D841FD" w:rsidP="00D841FD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Дания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E35A5C" w14:textId="2108F0B4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315.6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0E64D9" w14:textId="78030369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280.2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A230" w14:textId="6518BC57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-11.2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3DDE9B" w14:textId="36D8A743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483.2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91D1F9" w14:textId="735263FA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346.9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12C6E" w14:textId="3213991F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-28.2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2BE4" w14:textId="79E5D7E1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-167.6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7896" w14:textId="3A41C554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-66.7</w:t>
            </w:r>
          </w:p>
        </w:tc>
      </w:tr>
      <w:tr w:rsidR="00D841FD" w:rsidRPr="00A44F79" w14:paraId="41C6C69F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17600" w14:textId="77777777" w:rsidR="00D841FD" w:rsidRPr="00B35B89" w:rsidRDefault="00D841FD" w:rsidP="00D841FD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Естония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D8E159" w14:textId="7F5510FA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106.8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49FD34" w14:textId="31E2B4B4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52.7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3A70F" w14:textId="340E0EC9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-50.7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ACA4F8" w14:textId="08BD04D8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162.1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41929D" w14:textId="0F052B81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248.9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66AE" w14:textId="6822019F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53.5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EC4A" w14:textId="0646BF9A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-55.3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AACE0" w14:textId="72182D2D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-196.2</w:t>
            </w:r>
          </w:p>
        </w:tc>
      </w:tr>
      <w:tr w:rsidR="00D841FD" w:rsidRPr="00A44F79" w14:paraId="18F6232C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E92EA" w14:textId="77777777" w:rsidR="00D841FD" w:rsidRPr="00B35B89" w:rsidRDefault="00D841FD" w:rsidP="00D841FD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Ирландия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16C39F" w14:textId="606011D9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195.0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5B6F7A" w14:textId="7FD1DD28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195.2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05515" w14:textId="73FA4EDD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0.1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5CD2F1" w14:textId="5DD3EF5D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293.2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1554A6" w14:textId="63BFFE94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317.9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29C4" w14:textId="3C686244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8.4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064A" w14:textId="78C16BE2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-98.2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26AA" w14:textId="5F3D1E89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-122.7</w:t>
            </w:r>
          </w:p>
        </w:tc>
      </w:tr>
      <w:tr w:rsidR="00D841FD" w:rsidRPr="00A44F79" w14:paraId="4B2A7217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0198A" w14:textId="77777777" w:rsidR="00D841FD" w:rsidRPr="00B35B89" w:rsidRDefault="00D841FD" w:rsidP="00D841FD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Испания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D092B5" w14:textId="34008F82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1823.4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98FFD9" w14:textId="2E870758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1263.0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F65B" w14:textId="410FC76A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-30.7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46E8AF" w14:textId="6F1977F9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1335.2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596382" w14:textId="427D62DE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1241.1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B3536" w14:textId="360991A1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-7.0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414A" w14:textId="1DCD1A60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488.2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6AA92" w14:textId="348732CE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21.9</w:t>
            </w:r>
          </w:p>
        </w:tc>
      </w:tr>
      <w:tr w:rsidR="00D841FD" w:rsidRPr="00A44F79" w14:paraId="601EE643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A809" w14:textId="77777777" w:rsidR="00D841FD" w:rsidRPr="00B35B89" w:rsidRDefault="00D841FD" w:rsidP="00D841FD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Италия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A62647" w14:textId="503B5D1E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4907.2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1756CC" w14:textId="3B072799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4467.6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A442" w14:textId="7DD2E4A3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-9.0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CF2AC6" w14:textId="20E5FF83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4859.6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A8F3FA" w14:textId="26C88464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4174.7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A465" w14:textId="0BE3A74F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-14.1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AA29" w14:textId="19E740FC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47.6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96DA" w14:textId="4EB5469F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292.9</w:t>
            </w:r>
          </w:p>
        </w:tc>
      </w:tr>
      <w:tr w:rsidR="00D841FD" w:rsidRPr="00A44F79" w14:paraId="70F5D513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4739B" w14:textId="77777777" w:rsidR="00D841FD" w:rsidRPr="00B35B89" w:rsidRDefault="00D841FD" w:rsidP="00D841FD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Кипър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83BDED" w14:textId="4596A410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208.4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1A04E9" w14:textId="6AC32F8F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189.7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5A59" w14:textId="102F0E9A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-9.0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060456" w14:textId="2D6C6D33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96.6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E148AF" w14:textId="00EA7BBA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99.9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3B91" w14:textId="19FD4739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3.4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FE2EC" w14:textId="79216C67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111.8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48E2" w14:textId="0A70D321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89.8</w:t>
            </w:r>
          </w:p>
        </w:tc>
      </w:tr>
      <w:tr w:rsidR="00D841FD" w:rsidRPr="00A44F79" w14:paraId="2BF191D8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C24FA" w14:textId="77777777" w:rsidR="00D841FD" w:rsidRPr="00B35B89" w:rsidRDefault="00D841FD" w:rsidP="00D841FD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Латвия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235406" w14:textId="7984ECDB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83.3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5B55C7" w14:textId="68EC924F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68.2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86D8" w14:textId="18CCE340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-18.1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9FADE2" w14:textId="5C84794A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61.3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DEB7C2" w14:textId="3C311515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66.5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C533C" w14:textId="78743D0A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8.5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202C2" w14:textId="7E21E547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22.0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09DC6" w14:textId="5EBD2B8D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1.7</w:t>
            </w:r>
          </w:p>
        </w:tc>
      </w:tr>
      <w:tr w:rsidR="00D841FD" w:rsidRPr="00A44F79" w14:paraId="2C79B250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4C7EF" w14:textId="77777777" w:rsidR="00D841FD" w:rsidRPr="00B35B89" w:rsidRDefault="00D841FD" w:rsidP="00D841FD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Литва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270C11" w14:textId="256481A7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181.7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06C5E9" w14:textId="64B93C5D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152.8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5E66" w14:textId="0A82D501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-15.9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A95853" w14:textId="1B4FCD09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178.3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E704D" w14:textId="585110EA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199.3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EF1A" w14:textId="39BE1D62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11.8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F639B" w14:textId="5DB25B46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CFCC3" w14:textId="10F2C5DB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-46.5</w:t>
            </w:r>
          </w:p>
        </w:tc>
      </w:tr>
      <w:tr w:rsidR="00D841FD" w:rsidRPr="00A44F79" w14:paraId="474DF204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A6900" w14:textId="77777777" w:rsidR="00D841FD" w:rsidRPr="00B35B89" w:rsidRDefault="00D841FD" w:rsidP="00D841FD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Люксембург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AF8D9" w14:textId="43968F98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22.9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095A21" w14:textId="2A4E1985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476E" w14:textId="58614800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1.3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681D93" w14:textId="48912481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51.6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438FB4" w14:textId="3D354288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56.7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DD9C" w14:textId="0538E643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9.9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6EC2" w14:textId="0750AA1A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-28.7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BCE16" w14:textId="09E0D2ED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-33.5</w:t>
            </w:r>
          </w:p>
        </w:tc>
      </w:tr>
      <w:tr w:rsidR="00D841FD" w:rsidRPr="00A44F79" w14:paraId="5BDC3878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A5CFF" w14:textId="77777777" w:rsidR="00D841FD" w:rsidRPr="00B35B89" w:rsidRDefault="00D841FD" w:rsidP="00D841FD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Малта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DE5870" w14:textId="0E2078EC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F38434" w14:textId="382CB703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6541" w14:textId="0D841E28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-12.5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F04873" w14:textId="40C64F28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185BD1" w14:textId="71E24EFE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13F3" w14:textId="3E65C9B1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-35.8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45DD" w14:textId="6B828127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62167" w14:textId="3BE64FA5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11.1</w:t>
            </w:r>
          </w:p>
        </w:tc>
      </w:tr>
      <w:tr w:rsidR="00D841FD" w:rsidRPr="00A44F79" w14:paraId="58F4C8ED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F3B72" w14:textId="77777777" w:rsidR="00D841FD" w:rsidRPr="00B35B89" w:rsidRDefault="00D841FD" w:rsidP="00D841FD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Нидерландия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4854D1" w14:textId="0C825B91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1341.6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EA8594" w14:textId="05910871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1098.2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6CB0" w14:textId="4450B35F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-18.1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3D6153" w14:textId="3CE420F0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3057.1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CB6845" w14:textId="5530EF5A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2559.5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04F9" w14:textId="33C7E240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-16.3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7921" w14:textId="1C4F5F7B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-1715.5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DB6D" w14:textId="4C74FE71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-1461.3</w:t>
            </w:r>
          </w:p>
        </w:tc>
      </w:tr>
      <w:tr w:rsidR="00D841FD" w:rsidRPr="00A44F79" w14:paraId="4CE1AA5B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D0E54" w14:textId="77777777" w:rsidR="00D841FD" w:rsidRPr="00B35B89" w:rsidRDefault="00D841FD" w:rsidP="00D841FD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Полша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AB8B5F" w14:textId="49151DE1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1546.8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0EBA11" w14:textId="021A1437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1615.7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F012" w14:textId="5F142E51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4.5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7AD0D5" w14:textId="0A52C92D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2826.6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AA639A" w14:textId="05C8DE6C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2641.2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BFE42" w14:textId="3583EEAA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-6.6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18CC" w14:textId="21E50FD7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-1279.8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1663" w14:textId="10591F42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-1025.5</w:t>
            </w:r>
          </w:p>
        </w:tc>
      </w:tr>
      <w:tr w:rsidR="00D841FD" w:rsidRPr="00A44F79" w14:paraId="554B3A52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14F76" w14:textId="77777777" w:rsidR="00D841FD" w:rsidRPr="00B35B89" w:rsidRDefault="00D841FD" w:rsidP="00D841FD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Португалия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6212A6" w14:textId="12E0C00D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2274B" w14:textId="1FD39B13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189.8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62E7" w14:textId="1EDFB314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0.4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911F18" w14:textId="389D2278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161.2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62BA34" w14:textId="5ABF1A23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165.9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389B" w14:textId="5BE14280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2.9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E5260" w14:textId="668F14C2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27.8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EBF8" w14:textId="49B23FDA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23.9</w:t>
            </w:r>
          </w:p>
        </w:tc>
      </w:tr>
      <w:tr w:rsidR="00D841FD" w:rsidRPr="00A44F79" w14:paraId="341B130D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94298" w14:textId="77777777" w:rsidR="00D841FD" w:rsidRPr="00B35B89" w:rsidRDefault="00D841FD" w:rsidP="00D841FD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Румъния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4C8B2B" w14:textId="3316AF94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6091.2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83FB8A" w14:textId="1809710D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5659.2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ADFC" w14:textId="444BACE7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-7.1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004FA6" w14:textId="5B130D25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4706.3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FC6880" w14:textId="71B43D6E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5110.5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C998" w14:textId="2BECB9FA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8.6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B6EB" w14:textId="3AFC2A5F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1384.9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2206" w14:textId="495CB011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548.7</w:t>
            </w:r>
          </w:p>
        </w:tc>
      </w:tr>
      <w:tr w:rsidR="00D841FD" w:rsidRPr="00A44F79" w14:paraId="30A6A699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6AF85" w14:textId="77777777" w:rsidR="00D841FD" w:rsidRPr="00B35B89" w:rsidRDefault="00D841FD" w:rsidP="00D841FD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Словакия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7833F8" w14:textId="10C4A606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771.1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6E82D8" w14:textId="291C8E8C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678.3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E5276" w14:textId="46E3CC76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-12.0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E6957" w14:textId="09F1ADE4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846.1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ABEB60" w14:textId="4110E00A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903.8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8145" w14:textId="3BBDED8B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6.8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DACF" w14:textId="69A97B42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-75.0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E727" w14:textId="2E0FA5F8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-225.5</w:t>
            </w:r>
          </w:p>
        </w:tc>
      </w:tr>
      <w:tr w:rsidR="00D841FD" w:rsidRPr="00A44F79" w14:paraId="2F6E6E28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216D9" w14:textId="77777777" w:rsidR="00D841FD" w:rsidRPr="00B35B89" w:rsidRDefault="00D841FD" w:rsidP="00D841FD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Словения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433F73" w14:textId="36527B43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371.9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E5F699" w14:textId="27BFE98B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378.6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1FA91" w14:textId="2C9B9871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1.8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663BE2" w14:textId="29D46D63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657.4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141138" w14:textId="0D20F369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696.2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539BC" w14:textId="1E216D73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5.9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4911B" w14:textId="1355472E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-285.5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F7592" w14:textId="764A384C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-317.6</w:t>
            </w:r>
          </w:p>
        </w:tc>
      </w:tr>
      <w:tr w:rsidR="00D841FD" w:rsidRPr="00A44F79" w14:paraId="4DDF9AF4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4C1C8" w14:textId="77777777" w:rsidR="00D841FD" w:rsidRPr="00B35B89" w:rsidRDefault="00D841FD" w:rsidP="00D841FD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Унгария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0AF9EA" w14:textId="02610E75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835.9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223AD5" w14:textId="66C51B06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888.3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D965" w14:textId="56FAE4EF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6.3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9BAD43" w14:textId="5519602C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2554.9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52DEAB" w14:textId="0227CDCF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2421.8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4592" w14:textId="7E81450D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-5.2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F131" w14:textId="67397E90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-1719.0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3C816" w14:textId="15881185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-1533.5</w:t>
            </w:r>
          </w:p>
        </w:tc>
      </w:tr>
      <w:tr w:rsidR="00D841FD" w:rsidRPr="00A44F79" w14:paraId="392B932F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86DDE" w14:textId="77777777" w:rsidR="00D841FD" w:rsidRPr="00B35B89" w:rsidRDefault="00D841FD" w:rsidP="00D841FD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Финландия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AB8E59" w14:textId="5BF754C4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143.5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80EF16" w14:textId="3B1B1D9F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123.2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D11E" w14:textId="78226BC3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-14.1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435998" w14:textId="4D78DFFC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188.2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D0F310" w14:textId="7011F63F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175.6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744B" w14:textId="12704EA0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-6.7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4605" w14:textId="7EF37C19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-44.7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39C8" w14:textId="5DBB9E3C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-52.4</w:t>
            </w:r>
          </w:p>
        </w:tc>
      </w:tr>
      <w:tr w:rsidR="00D841FD" w:rsidRPr="00A44F79" w14:paraId="4E0F569F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A50A2" w14:textId="77777777" w:rsidR="00D841FD" w:rsidRPr="00B35B89" w:rsidRDefault="00D841FD" w:rsidP="00D841FD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Франция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B43989" w14:textId="2F497880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2146.5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0FF8B7" w14:textId="18A226EB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2161.7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543F1" w14:textId="0266CF36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0.7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CC6EFC" w14:textId="424030E9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1932.6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CA8BE5" w14:textId="4A81298E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1680.8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59B92" w14:textId="7936F3D8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-13.0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FF8A" w14:textId="4004F5F6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213.9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12043" w14:textId="12E8D3E4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480.9</w:t>
            </w:r>
          </w:p>
        </w:tc>
      </w:tr>
      <w:tr w:rsidR="00D841FD" w:rsidRPr="00A44F79" w14:paraId="5ED4C7F8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AF903" w14:textId="77777777" w:rsidR="00D841FD" w:rsidRPr="00B35B89" w:rsidRDefault="00D841FD" w:rsidP="00D841FD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Хърватия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AFCD78" w14:textId="180CC581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484.1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6A4538" w14:textId="0366F922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755.0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E39E7" w14:textId="0C124699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56.0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30347A" w14:textId="741596CC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185.7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59F2D3" w14:textId="6FD983C7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236.6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585EF" w14:textId="74A1B533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27.4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F046" w14:textId="7E7F57F5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298.4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18E16" w14:textId="1900A9F9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518.4</w:t>
            </w:r>
          </w:p>
        </w:tc>
      </w:tr>
      <w:tr w:rsidR="00D841FD" w:rsidRPr="00A44F79" w14:paraId="419BA7B5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8571A" w14:textId="77777777" w:rsidR="00D841FD" w:rsidRPr="00B35B89" w:rsidRDefault="00D841FD" w:rsidP="00D841FD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Чехия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024A66" w14:textId="1F705AFB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1232.2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ED0F9C" w14:textId="3C85989A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1194.3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CA485" w14:textId="584EFB0A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-3.1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05BC7" w14:textId="7B225886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1938.7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8DDCD9" w14:textId="0CB5F2E9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1770.6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5EE7" w14:textId="671DB88A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-8.7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973E" w14:textId="2113140F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-706.5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5D866" w14:textId="25F4BDF9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-576.3</w:t>
            </w:r>
          </w:p>
        </w:tc>
      </w:tr>
      <w:tr w:rsidR="00D841FD" w:rsidRPr="00A44F79" w14:paraId="48128CE6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D9EC1" w14:textId="77777777" w:rsidR="00D841FD" w:rsidRPr="00B35B89" w:rsidRDefault="00D841FD" w:rsidP="00D841FD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Швеция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3FF6FA" w14:textId="6A3F8A52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588.0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F2BCBF" w14:textId="7A9133E5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FC2D5" w14:textId="7EC657BE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-7.3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2217E2" w14:textId="01F7E80F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574.9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FAFCEA" w14:textId="534BF2B1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442.6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6DA2" w14:textId="575E1393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-23.0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A469" w14:textId="6205566A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F31B3" w14:textId="48E77C97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102.4</w:t>
            </w:r>
          </w:p>
        </w:tc>
      </w:tr>
      <w:tr w:rsidR="00D841FD" w:rsidRPr="00A44F79" w14:paraId="68AA3052" w14:textId="77777777" w:rsidTr="00A063DE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42A7A" w14:textId="77777777" w:rsidR="00D841FD" w:rsidRPr="00B35B89" w:rsidRDefault="00D841FD" w:rsidP="00D841FD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Неуточнени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CE3268" w14:textId="643C7A49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2471.1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70A070" w14:textId="5BA1B793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3204.9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CEA9" w14:textId="03D10179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29.7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5031C4" w14:textId="1715C35C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288.6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91F629" w14:textId="0F74798B" w:rsidR="00D841FD" w:rsidRPr="00D841FD" w:rsidRDefault="00D841FD" w:rsidP="00D841F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D841FD">
              <w:rPr>
                <w:rFonts w:ascii="Verdana" w:hAnsi="Verdana" w:cs="Tahoma"/>
                <w:color w:val="000000"/>
                <w:sz w:val="16"/>
                <w:szCs w:val="16"/>
              </w:rPr>
              <w:t>377.2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D4115" w14:textId="559A007E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30.7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B9B1" w14:textId="14BBCEAD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2182.5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86E6" w14:textId="56E7633E" w:rsidR="00D841FD" w:rsidRPr="00D841FD" w:rsidRDefault="00D841FD" w:rsidP="00D841F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841FD">
              <w:rPr>
                <w:rFonts w:ascii="Verdana" w:hAnsi="Verdana" w:cs="Tahoma"/>
                <w:sz w:val="16"/>
                <w:szCs w:val="16"/>
              </w:rPr>
              <w:t>2827.7</w:t>
            </w:r>
          </w:p>
        </w:tc>
      </w:tr>
      <w:tr w:rsidR="008063A5" w:rsidRPr="00B35B89" w14:paraId="23562E0C" w14:textId="77777777" w:rsidTr="00A063DE">
        <w:trPr>
          <w:trHeight w:val="300"/>
        </w:trPr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0CA2E9" w14:textId="77777777" w:rsidR="008063A5" w:rsidRPr="00B35B89" w:rsidRDefault="008063A5" w:rsidP="008063A5">
            <w:pPr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</w:pPr>
          </w:p>
        </w:tc>
        <w:tc>
          <w:tcPr>
            <w:tcW w:w="2465" w:type="dxa"/>
            <w:gridSpan w:val="3"/>
            <w:noWrap/>
            <w:vAlign w:val="bottom"/>
          </w:tcPr>
          <w:p w14:paraId="53D2BEC7" w14:textId="77777777" w:rsidR="008063A5" w:rsidRPr="00B35B89" w:rsidRDefault="008063A5" w:rsidP="008063A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486" w:type="dxa"/>
            <w:gridSpan w:val="3"/>
            <w:noWrap/>
            <w:vAlign w:val="bottom"/>
          </w:tcPr>
          <w:p w14:paraId="56EDB4FA" w14:textId="77777777" w:rsidR="008063A5" w:rsidRPr="00B35B89" w:rsidRDefault="008063A5" w:rsidP="008063A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218" w:type="dxa"/>
            <w:gridSpan w:val="4"/>
            <w:noWrap/>
            <w:vAlign w:val="bottom"/>
          </w:tcPr>
          <w:p w14:paraId="7844CF1B" w14:textId="77777777" w:rsidR="008063A5" w:rsidRPr="00B35B89" w:rsidRDefault="008063A5" w:rsidP="008063A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913" w:type="dxa"/>
            <w:gridSpan w:val="4"/>
            <w:noWrap/>
            <w:vAlign w:val="bottom"/>
          </w:tcPr>
          <w:p w14:paraId="02CA3B6B" w14:textId="77777777" w:rsidR="008063A5" w:rsidRPr="00B35B89" w:rsidRDefault="008063A5" w:rsidP="008063A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8063A5" w:rsidRPr="00845225" w14:paraId="557FDFC7" w14:textId="77777777" w:rsidTr="00A063DE">
        <w:trPr>
          <w:gridAfter w:val="2"/>
          <w:wAfter w:w="1060" w:type="dxa"/>
          <w:trHeight w:val="300"/>
        </w:trPr>
        <w:tc>
          <w:tcPr>
            <w:tcW w:w="7156" w:type="dxa"/>
            <w:gridSpan w:val="8"/>
            <w:noWrap/>
            <w:vAlign w:val="bottom"/>
            <w:hideMark/>
          </w:tcPr>
          <w:p w14:paraId="3C31425A" w14:textId="682DE156" w:rsidR="008063A5" w:rsidRPr="0052545C" w:rsidRDefault="008063A5" w:rsidP="008063A5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Страна партньор е тази</w:t>
            </w:r>
            <w:r w:rsidR="00661CA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за/от която стоките са изпратени/получени. </w:t>
            </w:r>
          </w:p>
        </w:tc>
        <w:tc>
          <w:tcPr>
            <w:tcW w:w="1082" w:type="dxa"/>
            <w:gridSpan w:val="2"/>
            <w:noWrap/>
            <w:vAlign w:val="bottom"/>
          </w:tcPr>
          <w:p w14:paraId="48CB45D2" w14:textId="77777777" w:rsidR="008063A5" w:rsidRPr="00845225" w:rsidRDefault="008063A5" w:rsidP="008063A5">
            <w:pPr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050" w:type="dxa"/>
            <w:gridSpan w:val="3"/>
            <w:noWrap/>
            <w:vAlign w:val="bottom"/>
          </w:tcPr>
          <w:p w14:paraId="39425BF0" w14:textId="77777777" w:rsidR="008063A5" w:rsidRPr="00845225" w:rsidRDefault="008063A5" w:rsidP="008063A5">
            <w:pPr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8063A5" w:rsidRPr="00845225" w14:paraId="1C4CE5C9" w14:textId="77777777" w:rsidTr="00A063DE">
        <w:trPr>
          <w:gridAfter w:val="2"/>
          <w:wAfter w:w="1060" w:type="dxa"/>
          <w:trHeight w:val="238"/>
        </w:trPr>
        <w:tc>
          <w:tcPr>
            <w:tcW w:w="7156" w:type="dxa"/>
            <w:gridSpan w:val="8"/>
            <w:noWrap/>
            <w:vAlign w:val="bottom"/>
            <w:hideMark/>
          </w:tcPr>
          <w:p w14:paraId="3BB2DF8A" w14:textId="13655E5C" w:rsidR="008063A5" w:rsidRPr="00845225" w:rsidRDefault="008063A5" w:rsidP="00643983">
            <w:pPr>
              <w:rPr>
                <w:rFonts w:eastAsia="Μοντέρνα" w:cs="Times New Roman"/>
                <w:sz w:val="20"/>
                <w:szCs w:val="20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</w:t>
            </w:r>
            <w:r w:rsidR="0064398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2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 w:rsidR="00643983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.2024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година.</w:t>
            </w:r>
          </w:p>
        </w:tc>
        <w:tc>
          <w:tcPr>
            <w:tcW w:w="1082" w:type="dxa"/>
            <w:gridSpan w:val="2"/>
            <w:noWrap/>
            <w:vAlign w:val="bottom"/>
          </w:tcPr>
          <w:p w14:paraId="583677A4" w14:textId="77777777" w:rsidR="008063A5" w:rsidRPr="00845225" w:rsidRDefault="008063A5" w:rsidP="008063A5">
            <w:pPr>
              <w:rPr>
                <w:rFonts w:eastAsia="Μοντέρνα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50" w:type="dxa"/>
            <w:gridSpan w:val="3"/>
            <w:noWrap/>
            <w:vAlign w:val="bottom"/>
          </w:tcPr>
          <w:p w14:paraId="3C98A57F" w14:textId="77777777" w:rsidR="008063A5" w:rsidRPr="00845225" w:rsidRDefault="008063A5" w:rsidP="008063A5">
            <w:pPr>
              <w:rPr>
                <w:rFonts w:eastAsia="Μοντέρνα" w:cs="Times New Roman"/>
                <w:sz w:val="16"/>
                <w:szCs w:val="16"/>
                <w:lang w:eastAsia="bg-BG"/>
              </w:rPr>
            </w:pPr>
          </w:p>
        </w:tc>
      </w:tr>
    </w:tbl>
    <w:p w14:paraId="55488A3F" w14:textId="77777777" w:rsidR="00EB6988" w:rsidRDefault="00EB6988" w:rsidP="001B7EEC">
      <w:r>
        <w:br w:type="page"/>
      </w:r>
    </w:p>
    <w:tbl>
      <w:tblPr>
        <w:tblW w:w="10348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438"/>
        <w:gridCol w:w="548"/>
        <w:gridCol w:w="1282"/>
        <w:gridCol w:w="992"/>
        <w:gridCol w:w="34"/>
        <w:gridCol w:w="574"/>
        <w:gridCol w:w="160"/>
        <w:gridCol w:w="225"/>
        <w:gridCol w:w="189"/>
        <w:gridCol w:w="487"/>
        <w:gridCol w:w="599"/>
        <w:gridCol w:w="623"/>
        <w:gridCol w:w="228"/>
        <w:gridCol w:w="706"/>
        <w:gridCol w:w="144"/>
      </w:tblGrid>
      <w:tr w:rsidR="006921D1" w:rsidRPr="0052545C" w14:paraId="2432F59B" w14:textId="77777777" w:rsidTr="001B7EEC">
        <w:trPr>
          <w:trHeight w:val="690"/>
        </w:trPr>
        <w:tc>
          <w:tcPr>
            <w:tcW w:w="10348" w:type="dxa"/>
            <w:gridSpan w:val="17"/>
            <w:vAlign w:val="center"/>
          </w:tcPr>
          <w:p w14:paraId="2E8442B7" w14:textId="77777777" w:rsidR="006921D1" w:rsidRPr="0052545C" w:rsidRDefault="006921D1" w:rsidP="001B7EEC">
            <w:pPr>
              <w:spacing w:after="160" w:line="360" w:lineRule="auto"/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lastRenderedPageBreak/>
              <w:t>Таблица 3</w:t>
            </w:r>
          </w:p>
          <w:p w14:paraId="578BAB2E" w14:textId="2BEECF4B" w:rsidR="006921D1" w:rsidRPr="0052545C" w:rsidRDefault="006921D1" w:rsidP="00643983">
            <w:pPr>
              <w:spacing w:after="16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="00C5431E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групи страни и основни страни партньори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52545C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периода януари - </w:t>
            </w:r>
            <w:r w:rsidR="00643983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септември</w:t>
            </w:r>
            <w:r w:rsidRPr="0052545C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 и 2024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6921D1" w:rsidRPr="00845225" w14:paraId="7BE79BA3" w14:textId="77777777" w:rsidTr="00511CA8">
        <w:trPr>
          <w:trHeight w:val="285"/>
        </w:trPr>
        <w:tc>
          <w:tcPr>
            <w:tcW w:w="2127" w:type="dxa"/>
            <w:vAlign w:val="center"/>
            <w:hideMark/>
          </w:tcPr>
          <w:p w14:paraId="5204F261" w14:textId="77777777" w:rsidR="006921D1" w:rsidRPr="00B35B89" w:rsidRDefault="006921D1" w:rsidP="001B7EEC">
            <w:pPr>
              <w:spacing w:line="36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(Продължение)</w:t>
            </w:r>
          </w:p>
        </w:tc>
        <w:tc>
          <w:tcPr>
            <w:tcW w:w="992" w:type="dxa"/>
            <w:vAlign w:val="center"/>
          </w:tcPr>
          <w:p w14:paraId="22D3607C" w14:textId="77777777" w:rsidR="006921D1" w:rsidRPr="00B35B89" w:rsidRDefault="006921D1" w:rsidP="001B7EE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438" w:type="dxa"/>
            <w:vAlign w:val="center"/>
          </w:tcPr>
          <w:p w14:paraId="22294872" w14:textId="77777777" w:rsidR="006921D1" w:rsidRPr="00B35B89" w:rsidRDefault="006921D1" w:rsidP="001B7EE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24CCF743" w14:textId="77777777" w:rsidR="006921D1" w:rsidRPr="00B35B89" w:rsidRDefault="006921D1" w:rsidP="001B7EE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66368181" w14:textId="77777777" w:rsidR="006921D1" w:rsidRPr="00B35B89" w:rsidRDefault="006921D1" w:rsidP="001B7EE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48" w:type="dxa"/>
            <w:gridSpan w:val="4"/>
            <w:vAlign w:val="center"/>
          </w:tcPr>
          <w:p w14:paraId="54132C98" w14:textId="77777777" w:rsidR="006921D1" w:rsidRPr="00B35B89" w:rsidRDefault="006921D1" w:rsidP="001B7EE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7EA2B149" w14:textId="77777777" w:rsidR="006921D1" w:rsidRPr="00B35B89" w:rsidRDefault="006921D1" w:rsidP="001B7EE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2783734" w14:textId="77777777" w:rsidR="006921D1" w:rsidRPr="00B35B89" w:rsidRDefault="006921D1" w:rsidP="001B7EE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8EA9F22" w14:textId="77777777" w:rsidR="006921D1" w:rsidRPr="00B35B89" w:rsidRDefault="006921D1" w:rsidP="001B7EE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6921D1" w:rsidRPr="004E3F79" w14:paraId="3CB026D3" w14:textId="77777777" w:rsidTr="00511CA8">
        <w:trPr>
          <w:cantSplit/>
          <w:trHeight w:val="4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4AB692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Страни и групи </w:t>
            </w:r>
          </w:p>
          <w:p w14:paraId="704AF0B4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страни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01185D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105BB5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B2A3C" w14:textId="1D0F975B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</w:t>
            </w:r>
            <w:r w:rsidR="00FD7ED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 </w:t>
            </w: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- FOB/CIF</w:t>
            </w:r>
          </w:p>
        </w:tc>
      </w:tr>
      <w:tr w:rsidR="006921D1" w:rsidRPr="004E3F79" w14:paraId="21078146" w14:textId="77777777" w:rsidTr="00511CA8">
        <w:trPr>
          <w:cantSplit/>
          <w:trHeight w:val="10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E3D20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BD19D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53779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DE2B7" w14:textId="77777777" w:rsidR="006921D1" w:rsidRPr="00B35B89" w:rsidRDefault="006921D1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F6470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D145A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27752" w14:textId="77777777" w:rsidR="006921D1" w:rsidRPr="00B35B89" w:rsidRDefault="006921D1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8483B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7B5D6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6921D1" w:rsidRPr="004E3F79" w14:paraId="1BEEE314" w14:textId="77777777" w:rsidTr="00511CA8">
        <w:trPr>
          <w:cantSplit/>
          <w:trHeight w:val="38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72C8D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4FA10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ED50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1E411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1706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1986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2F5F04" w:rsidRPr="004E3F79" w14:paraId="0C828017" w14:textId="77777777" w:rsidTr="00511CA8">
        <w:trPr>
          <w:trHeight w:val="2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A2EFD" w14:textId="77777777" w:rsidR="002F5F04" w:rsidRPr="00B35B89" w:rsidRDefault="002F5F04" w:rsidP="002F5F04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ТРЕТИ СТРАНИ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3966A4" w14:textId="7CF97DC9" w:rsidR="002F5F04" w:rsidRPr="00A44F79" w:rsidRDefault="002F5F04" w:rsidP="002F5F04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23360.9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238D67" w14:textId="73F8EADD" w:rsidR="002F5F04" w:rsidRPr="00A44F79" w:rsidRDefault="002F5F04" w:rsidP="002F5F04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22913.1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46A95" w14:textId="3A4FE6B6" w:rsidR="002F5F04" w:rsidRPr="00A44F79" w:rsidRDefault="002F5F04" w:rsidP="002F5F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A99883" w14:textId="4A1CA1E1" w:rsidR="002F5F04" w:rsidRPr="00A44F79" w:rsidRDefault="002F5F04" w:rsidP="002F5F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28891.6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4CD73F" w14:textId="556706E5" w:rsidR="002F5F04" w:rsidRPr="00A44F79" w:rsidRDefault="002F5F04" w:rsidP="002F5F04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30728.3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56E5" w14:textId="15B5D91F" w:rsidR="002F5F04" w:rsidRPr="00A44F79" w:rsidRDefault="002F5F04" w:rsidP="002F5F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6.4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3BD9" w14:textId="37AABB86" w:rsidR="002F5F04" w:rsidRPr="00A44F79" w:rsidRDefault="002F5F04" w:rsidP="002F5F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-5530.7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D790" w14:textId="1C902B22" w:rsidR="002F5F04" w:rsidRPr="00A44F79" w:rsidRDefault="002F5F04" w:rsidP="002F5F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-7815.2</w:t>
            </w:r>
          </w:p>
        </w:tc>
      </w:tr>
      <w:tr w:rsidR="002F5F04" w:rsidRPr="004E3F79" w14:paraId="2A553F3F" w14:textId="77777777" w:rsidTr="00511CA8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89E7E" w14:textId="77777777" w:rsidR="002F5F04" w:rsidRPr="00B35B89" w:rsidRDefault="002F5F04" w:rsidP="002F5F04">
            <w:pPr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ОНД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vertAlign w:val="superscript"/>
                <w:lang w:val="en-GB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64FAB9" w14:textId="08B5C1AC" w:rsidR="002F5F04" w:rsidRPr="00A44F79" w:rsidRDefault="002F5F04" w:rsidP="002F5F04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1393.0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F378D3" w14:textId="328FB5D6" w:rsidR="002F5F04" w:rsidRPr="00A44F79" w:rsidRDefault="002F5F04" w:rsidP="002F5F04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1381.4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2CF7" w14:textId="77BC109D" w:rsidR="002F5F04" w:rsidRPr="00A44F79" w:rsidRDefault="002F5F04" w:rsidP="002F5F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1CD24D" w14:textId="2D25992F" w:rsidR="002F5F04" w:rsidRPr="00A44F79" w:rsidRDefault="002F5F04" w:rsidP="002F5F04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5522.1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BCB442" w14:textId="40FDF4B5" w:rsidR="002F5F04" w:rsidRPr="00A44F79" w:rsidRDefault="002F5F04" w:rsidP="002F5F04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2916.6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C0B1E" w14:textId="7561A1D5" w:rsidR="002F5F04" w:rsidRPr="00A44F79" w:rsidRDefault="002F5F04" w:rsidP="002F5F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-47.2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27C8" w14:textId="7F1AADA2" w:rsidR="002F5F04" w:rsidRPr="00A44F79" w:rsidRDefault="002F5F04" w:rsidP="002F5F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-4129.1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A121B" w14:textId="0EE8C0C4" w:rsidR="002F5F04" w:rsidRPr="00A44F79" w:rsidRDefault="002F5F04" w:rsidP="002F5F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-1535.2</w:t>
            </w:r>
          </w:p>
        </w:tc>
      </w:tr>
      <w:tr w:rsidR="002F5F04" w:rsidRPr="004E3F79" w14:paraId="51CF8E43" w14:textId="77777777" w:rsidTr="00511CA8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81886" w14:textId="77777777" w:rsidR="002F5F04" w:rsidRPr="00B35B89" w:rsidRDefault="002F5F04" w:rsidP="002F5F04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  в това число: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818ED7" w14:textId="0445705B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51B6DA" w14:textId="07C308F1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C700" w14:textId="46C51FA1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3F23DE" w14:textId="30073D46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FBF75" w14:textId="77034D77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D41B" w14:textId="5A79AB70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D92A" w14:textId="4C0D9158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8F36E" w14:textId="3C8AFF46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2F5F04" w:rsidRPr="004E3F79" w14:paraId="34D601B6" w14:textId="77777777" w:rsidTr="00511CA8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18F3C" w14:textId="77777777" w:rsidR="002F5F04" w:rsidRPr="00B35B89" w:rsidRDefault="002F5F04" w:rsidP="002F5F04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Казахстан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30C40B" w14:textId="0582AD64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122.6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DDAC44" w14:textId="717B6D83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132.6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977A" w14:textId="597B8465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8DF704" w14:textId="0EBFCDEE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4A2A2B" w14:textId="4A95D177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1572.9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0AC07" w14:textId="1BF23DAA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13577.4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484C5" w14:textId="6ECE829A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111.1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7FEA" w14:textId="46101BE1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-1440.3</w:t>
            </w:r>
          </w:p>
        </w:tc>
      </w:tr>
      <w:tr w:rsidR="002F5F04" w:rsidRPr="004E3F79" w14:paraId="1D7D5493" w14:textId="77777777" w:rsidTr="00511CA8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C6475" w14:textId="77777777" w:rsidR="002F5F04" w:rsidRPr="00B35B89" w:rsidRDefault="002F5F04" w:rsidP="002F5F04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Руска федерация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769EF8" w14:textId="70C03895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752.3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D47FE" w14:textId="69A0392E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530.2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FA215" w14:textId="243AA228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79CC0F" w14:textId="54DDACBF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4854.9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961969" w14:textId="3F8BFF16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1058.6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D9A9" w14:textId="57689D08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-78.2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26CC" w14:textId="06FAFC56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-4102.6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4A6F" w14:textId="0A7D8266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-528.4</w:t>
            </w:r>
          </w:p>
        </w:tc>
      </w:tr>
      <w:tr w:rsidR="002F5F04" w:rsidRPr="004E3F79" w14:paraId="10D8B45C" w14:textId="77777777" w:rsidTr="00511CA8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2537B" w14:textId="77777777" w:rsidR="002F5F04" w:rsidRPr="00B35B89" w:rsidRDefault="002F5F04" w:rsidP="002F5F04">
            <w:pPr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ОИСР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vertAlign w:val="superscript"/>
                <w:lang w:val="en-GB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E98BD8" w14:textId="006F431D" w:rsidR="002F5F04" w:rsidRPr="00A44F79" w:rsidRDefault="002F5F04" w:rsidP="002F5F04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8635.8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A6C88B" w14:textId="73126227" w:rsidR="002F5F04" w:rsidRPr="00A44F79" w:rsidRDefault="002F5F04" w:rsidP="002F5F04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8880.8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845B4" w14:textId="46E65705" w:rsidR="002F5F04" w:rsidRPr="00A44F79" w:rsidRDefault="002F5F04" w:rsidP="002F5F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6CFA0" w14:textId="16018149" w:rsidR="002F5F04" w:rsidRPr="00A44F79" w:rsidRDefault="002F5F04" w:rsidP="002F5F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9516.7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800AC" w14:textId="1649F51D" w:rsidR="002F5F04" w:rsidRPr="00A44F79" w:rsidRDefault="002F5F04" w:rsidP="002F5F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10949.2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E8E44" w14:textId="608DF481" w:rsidR="002F5F04" w:rsidRPr="00A44F79" w:rsidRDefault="002F5F04" w:rsidP="002F5F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15.1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4A0FE" w14:textId="6969C557" w:rsidR="002F5F04" w:rsidRPr="00A44F79" w:rsidRDefault="002F5F04" w:rsidP="002F5F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-880.9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10564" w14:textId="22B693F0" w:rsidR="002F5F04" w:rsidRPr="00A44F79" w:rsidRDefault="002F5F04" w:rsidP="002F5F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-2068.4</w:t>
            </w:r>
          </w:p>
        </w:tc>
      </w:tr>
      <w:tr w:rsidR="002F5F04" w:rsidRPr="004E3F79" w14:paraId="26692076" w14:textId="77777777" w:rsidTr="00511CA8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BD788" w14:textId="77777777" w:rsidR="002F5F04" w:rsidRPr="00B35B89" w:rsidRDefault="002F5F04" w:rsidP="002F5F04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  в това число: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D85964" w14:textId="7E849FA8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EA3B20" w14:textId="024009E5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26C0" w14:textId="36632672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3A4B6C" w14:textId="24F5D3B4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6C4681" w14:textId="4F4A4AE2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9754B" w14:textId="3AD37E04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7B16" w14:textId="432F4EC8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E7B6" w14:textId="33A5A109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2F5F04" w:rsidRPr="004E3F79" w14:paraId="70C8F89B" w14:textId="77777777" w:rsidTr="00511CA8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F2590" w14:textId="77777777" w:rsidR="002F5F04" w:rsidRPr="00B35B89" w:rsidRDefault="002F5F04" w:rsidP="002F5F04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Израел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20BEDC" w14:textId="724EA61F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346.6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46C494" w14:textId="34BC42F3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239.6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469E" w14:textId="6A7FA5C6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D207F8" w14:textId="4086882D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198.7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89694" w14:textId="4E9719ED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97.4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6B4E" w14:textId="14BBFAF0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-51.0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6A5F" w14:textId="4AE2EFCD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147.9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7B2F3" w14:textId="1736F6E3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142.2</w:t>
            </w:r>
          </w:p>
        </w:tc>
      </w:tr>
      <w:tr w:rsidR="002F5F04" w:rsidRPr="004E3F79" w14:paraId="045E9466" w14:textId="77777777" w:rsidTr="00511CA8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63476" w14:textId="77777777" w:rsidR="002F5F04" w:rsidRPr="00B35B89" w:rsidRDefault="002F5F04" w:rsidP="002F5F04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Канада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79145" w14:textId="435A81BD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230.6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9CEE50" w14:textId="07AA0805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212.5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62A2" w14:textId="747A9DA1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27A628" w14:textId="17AD8BDC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205.0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1E4D68" w14:textId="2F57ECD2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236.8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78CF" w14:textId="36542867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35194" w14:textId="4A279321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4CF8" w14:textId="32EE7A39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-24.3</w:t>
            </w:r>
          </w:p>
        </w:tc>
      </w:tr>
      <w:tr w:rsidR="002F5F04" w:rsidRPr="004E3F79" w14:paraId="0FD41817" w14:textId="77777777" w:rsidTr="00511CA8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FB96A" w14:textId="77777777" w:rsidR="002F5F04" w:rsidRPr="00B35B89" w:rsidRDefault="002F5F04" w:rsidP="002F5F04">
            <w:pPr>
              <w:tabs>
                <w:tab w:val="left" w:pos="360"/>
              </w:tabs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     Обединено кралство</w:t>
            </w:r>
            <w:r w:rsidRPr="00B35B89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en-GB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8DF5D" w14:textId="2FDB83E1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1273.3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0DD40A" w14:textId="44E3DB98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1121.3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7AFF" w14:textId="77B88762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5749AD" w14:textId="02881C31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574.1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B23ECC" w14:textId="4B15133D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648.1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06DC" w14:textId="671A0E1B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C504" w14:textId="194A9BD8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699.2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12E7" w14:textId="44B9404E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473.2</w:t>
            </w:r>
          </w:p>
        </w:tc>
      </w:tr>
      <w:tr w:rsidR="002F5F04" w:rsidRPr="004E3F79" w14:paraId="171491B7" w14:textId="77777777" w:rsidTr="00511CA8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CDAAF" w14:textId="77777777" w:rsidR="002F5F04" w:rsidRPr="00B35B89" w:rsidRDefault="002F5F04" w:rsidP="002F5F04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Република Корея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4E4B7C" w14:textId="0FA043DF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356.4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B29AB5" w14:textId="658C1A7F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286.5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5D03E" w14:textId="431A1B93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2C717" w14:textId="41256EB6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284.7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4CC521" w14:textId="45128B0B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353.2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3B8F" w14:textId="35C43D13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24.1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BC1D" w14:textId="5B7D86B3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71.7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D4BE0" w14:textId="59BDEFBF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-66.7</w:t>
            </w:r>
          </w:p>
        </w:tc>
      </w:tr>
      <w:tr w:rsidR="002F5F04" w:rsidRPr="004E3F79" w14:paraId="3BD55F8B" w14:textId="77777777" w:rsidTr="00511CA8">
        <w:trPr>
          <w:trHeight w:val="37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6DBF2" w14:textId="77777777" w:rsidR="002F5F04" w:rsidRPr="00B35B89" w:rsidRDefault="002F5F04" w:rsidP="002F5F04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Съединени американски щати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08ACF" w14:textId="2502F877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1645.0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6A145F" w14:textId="46F5C4C0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1569.7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C4D03" w14:textId="0E2D7B03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435764" w14:textId="5AFB4567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889.5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7C4F00" w14:textId="133F80B9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644.6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8B44" w14:textId="79F167F2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-27.5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887F" w14:textId="1C98642A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755.5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2CFA" w14:textId="57B04044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925.1</w:t>
            </w:r>
          </w:p>
        </w:tc>
      </w:tr>
      <w:tr w:rsidR="002F5F04" w:rsidRPr="004E3F79" w14:paraId="6CA39140" w14:textId="77777777" w:rsidTr="00511CA8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F208E" w14:textId="77777777" w:rsidR="002F5F04" w:rsidRPr="00B35B89" w:rsidRDefault="002F5F04" w:rsidP="002F5F04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Турция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509EE2" w14:textId="16ACE786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3720.6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EC1FE3" w14:textId="238FD955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4378.0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34DD" w14:textId="411E7139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48BD41" w14:textId="092C8CDC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5942.2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913E94" w14:textId="50118734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6809.7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970B" w14:textId="0D178073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74AF" w14:textId="0735E45C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-2221.6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48CC" w14:textId="6F2B2C9F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-2431.7</w:t>
            </w:r>
          </w:p>
        </w:tc>
      </w:tr>
      <w:tr w:rsidR="002F5F04" w:rsidRPr="004E3F79" w14:paraId="4880BDA9" w14:textId="77777777" w:rsidTr="00511CA8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8279B" w14:textId="77777777" w:rsidR="002F5F04" w:rsidRPr="00B35B89" w:rsidRDefault="002F5F04" w:rsidP="002F5F04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Чили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439C2" w14:textId="6BDB81C0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886FCA" w14:textId="26CCF803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32.2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56795" w14:textId="35EA22F5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D398BF" w14:textId="66AB048F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246.3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79427" w14:textId="6B7956FA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443.0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81EC" w14:textId="1A28C06E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07FD" w14:textId="2BBDB2D9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-223.5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332CD" w14:textId="68BFA25A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-410.8</w:t>
            </w:r>
          </w:p>
        </w:tc>
      </w:tr>
      <w:tr w:rsidR="002F5F04" w:rsidRPr="004E3F79" w14:paraId="109909F7" w14:textId="77777777" w:rsidTr="00511CA8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8D869" w14:textId="77777777" w:rsidR="002F5F04" w:rsidRPr="00B35B89" w:rsidRDefault="002F5F04" w:rsidP="002F5F04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Япония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92E9B8" w14:textId="78357382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137.3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1D0CD1" w14:textId="6E26DAFA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60A7" w14:textId="49DF4FC1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65BF61" w14:textId="7AD99F18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293.2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6BEED7" w14:textId="26D1A0DE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237.6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678A9" w14:textId="6B76735B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-19.0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BAF9" w14:textId="04486745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-155.9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9230" w14:textId="0958B63B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-118.6</w:t>
            </w:r>
          </w:p>
        </w:tc>
      </w:tr>
      <w:tr w:rsidR="002F5F04" w:rsidRPr="004E3F79" w14:paraId="3C773B23" w14:textId="77777777" w:rsidTr="00511CA8">
        <w:trPr>
          <w:trHeight w:val="22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D80FB7F" w14:textId="77777777" w:rsidR="002F5F04" w:rsidRPr="00B35B89" w:rsidRDefault="002F5F04" w:rsidP="002F5F04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383D13E6" w14:textId="77777777" w:rsidR="002F5F04" w:rsidRPr="00B35B8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1A313373" w14:textId="77777777" w:rsidR="002F5F04" w:rsidRPr="00B35B8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C8F94E5" w14:textId="77777777" w:rsidR="002F5F04" w:rsidRPr="00B35B8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5B501864" w14:textId="77777777" w:rsidR="002F5F04" w:rsidRPr="00B35B8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2AC49044" w14:textId="77777777" w:rsidR="002F5F04" w:rsidRPr="00B35B8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DF55AC" w14:textId="77777777" w:rsidR="002F5F04" w:rsidRPr="00B35B8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E68092" w14:textId="77777777" w:rsidR="002F5F04" w:rsidRPr="00B35B8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DF601E" w14:textId="77777777" w:rsidR="002F5F04" w:rsidRPr="00B35B8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2F5F04" w:rsidRPr="0052545C" w14:paraId="42172386" w14:textId="77777777" w:rsidTr="001B7EEC">
        <w:trPr>
          <w:gridAfter w:val="1"/>
          <w:wAfter w:w="144" w:type="dxa"/>
          <w:trHeight w:val="300"/>
        </w:trPr>
        <w:tc>
          <w:tcPr>
            <w:tcW w:w="7147" w:type="dxa"/>
            <w:gridSpan w:val="9"/>
            <w:noWrap/>
            <w:vAlign w:val="bottom"/>
            <w:hideMark/>
          </w:tcPr>
          <w:p w14:paraId="36C07BC8" w14:textId="56018D8E" w:rsidR="002F5F04" w:rsidRPr="0052545C" w:rsidRDefault="002F5F04" w:rsidP="002F5F04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Страна партньор е тази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за/от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която стоките са изпратени/получени. </w:t>
            </w:r>
          </w:p>
        </w:tc>
        <w:tc>
          <w:tcPr>
            <w:tcW w:w="901" w:type="dxa"/>
            <w:gridSpan w:val="3"/>
            <w:noWrap/>
            <w:vAlign w:val="bottom"/>
          </w:tcPr>
          <w:p w14:paraId="11596CF8" w14:textId="77777777" w:rsidR="002F5F04" w:rsidRPr="0052545C" w:rsidRDefault="002F5F04" w:rsidP="002F5F04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22" w:type="dxa"/>
            <w:gridSpan w:val="2"/>
            <w:noWrap/>
            <w:vAlign w:val="bottom"/>
          </w:tcPr>
          <w:p w14:paraId="2EB61A3F" w14:textId="77777777" w:rsidR="002F5F04" w:rsidRPr="0052545C" w:rsidRDefault="002F5F04" w:rsidP="002F5F04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34" w:type="dxa"/>
            <w:gridSpan w:val="2"/>
            <w:noWrap/>
            <w:vAlign w:val="bottom"/>
          </w:tcPr>
          <w:p w14:paraId="1B19A68D" w14:textId="77777777" w:rsidR="002F5F04" w:rsidRPr="0052545C" w:rsidRDefault="002F5F04" w:rsidP="002F5F04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  <w:tr w:rsidR="002F5F04" w:rsidRPr="0052545C" w14:paraId="2B040173" w14:textId="77777777" w:rsidTr="001B7EEC">
        <w:trPr>
          <w:gridAfter w:val="1"/>
          <w:wAfter w:w="144" w:type="dxa"/>
          <w:trHeight w:val="240"/>
        </w:trPr>
        <w:tc>
          <w:tcPr>
            <w:tcW w:w="6379" w:type="dxa"/>
            <w:gridSpan w:val="6"/>
            <w:noWrap/>
            <w:vAlign w:val="bottom"/>
            <w:hideMark/>
          </w:tcPr>
          <w:p w14:paraId="0CBA9D48" w14:textId="09E4B5FA" w:rsidR="002F5F04" w:rsidRPr="0052545C" w:rsidRDefault="002F5F04" w:rsidP="002F5F04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2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12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.2024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година.</w:t>
            </w:r>
          </w:p>
        </w:tc>
        <w:tc>
          <w:tcPr>
            <w:tcW w:w="608" w:type="dxa"/>
            <w:gridSpan w:val="2"/>
            <w:noWrap/>
            <w:vAlign w:val="bottom"/>
          </w:tcPr>
          <w:p w14:paraId="6E307F36" w14:textId="77777777" w:rsidR="002F5F04" w:rsidRPr="0052545C" w:rsidRDefault="002F5F04" w:rsidP="002F5F04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" w:type="dxa"/>
            <w:noWrap/>
            <w:vAlign w:val="bottom"/>
          </w:tcPr>
          <w:p w14:paraId="558D3353" w14:textId="77777777" w:rsidR="002F5F04" w:rsidRPr="0052545C" w:rsidRDefault="002F5F04" w:rsidP="002F5F04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01" w:type="dxa"/>
            <w:gridSpan w:val="3"/>
            <w:noWrap/>
            <w:vAlign w:val="bottom"/>
          </w:tcPr>
          <w:p w14:paraId="24F6E8F8" w14:textId="77777777" w:rsidR="002F5F04" w:rsidRPr="0052545C" w:rsidRDefault="002F5F04" w:rsidP="002F5F04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22" w:type="dxa"/>
            <w:gridSpan w:val="2"/>
            <w:noWrap/>
            <w:vAlign w:val="bottom"/>
          </w:tcPr>
          <w:p w14:paraId="2F544890" w14:textId="77777777" w:rsidR="002F5F04" w:rsidRPr="0052545C" w:rsidRDefault="002F5F04" w:rsidP="002F5F04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34" w:type="dxa"/>
            <w:gridSpan w:val="2"/>
            <w:noWrap/>
            <w:vAlign w:val="bottom"/>
          </w:tcPr>
          <w:p w14:paraId="4F708751" w14:textId="77777777" w:rsidR="002F5F04" w:rsidRPr="0052545C" w:rsidRDefault="002F5F04" w:rsidP="002F5F04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  <w:tr w:rsidR="002F5F04" w:rsidRPr="0052545C" w14:paraId="61CD9A36" w14:textId="77777777" w:rsidTr="001B7EEC">
        <w:trPr>
          <w:trHeight w:val="243"/>
        </w:trPr>
        <w:tc>
          <w:tcPr>
            <w:tcW w:w="10348" w:type="dxa"/>
            <w:gridSpan w:val="17"/>
            <w:hideMark/>
          </w:tcPr>
          <w:p w14:paraId="53B85625" w14:textId="16A946F8" w:rsidR="002F5F04" w:rsidRPr="0052545C" w:rsidRDefault="002F5F04" w:rsidP="002F5F04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 xml:space="preserve">3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ОНД включва: Азербайджан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Армения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Беларус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Казахстан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Киргизстан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Република Молдова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Руска федерация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Таджикистан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Туркменистан и Узбекистан.</w:t>
            </w:r>
          </w:p>
        </w:tc>
      </w:tr>
      <w:tr w:rsidR="002F5F04" w:rsidRPr="0052545C" w14:paraId="773F5EFA" w14:textId="77777777" w:rsidTr="001B7EEC">
        <w:trPr>
          <w:trHeight w:val="255"/>
        </w:trPr>
        <w:tc>
          <w:tcPr>
            <w:tcW w:w="10348" w:type="dxa"/>
            <w:gridSpan w:val="17"/>
            <w:vMerge w:val="restart"/>
            <w:hideMark/>
          </w:tcPr>
          <w:p w14:paraId="4C07C379" w14:textId="03EAFD1A" w:rsidR="002F5F04" w:rsidRPr="0052545C" w:rsidRDefault="002F5F04" w:rsidP="002F5F04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 xml:space="preserve">4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ОИСР включва: Австралия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Американски Вирджински острови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Израел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Исландия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Канада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Колумбия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Коста Рика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Мексико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Нова Зеландия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Норвегия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Обединено кралство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Република Корея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САЩ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Турция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Чили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Швейцария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Япония.</w:t>
            </w:r>
          </w:p>
          <w:p w14:paraId="60E2C8D4" w14:textId="09F2DC40" w:rsidR="002F5F04" w:rsidRPr="0052545C" w:rsidRDefault="002F5F04" w:rsidP="002F5F04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 xml:space="preserve">5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Обединеното кралство включва: Северна Ирландия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Великобритания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Англо-нормандски острови и остров Ман.</w:t>
            </w:r>
          </w:p>
        </w:tc>
      </w:tr>
      <w:tr w:rsidR="002F5F04" w:rsidRPr="0052545C" w14:paraId="06C90E9F" w14:textId="77777777" w:rsidTr="001B7EEC">
        <w:trPr>
          <w:trHeight w:val="292"/>
        </w:trPr>
        <w:tc>
          <w:tcPr>
            <w:tcW w:w="1034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BA796" w14:textId="77777777" w:rsidR="002F5F04" w:rsidRPr="0052545C" w:rsidRDefault="002F5F04" w:rsidP="002F5F04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  <w:tr w:rsidR="002F5F04" w:rsidRPr="0052545C" w14:paraId="43772FA3" w14:textId="77777777" w:rsidTr="001B7EEC">
        <w:trPr>
          <w:gridAfter w:val="1"/>
          <w:wAfter w:w="144" w:type="dxa"/>
          <w:trHeight w:val="225"/>
        </w:trPr>
        <w:tc>
          <w:tcPr>
            <w:tcW w:w="6987" w:type="dxa"/>
            <w:gridSpan w:val="8"/>
            <w:noWrap/>
            <w:hideMark/>
          </w:tcPr>
          <w:p w14:paraId="0F7389A1" w14:textId="77777777" w:rsidR="002F5F04" w:rsidRPr="0052545C" w:rsidRDefault="002F5F04" w:rsidP="002F5F04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" w:type="dxa"/>
            <w:noWrap/>
          </w:tcPr>
          <w:p w14:paraId="5E73955E" w14:textId="77777777" w:rsidR="002F5F04" w:rsidRPr="0052545C" w:rsidRDefault="002F5F04" w:rsidP="002F5F04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01" w:type="dxa"/>
            <w:gridSpan w:val="3"/>
            <w:noWrap/>
          </w:tcPr>
          <w:p w14:paraId="1336139D" w14:textId="77777777" w:rsidR="002F5F04" w:rsidRPr="0052545C" w:rsidRDefault="002F5F04" w:rsidP="002F5F04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22" w:type="dxa"/>
            <w:gridSpan w:val="2"/>
            <w:noWrap/>
          </w:tcPr>
          <w:p w14:paraId="1C9B270F" w14:textId="77777777" w:rsidR="002F5F04" w:rsidRPr="0052545C" w:rsidRDefault="002F5F04" w:rsidP="002F5F04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34" w:type="dxa"/>
            <w:gridSpan w:val="2"/>
            <w:noWrap/>
          </w:tcPr>
          <w:p w14:paraId="073626B2" w14:textId="77777777" w:rsidR="002F5F04" w:rsidRPr="0052545C" w:rsidRDefault="002F5F04" w:rsidP="002F5F04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</w:tbl>
    <w:p w14:paraId="67228D6D" w14:textId="3687AE4D" w:rsidR="00EB6988" w:rsidRDefault="00EB6988" w:rsidP="001B7EEC">
      <w:r>
        <w:br w:type="page"/>
      </w:r>
    </w:p>
    <w:tbl>
      <w:tblPr>
        <w:tblW w:w="10634" w:type="dxa"/>
        <w:tblInd w:w="-4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"/>
        <w:gridCol w:w="1729"/>
        <w:gridCol w:w="672"/>
        <w:gridCol w:w="860"/>
        <w:gridCol w:w="844"/>
        <w:gridCol w:w="1418"/>
        <w:gridCol w:w="850"/>
        <w:gridCol w:w="142"/>
        <w:gridCol w:w="58"/>
        <w:gridCol w:w="414"/>
        <w:gridCol w:w="160"/>
        <w:gridCol w:w="77"/>
        <w:gridCol w:w="46"/>
        <w:gridCol w:w="291"/>
        <w:gridCol w:w="487"/>
        <w:gridCol w:w="599"/>
        <w:gridCol w:w="52"/>
        <w:gridCol w:w="571"/>
        <w:gridCol w:w="222"/>
        <w:gridCol w:w="712"/>
        <w:gridCol w:w="144"/>
      </w:tblGrid>
      <w:tr w:rsidR="00EB6988" w:rsidRPr="0052545C" w14:paraId="37173D25" w14:textId="77777777" w:rsidTr="00A063DE">
        <w:trPr>
          <w:gridAfter w:val="1"/>
          <w:wAfter w:w="144" w:type="dxa"/>
          <w:trHeight w:val="225"/>
        </w:trPr>
        <w:tc>
          <w:tcPr>
            <w:tcW w:w="7273" w:type="dxa"/>
            <w:gridSpan w:val="10"/>
            <w:noWrap/>
          </w:tcPr>
          <w:p w14:paraId="2698A9E5" w14:textId="214B770A" w:rsidR="00EB6988" w:rsidRPr="0052545C" w:rsidRDefault="00EB6988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" w:type="dxa"/>
            <w:noWrap/>
          </w:tcPr>
          <w:p w14:paraId="49BA84A4" w14:textId="77777777" w:rsidR="00EB6988" w:rsidRPr="0052545C" w:rsidRDefault="00EB6988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01" w:type="dxa"/>
            <w:gridSpan w:val="4"/>
            <w:noWrap/>
          </w:tcPr>
          <w:p w14:paraId="137F683D" w14:textId="77777777" w:rsidR="00EB6988" w:rsidRPr="0052545C" w:rsidRDefault="00EB6988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22" w:type="dxa"/>
            <w:gridSpan w:val="3"/>
            <w:noWrap/>
          </w:tcPr>
          <w:p w14:paraId="19CEABC7" w14:textId="77777777" w:rsidR="00EB6988" w:rsidRPr="0052545C" w:rsidRDefault="00EB6988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34" w:type="dxa"/>
            <w:gridSpan w:val="2"/>
            <w:noWrap/>
          </w:tcPr>
          <w:p w14:paraId="28A0ACF0" w14:textId="77777777" w:rsidR="00EB6988" w:rsidRPr="0052545C" w:rsidRDefault="00EB6988" w:rsidP="001B7EE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  <w:tr w:rsidR="006921D1" w:rsidRPr="0052545C" w14:paraId="6FEA22CC" w14:textId="77777777" w:rsidTr="00A063DE">
        <w:trPr>
          <w:gridBefore w:val="1"/>
          <w:wBefore w:w="286" w:type="dxa"/>
          <w:trHeight w:val="345"/>
        </w:trPr>
        <w:tc>
          <w:tcPr>
            <w:tcW w:w="2401" w:type="dxa"/>
            <w:gridSpan w:val="2"/>
            <w:noWrap/>
            <w:vAlign w:val="bottom"/>
          </w:tcPr>
          <w:p w14:paraId="494753CC" w14:textId="77777777" w:rsidR="006921D1" w:rsidRPr="007D27DD" w:rsidRDefault="006921D1" w:rsidP="001B7EEC">
            <w:pPr>
              <w:spacing w:after="160" w:line="360" w:lineRule="auto"/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860" w:type="dxa"/>
            <w:noWrap/>
            <w:vAlign w:val="bottom"/>
          </w:tcPr>
          <w:p w14:paraId="5066939F" w14:textId="77777777" w:rsidR="006921D1" w:rsidRPr="007D27DD" w:rsidRDefault="006921D1" w:rsidP="001B7EEC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4" w:type="dxa"/>
            <w:noWrap/>
            <w:vAlign w:val="bottom"/>
          </w:tcPr>
          <w:p w14:paraId="0A3A24CA" w14:textId="77777777" w:rsidR="006921D1" w:rsidRPr="007D27DD" w:rsidRDefault="006921D1" w:rsidP="001B7EEC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noWrap/>
            <w:vAlign w:val="bottom"/>
          </w:tcPr>
          <w:p w14:paraId="73A20DAE" w14:textId="77777777" w:rsidR="006921D1" w:rsidRPr="007D27DD" w:rsidRDefault="006921D1" w:rsidP="001B7EEC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noWrap/>
            <w:vAlign w:val="bottom"/>
          </w:tcPr>
          <w:p w14:paraId="2AF3C42C" w14:textId="77777777" w:rsidR="006921D1" w:rsidRPr="007D27DD" w:rsidRDefault="006921D1" w:rsidP="001B7EEC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5"/>
            <w:noWrap/>
            <w:vAlign w:val="bottom"/>
          </w:tcPr>
          <w:p w14:paraId="64B99E7A" w14:textId="77777777" w:rsidR="006921D1" w:rsidRPr="007D27DD" w:rsidRDefault="006921D1" w:rsidP="001B7EEC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23" w:type="dxa"/>
            <w:gridSpan w:val="4"/>
            <w:noWrap/>
            <w:vAlign w:val="bottom"/>
          </w:tcPr>
          <w:p w14:paraId="1B7CFD42" w14:textId="77777777" w:rsidR="006921D1" w:rsidRPr="007D27DD" w:rsidRDefault="006921D1" w:rsidP="001B7EEC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gridSpan w:val="5"/>
            <w:noWrap/>
            <w:vAlign w:val="bottom"/>
          </w:tcPr>
          <w:p w14:paraId="250C9CDA" w14:textId="77777777" w:rsidR="006921D1" w:rsidRPr="007D27DD" w:rsidRDefault="006921D1" w:rsidP="001B7EEC">
            <w:pPr>
              <w:spacing w:after="160"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D27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3</w:t>
            </w:r>
          </w:p>
        </w:tc>
      </w:tr>
      <w:tr w:rsidR="006921D1" w:rsidRPr="007B1107" w14:paraId="5FD6B240" w14:textId="77777777" w:rsidTr="00A063DE">
        <w:trPr>
          <w:gridBefore w:val="1"/>
          <w:wBefore w:w="286" w:type="dxa"/>
          <w:trHeight w:val="690"/>
        </w:trPr>
        <w:tc>
          <w:tcPr>
            <w:tcW w:w="10348" w:type="dxa"/>
            <w:gridSpan w:val="20"/>
            <w:vAlign w:val="center"/>
            <w:hideMark/>
          </w:tcPr>
          <w:p w14:paraId="055D1AB8" w14:textId="3A3E0D4B" w:rsidR="006921D1" w:rsidRPr="007B1107" w:rsidRDefault="006921D1" w:rsidP="00643983">
            <w:pPr>
              <w:spacing w:after="16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="00C5431E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групи страни и основни страни партньори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7B1107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периода януари - </w:t>
            </w:r>
            <w:r w:rsidR="00643983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септември</w:t>
            </w:r>
            <w:r w:rsidRPr="007B1107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 и 2024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6921D1" w:rsidRPr="0052545C" w14:paraId="2CB72A5F" w14:textId="77777777" w:rsidTr="00A063DE">
        <w:trPr>
          <w:gridBefore w:val="1"/>
          <w:wBefore w:w="286" w:type="dxa"/>
          <w:trHeight w:val="285"/>
        </w:trPr>
        <w:tc>
          <w:tcPr>
            <w:tcW w:w="4105" w:type="dxa"/>
            <w:gridSpan w:val="4"/>
            <w:vAlign w:val="center"/>
            <w:hideMark/>
          </w:tcPr>
          <w:p w14:paraId="4A811DF0" w14:textId="348E5498" w:rsidR="006921D1" w:rsidRPr="007D27DD" w:rsidRDefault="006921D1" w:rsidP="001B7EEC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15FE">
              <w:rPr>
                <w:rFonts w:ascii="Verdana" w:eastAsia="Times New Roman" w:hAnsi="Verdana" w:cs="Times New Roman"/>
                <w:bCs/>
                <w:sz w:val="16"/>
                <w:szCs w:val="20"/>
                <w:lang w:eastAsia="bg-BG"/>
              </w:rPr>
              <w:t>(Продължение)</w:t>
            </w:r>
          </w:p>
        </w:tc>
        <w:tc>
          <w:tcPr>
            <w:tcW w:w="1418" w:type="dxa"/>
            <w:vAlign w:val="center"/>
          </w:tcPr>
          <w:p w14:paraId="56664E1D" w14:textId="77777777" w:rsidR="006921D1" w:rsidRPr="007D27DD" w:rsidRDefault="006921D1" w:rsidP="001B7EEC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vAlign w:val="center"/>
          </w:tcPr>
          <w:p w14:paraId="2DCF84C7" w14:textId="77777777" w:rsidR="006921D1" w:rsidRPr="007D27DD" w:rsidRDefault="006921D1" w:rsidP="001B7EEC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0D25A2C2" w14:textId="77777777" w:rsidR="006921D1" w:rsidRPr="007D27DD" w:rsidRDefault="006921D1" w:rsidP="001B7EEC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23" w:type="dxa"/>
            <w:gridSpan w:val="4"/>
            <w:vAlign w:val="center"/>
          </w:tcPr>
          <w:p w14:paraId="77E1A57E" w14:textId="77777777" w:rsidR="006921D1" w:rsidRPr="007D27DD" w:rsidRDefault="006921D1" w:rsidP="001B7EEC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45" w:type="dxa"/>
            <w:gridSpan w:val="3"/>
            <w:vAlign w:val="center"/>
          </w:tcPr>
          <w:p w14:paraId="2696DBBF" w14:textId="77777777" w:rsidR="006921D1" w:rsidRPr="007D27DD" w:rsidRDefault="006921D1" w:rsidP="001B7EEC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0478E35D" w14:textId="77777777" w:rsidR="006921D1" w:rsidRPr="007D27DD" w:rsidRDefault="006921D1" w:rsidP="001B7EEC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6921D1" w:rsidRPr="00B35B89" w14:paraId="364769FF" w14:textId="77777777" w:rsidTr="00A063DE">
        <w:trPr>
          <w:gridBefore w:val="1"/>
          <w:wBefore w:w="286" w:type="dxa"/>
          <w:cantSplit/>
          <w:trHeight w:val="420"/>
        </w:trPr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E15236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Страни и групи </w:t>
            </w:r>
          </w:p>
          <w:p w14:paraId="241B90F9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страни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957281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1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5694BC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4A9EA" w14:textId="7A2E35BA" w:rsidR="006921D1" w:rsidRPr="00B35B89" w:rsidRDefault="006921D1" w:rsidP="001B7EEC">
            <w:pPr>
              <w:ind w:right="-82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</w:t>
            </w:r>
            <w:r w:rsidR="00FD7ED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 </w:t>
            </w: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- FOB/CIF</w:t>
            </w:r>
          </w:p>
        </w:tc>
      </w:tr>
      <w:tr w:rsidR="006921D1" w:rsidRPr="00B35B89" w14:paraId="5FA5B6D4" w14:textId="77777777" w:rsidTr="00A063DE">
        <w:trPr>
          <w:gridBefore w:val="1"/>
          <w:wBefore w:w="286" w:type="dxa"/>
          <w:cantSplit/>
          <w:trHeight w:val="1035"/>
        </w:trPr>
        <w:tc>
          <w:tcPr>
            <w:tcW w:w="24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BA3C5E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ACF18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7A9C2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82960" w14:textId="77777777" w:rsidR="006921D1" w:rsidRPr="00B35B89" w:rsidRDefault="006921D1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84707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9BAC0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2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E1E1B" w14:textId="77777777" w:rsidR="006921D1" w:rsidRPr="00B35B89" w:rsidRDefault="006921D1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5E128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B6BDD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6921D1" w:rsidRPr="00B35B89" w14:paraId="7C486539" w14:textId="77777777" w:rsidTr="00A063DE">
        <w:trPr>
          <w:gridBefore w:val="1"/>
          <w:wBefore w:w="286" w:type="dxa"/>
          <w:cantSplit/>
          <w:trHeight w:val="675"/>
        </w:trPr>
        <w:tc>
          <w:tcPr>
            <w:tcW w:w="240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3D009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0D996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3420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460EE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51DF" w14:textId="77777777" w:rsidR="006921D1" w:rsidRPr="00B35B89" w:rsidRDefault="006921D1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C8F75" w14:textId="77777777" w:rsidR="006921D1" w:rsidRPr="00B35B89" w:rsidRDefault="006921D1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2F5F04" w:rsidRPr="00B35B89" w14:paraId="12EAF87D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DEE49" w14:textId="70B174A3" w:rsidR="002F5F04" w:rsidRPr="00B35B89" w:rsidRDefault="002F5F04" w:rsidP="002F5F04">
            <w:pPr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ЕАСТ³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EB4049" w14:textId="2CC5ADB8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623.7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0DFB3A" w14:textId="21ACD4B1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645.9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9737" w14:textId="01C319B3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950D31" w14:textId="68EC7692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697.5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280670" w14:textId="1FC103CC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1349.8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D746" w14:textId="1317BE6E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93.5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5114" w14:textId="141F92E2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-73.8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2C07" w14:textId="7040D640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-703.9</w:t>
            </w:r>
          </w:p>
        </w:tc>
      </w:tr>
      <w:tr w:rsidR="002F5F04" w:rsidRPr="00B35B89" w14:paraId="7B0514F2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B9545" w14:textId="77777777" w:rsidR="002F5F04" w:rsidRPr="00B35B89" w:rsidRDefault="002F5F04" w:rsidP="002F5F04">
            <w:pPr>
              <w:ind w:firstLineChars="100" w:firstLine="160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 xml:space="preserve">     в това число: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AA6B4D" w14:textId="364BFC5F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E3771D" w14:textId="394BB876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5D0A" w14:textId="2770404D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C729BE" w14:textId="24537FD2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992115" w14:textId="75005A54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71246" w14:textId="02F54940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4D3A2" w14:textId="223FFE2B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BD48" w14:textId="7060CC0F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2F5F04" w:rsidRPr="00B35B89" w14:paraId="200A5591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1850D" w14:textId="77777777" w:rsidR="002F5F04" w:rsidRPr="00B35B89" w:rsidRDefault="002F5F04" w:rsidP="002F5F04">
            <w:pPr>
              <w:ind w:firstLineChars="100" w:firstLine="160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 xml:space="preserve">  Норвегия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59F4F4" w14:textId="77107B68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96.6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16F515" w14:textId="1B61A39B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89.7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E233" w14:textId="7FE4537D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268184" w14:textId="1241A6A6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118.2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436745" w14:textId="3186154C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712.5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6C07" w14:textId="146BCE5A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502.8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1797" w14:textId="2A60016A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-21.6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3EDE5" w14:textId="1AC19D57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-622.8</w:t>
            </w:r>
          </w:p>
        </w:tc>
      </w:tr>
      <w:tr w:rsidR="002F5F04" w:rsidRPr="00B35B89" w14:paraId="79882833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15A51" w14:textId="77777777" w:rsidR="002F5F04" w:rsidRPr="00B35B89" w:rsidRDefault="002F5F04" w:rsidP="002F5F04">
            <w:pPr>
              <w:ind w:firstLineChars="100" w:firstLine="160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 xml:space="preserve">  Швейцария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72A992" w14:textId="5A7EEFA5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521.8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E01F33" w14:textId="241871CA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550.7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ED93" w14:textId="11D4D9EF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BF899" w14:textId="3C3BDE48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574.2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3CB10A" w14:textId="135B9EE6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635.1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B3F5" w14:textId="37974A01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10.6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4AA5A" w14:textId="6AE52ECD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-52.4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0B58" w14:textId="679F12DB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-84.4</w:t>
            </w:r>
          </w:p>
        </w:tc>
      </w:tr>
      <w:tr w:rsidR="002F5F04" w:rsidRPr="00B35B89" w14:paraId="42F126C4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A43D8" w14:textId="0803D255" w:rsidR="002F5F04" w:rsidRPr="00B35B89" w:rsidRDefault="002F5F04" w:rsidP="002F5F04">
            <w:pPr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Страни</w:t>
            </w:r>
            <w:r w:rsidR="009D2FC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,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 xml:space="preserve"> невключени 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898770" w14:textId="5027FD33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C8F2" w14:textId="33FC57FF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F674" w14:textId="134B2854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A5BACC" w14:textId="30833AC6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0B48" w14:textId="03C8A532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CDEE" w14:textId="27E7AA8F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F835" w14:textId="3F6A293F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CD71" w14:textId="028C47DE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2F5F04" w:rsidRPr="00B35B89" w14:paraId="484D2409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90851" w14:textId="77777777" w:rsidR="002F5F04" w:rsidRPr="00B35B89" w:rsidRDefault="002F5F04" w:rsidP="002F5F04">
            <w:pPr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горните групировки: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E078" w14:textId="571DB48F" w:rsidR="002F5F04" w:rsidRPr="00A44F79" w:rsidRDefault="002F5F04" w:rsidP="002F5F04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03BA6" w14:textId="77777777" w:rsidR="002F5F04" w:rsidRPr="00A44F79" w:rsidRDefault="002F5F04" w:rsidP="002F5F04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4A44" w14:textId="2C3CE31E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76C907" w14:textId="0EFCC212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DF79" w14:textId="55EAF176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BD4D7" w14:textId="374661BE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0F235" w14:textId="56FC7A4B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89446" w14:textId="3D54B081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2F5F04" w:rsidRPr="00B35B89" w14:paraId="2395A6EF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C489B" w14:textId="77777777" w:rsidR="002F5F04" w:rsidRPr="00B35B89" w:rsidRDefault="002F5F04" w:rsidP="002F5F04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Aлбания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2A4C42" w14:textId="7E0A874A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191.9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C53AC" w14:textId="7B4076B3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462.1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C334" w14:textId="4A65E17D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6773F1" w14:textId="25B133F5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67.5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D7940E" w14:textId="4E76553A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65.7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7BD12" w14:textId="09450302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-2.7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292A" w14:textId="53034545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124.4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10FE" w14:textId="78661A1F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396.4</w:t>
            </w:r>
          </w:p>
        </w:tc>
      </w:tr>
      <w:tr w:rsidR="002F5F04" w:rsidRPr="00B35B89" w14:paraId="65FB6911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1DD51" w14:textId="77777777" w:rsidR="002F5F04" w:rsidRPr="00B35B89" w:rsidRDefault="002F5F04" w:rsidP="002F5F04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Алжир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0432A1" w14:textId="5AB8EC23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885.1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75241" w14:textId="76C8FE92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715.9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8CE9" w14:textId="4E7A52D1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-19.1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19A5E1" w14:textId="24E3FE17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124.3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D7D69" w14:textId="243E1774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E25D" w14:textId="644C6824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-38.9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8CCA0" w14:textId="6A900B96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760.8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CA80" w14:textId="72C33A51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639.9</w:t>
            </w:r>
          </w:p>
        </w:tc>
      </w:tr>
      <w:tr w:rsidR="002F5F04" w:rsidRPr="00B35B89" w14:paraId="6D63FD1A" w14:textId="77777777" w:rsidTr="00A063DE">
        <w:trPr>
          <w:gridBefore w:val="1"/>
          <w:wBefore w:w="286" w:type="dxa"/>
          <w:trHeight w:val="27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A967A" w14:textId="77777777" w:rsidR="002F5F04" w:rsidRPr="00B35B89" w:rsidRDefault="002F5F04" w:rsidP="002F5F04">
            <w:pPr>
              <w:ind w:firstLineChars="136" w:firstLine="218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  Босна и Херцеговина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6BB657" w14:textId="305CC134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137.8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3EF05B" w14:textId="7300A3BC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E193" w14:textId="73EA5479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B58A76" w14:textId="4043A91D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85.7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8DA457" w14:textId="7A9772FB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84.7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5E6B" w14:textId="1A8C58FF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-1.2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0D47" w14:textId="28446668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52.1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57E6" w14:textId="62E3FAB8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45.6</w:t>
            </w:r>
          </w:p>
        </w:tc>
      </w:tr>
      <w:tr w:rsidR="002F5F04" w:rsidRPr="00B35B89" w14:paraId="2978D057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1B386" w14:textId="77777777" w:rsidR="002F5F04" w:rsidRPr="00B35B89" w:rsidRDefault="002F5F04" w:rsidP="002F5F04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Бразилия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80F6DE" w14:textId="748C2471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62.7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8B7EA8" w14:textId="37553118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6F556" w14:textId="447A60C1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7E92EC" w14:textId="69AB3225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412.9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D747CC" w14:textId="5AF7EB30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697.1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A0B58" w14:textId="39CB220E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68.8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E538" w14:textId="5BFA0A99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-350.2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5C4C" w14:textId="10E0BD4D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-625.4</w:t>
            </w:r>
          </w:p>
        </w:tc>
      </w:tr>
      <w:tr w:rsidR="002F5F04" w:rsidRPr="00B35B89" w14:paraId="7A11FF24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D4F7B" w14:textId="77777777" w:rsidR="002F5F04" w:rsidRPr="00B35B89" w:rsidRDefault="002F5F04" w:rsidP="002F5F04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Виетнам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3EEC2A" w14:textId="3C730A61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87.2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F6CFDE" w14:textId="5E4FEE9C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84.7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12B80" w14:textId="7C54411E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3E9BA7" w14:textId="5847BBC3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230.1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E61A75" w14:textId="05D1FB7A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316.6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A43D" w14:textId="6C574038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37.6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98AC" w14:textId="55DFEA4D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-142.9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BB029" w14:textId="683BA0D7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-231.9</w:t>
            </w:r>
          </w:p>
        </w:tc>
      </w:tr>
      <w:tr w:rsidR="002F5F04" w:rsidRPr="00B35B89" w14:paraId="0BD4C09F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8E239" w14:textId="77777777" w:rsidR="002F5F04" w:rsidRPr="00B35B89" w:rsidRDefault="002F5F04" w:rsidP="002F5F04">
            <w:pPr>
              <w:ind w:firstLineChars="300" w:firstLine="480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Грузия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DB72A3" w14:textId="68A7AFD5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319.9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C98718" w14:textId="2AD0B2BB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511.0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802E" w14:textId="057DCF7B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59.7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524417" w14:textId="388CE61C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435.7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0B2F53" w14:textId="7B8138C5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251.1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35E7D" w14:textId="7189307A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-42.4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CCB5D" w14:textId="5820D551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-115.8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5C1F" w14:textId="06EB9866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259.9</w:t>
            </w:r>
          </w:p>
        </w:tc>
      </w:tr>
      <w:tr w:rsidR="002F5F04" w:rsidRPr="00B35B89" w14:paraId="3E0B5E05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E3F71" w14:textId="77777777" w:rsidR="002F5F04" w:rsidRPr="00B35B89" w:rsidRDefault="002F5F04" w:rsidP="002F5F04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Египет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04CE47" w14:textId="62AF4E06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1040.0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6A804B" w14:textId="16787074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1063.3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87286" w14:textId="0CA6821B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DE37C7" w14:textId="49765D96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513.8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0E9082" w14:textId="27612A2D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1597.4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A7C15" w14:textId="53EF1910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210.9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F598" w14:textId="455EE62B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526.2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7207" w14:textId="70738B73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-534.1</w:t>
            </w:r>
          </w:p>
        </w:tc>
      </w:tr>
      <w:tr w:rsidR="002F5F04" w:rsidRPr="00B35B89" w14:paraId="4A03A2E8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2B9CF" w14:textId="77777777" w:rsidR="002F5F04" w:rsidRPr="00B35B89" w:rsidRDefault="002F5F04" w:rsidP="002F5F04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Индия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3F2BCB" w14:textId="3D081ACC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316.8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7FCC50" w14:textId="366ABBD7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221.3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CA10" w14:textId="35F7D554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CDC014" w14:textId="7B81F0BB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390.0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4E77D7" w14:textId="03EDD2AD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345.2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82BE7" w14:textId="0D125367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-11.5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90A9F" w14:textId="5B1A70F9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-73.2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3719" w14:textId="0ADA08F7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-123.9</w:t>
            </w:r>
          </w:p>
        </w:tc>
      </w:tr>
      <w:tr w:rsidR="002F5F04" w:rsidRPr="00B35B89" w14:paraId="45C463BB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D7C8B" w14:textId="77777777" w:rsidR="002F5F04" w:rsidRPr="00B35B89" w:rsidRDefault="002F5F04" w:rsidP="002F5F04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Индонезия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EFA74E" w14:textId="549CCC73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324.4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F227C4" w14:textId="50E87794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126.3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482B" w14:textId="1C6FC1A4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997BC8" w14:textId="58FCB51B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473.1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E592F" w14:textId="6E956163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808.1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3C62" w14:textId="0FC636C9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70.8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736A" w14:textId="5A2169BC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-148.7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6E11" w14:textId="579D585E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-681.8</w:t>
            </w:r>
          </w:p>
        </w:tc>
      </w:tr>
      <w:tr w:rsidR="002F5F04" w:rsidRPr="00B35B89" w14:paraId="325A29EC" w14:textId="77777777" w:rsidTr="00A063DE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2E9CF" w14:textId="22807FB6" w:rsidR="002F5F04" w:rsidRPr="00B35B89" w:rsidRDefault="002F5F04" w:rsidP="002F5F04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Иран</w:t>
            </w:r>
            <w:r w:rsidR="009D2FC2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,</w:t>
            </w: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ислямска република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405AC1" w14:textId="0F342F61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170.6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E66C8F" w14:textId="08501DC2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B0F9" w14:textId="7B33C096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950038" w14:textId="6ABF5976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75.6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36544A" w14:textId="7D57ECC5" w:rsidR="002F5F04" w:rsidRPr="00A44F79" w:rsidRDefault="002F5F04" w:rsidP="002F5F0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95.1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C5C98" w14:textId="31038FDD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25.8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1886" w14:textId="189A3754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95.0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E9656" w14:textId="6B7238B7" w:rsidR="002F5F04" w:rsidRPr="00A44F79" w:rsidRDefault="002F5F04" w:rsidP="002F5F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106.6</w:t>
            </w:r>
          </w:p>
        </w:tc>
      </w:tr>
      <w:tr w:rsidR="002F5F04" w:rsidRPr="00845225" w14:paraId="540FE342" w14:textId="77777777" w:rsidTr="00A063DE">
        <w:trPr>
          <w:gridBefore w:val="1"/>
          <w:wBefore w:w="286" w:type="dxa"/>
          <w:trHeight w:val="255"/>
        </w:trPr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3BEB9E" w14:textId="77777777" w:rsidR="002F5F04" w:rsidRPr="00845225" w:rsidRDefault="002F5F04" w:rsidP="002F5F04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3794" w:type="dxa"/>
            <w:gridSpan w:val="4"/>
            <w:vAlign w:val="bottom"/>
          </w:tcPr>
          <w:p w14:paraId="3ACB0196" w14:textId="77777777" w:rsidR="002F5F04" w:rsidRPr="00845225" w:rsidRDefault="002F5F04" w:rsidP="002F5F04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2038" w:type="dxa"/>
            <w:gridSpan w:val="8"/>
            <w:vAlign w:val="bottom"/>
          </w:tcPr>
          <w:p w14:paraId="1908B4A1" w14:textId="77777777" w:rsidR="002F5F04" w:rsidRPr="00845225" w:rsidRDefault="002F5F04" w:rsidP="002F5F04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138" w:type="dxa"/>
            <w:gridSpan w:val="3"/>
            <w:noWrap/>
            <w:vAlign w:val="bottom"/>
          </w:tcPr>
          <w:p w14:paraId="7E0655DB" w14:textId="77777777" w:rsidR="002F5F04" w:rsidRPr="00845225" w:rsidRDefault="002F5F04" w:rsidP="002F5F04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418BCCD" w14:textId="77777777" w:rsidR="002F5F04" w:rsidRPr="00845225" w:rsidRDefault="002F5F04" w:rsidP="002F5F04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  <w:tr w:rsidR="002F5F04" w:rsidRPr="00845225" w14:paraId="28FF9187" w14:textId="77777777" w:rsidTr="00A063DE">
        <w:trPr>
          <w:gridBefore w:val="1"/>
          <w:wBefore w:w="286" w:type="dxa"/>
          <w:trHeight w:val="300"/>
        </w:trPr>
        <w:tc>
          <w:tcPr>
            <w:tcW w:w="6573" w:type="dxa"/>
            <w:gridSpan w:val="8"/>
            <w:noWrap/>
            <w:vAlign w:val="bottom"/>
            <w:hideMark/>
          </w:tcPr>
          <w:p w14:paraId="008E2C34" w14:textId="2015CBDF" w:rsidR="002F5F04" w:rsidRPr="0052545C" w:rsidRDefault="002F5F04" w:rsidP="002F5F04">
            <w:pPr>
              <w:tabs>
                <w:tab w:val="left" w:pos="5955"/>
              </w:tabs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Страна партньор е тази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за/от 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която стоките са изпратени/получени. </w:t>
            </w:r>
          </w:p>
        </w:tc>
        <w:tc>
          <w:tcPr>
            <w:tcW w:w="697" w:type="dxa"/>
            <w:gridSpan w:val="4"/>
            <w:noWrap/>
            <w:vAlign w:val="bottom"/>
          </w:tcPr>
          <w:p w14:paraId="69427678" w14:textId="77777777" w:rsidR="002F5F04" w:rsidRPr="00845225" w:rsidRDefault="002F5F04" w:rsidP="002F5F04">
            <w:pPr>
              <w:jc w:val="center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29" w:type="dxa"/>
            <w:gridSpan w:val="4"/>
            <w:noWrap/>
            <w:vAlign w:val="bottom"/>
          </w:tcPr>
          <w:p w14:paraId="35C7C08C" w14:textId="77777777" w:rsidR="002F5F04" w:rsidRPr="00845225" w:rsidRDefault="002F5F04" w:rsidP="002F5F04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649" w:type="dxa"/>
            <w:gridSpan w:val="4"/>
            <w:noWrap/>
            <w:vAlign w:val="bottom"/>
          </w:tcPr>
          <w:p w14:paraId="4B328FD4" w14:textId="77777777" w:rsidR="002F5F04" w:rsidRPr="00845225" w:rsidRDefault="002F5F04" w:rsidP="002F5F04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  <w:tr w:rsidR="002F5F04" w:rsidRPr="00845225" w14:paraId="257EFBEB" w14:textId="77777777" w:rsidTr="00A063DE">
        <w:trPr>
          <w:gridBefore w:val="1"/>
          <w:wBefore w:w="286" w:type="dxa"/>
          <w:trHeight w:val="240"/>
        </w:trPr>
        <w:tc>
          <w:tcPr>
            <w:tcW w:w="6573" w:type="dxa"/>
            <w:gridSpan w:val="8"/>
            <w:noWrap/>
            <w:vAlign w:val="bottom"/>
            <w:hideMark/>
          </w:tcPr>
          <w:p w14:paraId="6F7E9DEA" w14:textId="4EFCE04C" w:rsidR="002F5F04" w:rsidRDefault="002F5F04" w:rsidP="002F5F04">
            <w:pPr>
              <w:tabs>
                <w:tab w:val="left" w:pos="5955"/>
              </w:tabs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12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  <w:p w14:paraId="4CE026A9" w14:textId="03E667D8" w:rsidR="002F5F04" w:rsidRDefault="002F5F04" w:rsidP="002F5F04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en-US" w:eastAsia="bg-BG"/>
              </w:rPr>
              <w:t>3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 xml:space="preserve"> 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ЕАСТ включва: Норвегия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Швейцария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Исландия и Лихтенщайн.</w:t>
            </w:r>
          </w:p>
          <w:p w14:paraId="677D0AD9" w14:textId="77777777" w:rsidR="002F5F04" w:rsidRPr="00845225" w:rsidRDefault="002F5F04" w:rsidP="002F5F04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97" w:type="dxa"/>
            <w:gridSpan w:val="4"/>
            <w:noWrap/>
            <w:vAlign w:val="bottom"/>
          </w:tcPr>
          <w:p w14:paraId="431615F3" w14:textId="77777777" w:rsidR="002F5F04" w:rsidRPr="00845225" w:rsidRDefault="002F5F04" w:rsidP="002F5F04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29" w:type="dxa"/>
            <w:gridSpan w:val="4"/>
            <w:noWrap/>
            <w:vAlign w:val="bottom"/>
          </w:tcPr>
          <w:p w14:paraId="4154F36E" w14:textId="77777777" w:rsidR="002F5F04" w:rsidRPr="00845225" w:rsidRDefault="002F5F04" w:rsidP="002F5F04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649" w:type="dxa"/>
            <w:gridSpan w:val="4"/>
            <w:noWrap/>
            <w:vAlign w:val="bottom"/>
          </w:tcPr>
          <w:p w14:paraId="730B88DE" w14:textId="77777777" w:rsidR="002F5F04" w:rsidRPr="00845225" w:rsidRDefault="002F5F04" w:rsidP="002F5F04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</w:tbl>
    <w:p w14:paraId="13931DAC" w14:textId="77777777" w:rsidR="00845225" w:rsidRPr="00845225" w:rsidRDefault="00845225" w:rsidP="001B7EEC">
      <w:pPr>
        <w:rPr>
          <w:rFonts w:eastAsia="Μοντέρνα" w:cs="Times New Roman"/>
          <w:sz w:val="20"/>
          <w:szCs w:val="20"/>
          <w:lang w:eastAsia="bg-BG"/>
        </w:rPr>
      </w:pPr>
    </w:p>
    <w:p w14:paraId="0DE604E9" w14:textId="3D5EEE3D" w:rsidR="00772E11" w:rsidRDefault="00772E11" w:rsidP="001B7EEC">
      <w:pP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br w:type="page"/>
      </w:r>
    </w:p>
    <w:tbl>
      <w:tblPr>
        <w:tblW w:w="10632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9"/>
        <w:gridCol w:w="709"/>
        <w:gridCol w:w="864"/>
        <w:gridCol w:w="863"/>
        <w:gridCol w:w="1354"/>
        <w:gridCol w:w="86"/>
        <w:gridCol w:w="863"/>
        <w:gridCol w:w="105"/>
        <w:gridCol w:w="39"/>
        <w:gridCol w:w="658"/>
        <w:gridCol w:w="62"/>
        <w:gridCol w:w="225"/>
        <w:gridCol w:w="1138"/>
        <w:gridCol w:w="76"/>
        <w:gridCol w:w="864"/>
        <w:gridCol w:w="845"/>
        <w:gridCol w:w="142"/>
      </w:tblGrid>
      <w:tr w:rsidR="007B1107" w:rsidRPr="007B1107" w14:paraId="7283F480" w14:textId="77777777" w:rsidTr="00A063DE">
        <w:trPr>
          <w:gridAfter w:val="1"/>
          <w:wAfter w:w="142" w:type="dxa"/>
          <w:trHeight w:val="345"/>
        </w:trPr>
        <w:tc>
          <w:tcPr>
            <w:tcW w:w="2448" w:type="dxa"/>
            <w:gridSpan w:val="2"/>
            <w:noWrap/>
            <w:vAlign w:val="bottom"/>
          </w:tcPr>
          <w:p w14:paraId="13254B95" w14:textId="77777777" w:rsidR="007B1107" w:rsidRPr="007B1107" w:rsidRDefault="007B1107" w:rsidP="001B7EEC">
            <w:pPr>
              <w:spacing w:after="160" w:line="360" w:lineRule="auto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864" w:type="dxa"/>
            <w:noWrap/>
            <w:vAlign w:val="bottom"/>
          </w:tcPr>
          <w:p w14:paraId="18D13F6A" w14:textId="77777777" w:rsidR="007B1107" w:rsidRPr="007B1107" w:rsidRDefault="007B1107" w:rsidP="001B7EEC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63" w:type="dxa"/>
            <w:noWrap/>
            <w:vAlign w:val="bottom"/>
          </w:tcPr>
          <w:p w14:paraId="2E7A8666" w14:textId="77777777" w:rsidR="007B1107" w:rsidRPr="007B1107" w:rsidRDefault="007B1107" w:rsidP="001B7EEC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gridSpan w:val="2"/>
            <w:noWrap/>
            <w:vAlign w:val="bottom"/>
          </w:tcPr>
          <w:p w14:paraId="2D82B612" w14:textId="77777777" w:rsidR="007B1107" w:rsidRPr="007B1107" w:rsidRDefault="007B1107" w:rsidP="001B7EEC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63" w:type="dxa"/>
            <w:noWrap/>
            <w:vAlign w:val="bottom"/>
          </w:tcPr>
          <w:p w14:paraId="0A8FA12A" w14:textId="77777777" w:rsidR="007B1107" w:rsidRPr="007B1107" w:rsidRDefault="007B1107" w:rsidP="001B7EEC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64" w:type="dxa"/>
            <w:gridSpan w:val="4"/>
            <w:noWrap/>
            <w:vAlign w:val="bottom"/>
          </w:tcPr>
          <w:p w14:paraId="43268CD1" w14:textId="77777777" w:rsidR="007B1107" w:rsidRPr="007B1107" w:rsidRDefault="007B1107" w:rsidP="001B7EEC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39" w:type="dxa"/>
            <w:gridSpan w:val="3"/>
            <w:noWrap/>
            <w:vAlign w:val="bottom"/>
          </w:tcPr>
          <w:p w14:paraId="38F50F7C" w14:textId="77777777" w:rsidR="007B1107" w:rsidRPr="007B1107" w:rsidRDefault="007B1107" w:rsidP="001B7EEC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09" w:type="dxa"/>
            <w:gridSpan w:val="2"/>
            <w:noWrap/>
            <w:vAlign w:val="bottom"/>
          </w:tcPr>
          <w:p w14:paraId="2C5FCE8E" w14:textId="77777777" w:rsidR="007B1107" w:rsidRPr="007B1107" w:rsidRDefault="007B1107" w:rsidP="001B7EEC">
            <w:pPr>
              <w:spacing w:after="160"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3</w:t>
            </w:r>
          </w:p>
        </w:tc>
      </w:tr>
      <w:tr w:rsidR="007B1107" w:rsidRPr="007B1107" w14:paraId="3647E0B1" w14:textId="77777777" w:rsidTr="00A063DE">
        <w:trPr>
          <w:gridAfter w:val="1"/>
          <w:wAfter w:w="142" w:type="dxa"/>
          <w:trHeight w:val="690"/>
        </w:trPr>
        <w:tc>
          <w:tcPr>
            <w:tcW w:w="10490" w:type="dxa"/>
            <w:gridSpan w:val="16"/>
            <w:vAlign w:val="center"/>
            <w:hideMark/>
          </w:tcPr>
          <w:p w14:paraId="1BB628CC" w14:textId="1545F363" w:rsidR="007B1107" w:rsidRPr="007B1107" w:rsidRDefault="007B1107" w:rsidP="00C5431E">
            <w:pPr>
              <w:spacing w:after="16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="00C5431E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групи страни и основни страни партньори¹ през периода януари - </w:t>
            </w:r>
            <w:r w:rsidR="00643983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септември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2023 и 2024² година</w:t>
            </w:r>
          </w:p>
        </w:tc>
      </w:tr>
      <w:tr w:rsidR="007B1107" w:rsidRPr="00B35B89" w14:paraId="7C9EF018" w14:textId="77777777" w:rsidTr="00A063DE">
        <w:trPr>
          <w:gridAfter w:val="1"/>
          <w:wAfter w:w="142" w:type="dxa"/>
          <w:trHeight w:val="285"/>
        </w:trPr>
        <w:tc>
          <w:tcPr>
            <w:tcW w:w="4175" w:type="dxa"/>
            <w:gridSpan w:val="4"/>
            <w:vAlign w:val="center"/>
            <w:hideMark/>
          </w:tcPr>
          <w:p w14:paraId="7E83C42F" w14:textId="77777777" w:rsidR="007B1107" w:rsidRPr="00B35B89" w:rsidRDefault="007B1107" w:rsidP="001B7EEC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(Продължение и край)</w:t>
            </w:r>
          </w:p>
        </w:tc>
        <w:tc>
          <w:tcPr>
            <w:tcW w:w="1440" w:type="dxa"/>
            <w:gridSpan w:val="2"/>
            <w:vAlign w:val="center"/>
          </w:tcPr>
          <w:p w14:paraId="200A2FC5" w14:textId="77777777" w:rsidR="007B1107" w:rsidRPr="00B35B89" w:rsidRDefault="007B1107" w:rsidP="001B7EEC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63" w:type="dxa"/>
            <w:vAlign w:val="center"/>
          </w:tcPr>
          <w:p w14:paraId="41D7533C" w14:textId="77777777" w:rsidR="007B1107" w:rsidRPr="00B35B89" w:rsidRDefault="007B1107" w:rsidP="001B7EEC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64" w:type="dxa"/>
            <w:gridSpan w:val="4"/>
            <w:vAlign w:val="center"/>
          </w:tcPr>
          <w:p w14:paraId="7CA10740" w14:textId="77777777" w:rsidR="007B1107" w:rsidRPr="00B35B89" w:rsidRDefault="007B1107" w:rsidP="001B7EEC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48A01604" w14:textId="77777777" w:rsidR="007B1107" w:rsidRPr="00B35B89" w:rsidRDefault="007B1107" w:rsidP="001B7EEC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64" w:type="dxa"/>
            <w:vAlign w:val="center"/>
          </w:tcPr>
          <w:p w14:paraId="4079635B" w14:textId="77777777" w:rsidR="007B1107" w:rsidRPr="00B35B89" w:rsidRDefault="007B1107" w:rsidP="001B7EEC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45" w:type="dxa"/>
            <w:vAlign w:val="center"/>
          </w:tcPr>
          <w:p w14:paraId="0BE573FA" w14:textId="77777777" w:rsidR="007B1107" w:rsidRPr="00B35B89" w:rsidRDefault="007B1107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7B1107" w:rsidRPr="00B35B89" w14:paraId="47245523" w14:textId="77777777" w:rsidTr="00A063DE">
        <w:trPr>
          <w:gridAfter w:val="1"/>
          <w:wAfter w:w="142" w:type="dxa"/>
          <w:cantSplit/>
          <w:trHeight w:val="420"/>
        </w:trPr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6DC459" w14:textId="77777777" w:rsidR="007B1107" w:rsidRPr="00B35B89" w:rsidRDefault="007B1107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Страни и групи </w:t>
            </w:r>
          </w:p>
          <w:p w14:paraId="26127F72" w14:textId="77777777" w:rsidR="007B1107" w:rsidRPr="00B35B89" w:rsidRDefault="007B1107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страни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B00EA8" w14:textId="77777777" w:rsidR="007B1107" w:rsidRPr="00B35B89" w:rsidRDefault="007B1107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1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2F1F7E" w14:textId="77777777" w:rsidR="007B1107" w:rsidRPr="00B35B89" w:rsidRDefault="007B1107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80429" w14:textId="59D01F33" w:rsidR="007B1107" w:rsidRPr="00B35B89" w:rsidRDefault="007B1107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</w:t>
            </w:r>
            <w:r w:rsidR="00FD7ED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 </w:t>
            </w: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- FOB/CIF</w:t>
            </w:r>
          </w:p>
        </w:tc>
      </w:tr>
      <w:tr w:rsidR="00501D0E" w:rsidRPr="00B35B89" w14:paraId="6654BAE5" w14:textId="77777777" w:rsidTr="00A063DE">
        <w:trPr>
          <w:gridAfter w:val="1"/>
          <w:wAfter w:w="142" w:type="dxa"/>
          <w:cantSplit/>
          <w:trHeight w:val="1035"/>
        </w:trPr>
        <w:tc>
          <w:tcPr>
            <w:tcW w:w="2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E2FB0D" w14:textId="77777777" w:rsidR="00501D0E" w:rsidRPr="00B35B89" w:rsidRDefault="00501D0E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60BAC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A992D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34F6D" w14:textId="77777777" w:rsidR="00501D0E" w:rsidRPr="00B35B89" w:rsidRDefault="00501D0E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B0103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7FAB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3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8AA14" w14:textId="77777777" w:rsidR="00501D0E" w:rsidRPr="00B35B89" w:rsidRDefault="00501D0E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172CA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DB210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501D0E" w:rsidRPr="00B35B89" w14:paraId="0F4C6118" w14:textId="77777777" w:rsidTr="00A063DE">
        <w:trPr>
          <w:gridAfter w:val="1"/>
          <w:wAfter w:w="142" w:type="dxa"/>
          <w:cantSplit/>
          <w:trHeight w:val="675"/>
        </w:trPr>
        <w:tc>
          <w:tcPr>
            <w:tcW w:w="24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2CE0A" w14:textId="77777777" w:rsidR="00501D0E" w:rsidRPr="00B35B89" w:rsidRDefault="00501D0E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73039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C557" w14:textId="77777777" w:rsidR="00501D0E" w:rsidRPr="00B35B89" w:rsidRDefault="00501D0E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C4AC8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D2FE" w14:textId="77777777" w:rsidR="00501D0E" w:rsidRPr="00B35B89" w:rsidRDefault="00501D0E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4292D" w14:textId="77777777" w:rsidR="00501D0E" w:rsidRPr="00B35B89" w:rsidRDefault="00501D0E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B82ED6" w:rsidRPr="00B35B89" w14:paraId="3E18A7FB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1A775" w14:textId="77777777" w:rsidR="00B82ED6" w:rsidRPr="00B35B89" w:rsidRDefault="00B82ED6" w:rsidP="00B82ED6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Китай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F1FBF5" w14:textId="5470E93F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1465.1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BD8A5" w14:textId="413A009F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1106.8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087C" w14:textId="7191FFE8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-24.5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B94F05" w14:textId="48D1CDA8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4129.4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1941B7" w14:textId="1F6B9167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3883.6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ED96" w14:textId="6A03072D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960BE" w14:textId="0C842C25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-2664.3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13D48" w14:textId="6480416F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-2776.8</w:t>
            </w:r>
          </w:p>
        </w:tc>
      </w:tr>
      <w:tr w:rsidR="00B82ED6" w:rsidRPr="00B35B89" w14:paraId="031DEE4E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12432" w14:textId="77777777" w:rsidR="00B82ED6" w:rsidRPr="00B35B89" w:rsidRDefault="00B82ED6" w:rsidP="00B82ED6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Обединени арабски емирства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066E1B" w14:textId="71030256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274.2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BAB069" w14:textId="39EED41D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213.3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AB9A" w14:textId="78FFB058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-22.2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D9E55F" w14:textId="6D569F12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75.3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4150B8" w14:textId="2E701139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57.7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6935" w14:textId="7CD1417D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AB8E0" w14:textId="28C1A4AE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198.9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19B4" w14:textId="117BD888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155.6</w:t>
            </w:r>
          </w:p>
        </w:tc>
      </w:tr>
      <w:tr w:rsidR="00B82ED6" w:rsidRPr="00B35B89" w14:paraId="51722F33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BC6A2" w14:textId="77777777" w:rsidR="00B82ED6" w:rsidRPr="00B35B89" w:rsidRDefault="00B82ED6" w:rsidP="00B82ED6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Перу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0FF358" w14:textId="2F109516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40.2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F7542D" w14:textId="30F5FD6B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410C" w14:textId="09C388F9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-51.5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7D6F8F" w14:textId="64D2D77B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307.9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D80B6" w14:textId="56E3CCCC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457.2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B610" w14:textId="07AEF72D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4585" w14:textId="5110F415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-267.7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0AFC" w14:textId="08BA278F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-437.7</w:t>
            </w:r>
          </w:p>
        </w:tc>
      </w:tr>
      <w:tr w:rsidR="00B82ED6" w:rsidRPr="00B35B89" w14:paraId="0B1F359E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9A693" w14:textId="77777777" w:rsidR="00B82ED6" w:rsidRPr="00B35B89" w:rsidRDefault="00B82ED6" w:rsidP="00B82ED6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Република Северна Македония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C81038" w14:textId="6A2BB9F5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1225.5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2324BC" w14:textId="03ED7055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1212.5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2BD1" w14:textId="2B37932E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AEE3DE" w14:textId="00F0B7D1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690.3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68878C" w14:textId="7D40E020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794.6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0624" w14:textId="727B4135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9455C" w14:textId="6B1574C6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535.2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8954" w14:textId="4215A273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417.9</w:t>
            </w:r>
          </w:p>
        </w:tc>
      </w:tr>
      <w:tr w:rsidR="00B82ED6" w:rsidRPr="00B35B89" w14:paraId="21159FE4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8974F" w14:textId="77777777" w:rsidR="00B82ED6" w:rsidRPr="00B35B89" w:rsidRDefault="00B82ED6" w:rsidP="00B82ED6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Република Южна Африка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B19249" w14:textId="23F786E5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185.1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45B32B" w14:textId="6CB9E90A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170.7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73863" w14:textId="08E6BE7F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3AF78C" w14:textId="430FAA87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179.0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377793" w14:textId="6E9A3B05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40.2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0157" w14:textId="2FD26B91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-77.5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756A1" w14:textId="510E9572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00E2" w14:textId="7B852C88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130.5</w:t>
            </w:r>
          </w:p>
        </w:tc>
      </w:tr>
      <w:tr w:rsidR="00B82ED6" w:rsidRPr="00B35B89" w14:paraId="62DAE4B6" w14:textId="77777777" w:rsidTr="00A063DE">
        <w:trPr>
          <w:gridAfter w:val="1"/>
          <w:wAfter w:w="142" w:type="dxa"/>
          <w:trHeight w:val="25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3B3BC" w14:textId="77777777" w:rsidR="00B82ED6" w:rsidRPr="00B35B89" w:rsidRDefault="00B82ED6" w:rsidP="00B82ED6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Сингапур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331F33" w14:textId="0854C26D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408A38" w14:textId="1DE97666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36402" w14:textId="7FC03253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-63.0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05626" w14:textId="37682DCF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62.4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95DD33" w14:textId="784DDE1F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30.4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CEDC" w14:textId="24AFB327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-51.3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A5E4" w14:textId="45FD1A53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79.2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D8BF" w14:textId="6BFE1B9B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22.0</w:t>
            </w:r>
          </w:p>
        </w:tc>
      </w:tr>
      <w:tr w:rsidR="00B82ED6" w:rsidRPr="00B35B89" w14:paraId="733DA904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50558" w14:textId="77777777" w:rsidR="00B82ED6" w:rsidRPr="00B35B89" w:rsidRDefault="00B82ED6" w:rsidP="00B82ED6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Сърбия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2AB1AC" w14:textId="5D1C092A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1392.6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EEEFE0" w14:textId="520D7A7F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1456.4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2D6E" w14:textId="18521E4B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5CB2A0" w14:textId="1F223A74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1666.7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3D598D" w14:textId="6B516E01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1595.4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3D41" w14:textId="53DB4DA2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7C7F2" w14:textId="2B331B12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-274.1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66E2" w14:textId="07DADDF6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-139.0</w:t>
            </w:r>
          </w:p>
        </w:tc>
      </w:tr>
      <w:tr w:rsidR="00B82ED6" w:rsidRPr="00B35B89" w14:paraId="79D55983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9F225" w14:textId="77777777" w:rsidR="00B82ED6" w:rsidRPr="00B35B89" w:rsidRDefault="00B82ED6" w:rsidP="00B82ED6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Тайван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1B3A4E" w14:textId="787B3D10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210.5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98730A" w14:textId="4FCC2741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65.6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2305" w14:textId="4409A260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-68.8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64F3A" w14:textId="6583D7A0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245.3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9A7128" w14:textId="63739C45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197.0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0CEF" w14:textId="3A178626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-19.7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0FAE6" w14:textId="254C27BA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-34.8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62DBC" w14:textId="1E5B08AC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-131.4</w:t>
            </w:r>
          </w:p>
        </w:tc>
      </w:tr>
      <w:tr w:rsidR="00B82ED6" w:rsidRPr="00B35B89" w14:paraId="7530E260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7FD17" w14:textId="77777777" w:rsidR="00B82ED6" w:rsidRPr="00B35B89" w:rsidRDefault="00B82ED6" w:rsidP="00B82ED6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Тунис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1510A1" w14:textId="3470FEC7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188.3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2BCFF3" w14:textId="65D6FC5F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199.1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607D" w14:textId="2DF886BE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372A1" w14:textId="28C22C14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B15CD6" w14:textId="77A04DFF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115.1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491F" w14:textId="4ECEE4DF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261.9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F9C2" w14:textId="12DF201F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156.5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7CF6" w14:textId="7144A616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84.0</w:t>
            </w:r>
          </w:p>
        </w:tc>
      </w:tr>
      <w:tr w:rsidR="00B82ED6" w:rsidRPr="00B35B89" w14:paraId="2FB3B55A" w14:textId="77777777" w:rsidTr="00A063DE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96420" w14:textId="0B700A55" w:rsidR="00B82ED6" w:rsidRPr="00B35B89" w:rsidRDefault="00FB5AD9" w:rsidP="00B82ED6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</w:t>
            </w:r>
            <w:r w:rsidR="00B82ED6"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Украйна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330527" w14:textId="4FEDA23E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1392.2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5987CD" w14:textId="4BD445A5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925.1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AD20" w14:textId="4A073E41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-33.6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ED5C98" w14:textId="093265CC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1415.1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06275B" w14:textId="2D7832F6" w:rsidR="00B82ED6" w:rsidRPr="00B35B89" w:rsidRDefault="00B82ED6" w:rsidP="00B82ED6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1726.9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BCBB" w14:textId="178CAE7C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1059" w14:textId="49EA0061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-22.9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10BEF" w14:textId="521AE928" w:rsidR="00B82ED6" w:rsidRPr="00B35B89" w:rsidRDefault="00B82ED6" w:rsidP="00B82ED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-801.8</w:t>
            </w:r>
          </w:p>
        </w:tc>
      </w:tr>
      <w:tr w:rsidR="00B82ED6" w:rsidRPr="00B35B89" w14:paraId="63D68AF4" w14:textId="77777777" w:rsidTr="00A063DE">
        <w:trPr>
          <w:trHeight w:val="255"/>
        </w:trPr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407B49" w14:textId="77777777" w:rsidR="00B82ED6" w:rsidRPr="00B35B89" w:rsidRDefault="00B82ED6" w:rsidP="00B82ED6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790" w:type="dxa"/>
            <w:gridSpan w:val="4"/>
            <w:vAlign w:val="bottom"/>
          </w:tcPr>
          <w:p w14:paraId="49C67144" w14:textId="77777777" w:rsidR="00B82ED6" w:rsidRPr="00B35B89" w:rsidRDefault="00B82ED6" w:rsidP="00B82ED6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038" w:type="dxa"/>
            <w:gridSpan w:val="7"/>
            <w:vAlign w:val="bottom"/>
          </w:tcPr>
          <w:p w14:paraId="5CF41E0F" w14:textId="77777777" w:rsidR="00B82ED6" w:rsidRPr="00B35B89" w:rsidRDefault="00B82ED6" w:rsidP="00B82ED6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8" w:type="dxa"/>
            <w:noWrap/>
            <w:vAlign w:val="bottom"/>
          </w:tcPr>
          <w:p w14:paraId="1C3215EB" w14:textId="77777777" w:rsidR="00B82ED6" w:rsidRPr="00B35B89" w:rsidRDefault="00B82ED6" w:rsidP="00B82ED6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87FA480" w14:textId="77777777" w:rsidR="00B82ED6" w:rsidRPr="00B35B89" w:rsidRDefault="00B82ED6" w:rsidP="00B82ED6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</w:tr>
      <w:tr w:rsidR="00B82ED6" w:rsidRPr="00845225" w14:paraId="4D33D8E8" w14:textId="77777777" w:rsidTr="00A063DE">
        <w:trPr>
          <w:trHeight w:val="300"/>
        </w:trPr>
        <w:tc>
          <w:tcPr>
            <w:tcW w:w="6583" w:type="dxa"/>
            <w:gridSpan w:val="8"/>
            <w:noWrap/>
            <w:vAlign w:val="bottom"/>
            <w:hideMark/>
          </w:tcPr>
          <w:p w14:paraId="389DA548" w14:textId="7F03C916" w:rsidR="00B82ED6" w:rsidRPr="0052545C" w:rsidRDefault="00B82ED6" w:rsidP="00B82ED6">
            <w:pPr>
              <w:tabs>
                <w:tab w:val="left" w:pos="5955"/>
              </w:tabs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Страна партньор е тази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за/от 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която стоките са изпратени/получени. </w:t>
            </w:r>
          </w:p>
        </w:tc>
        <w:tc>
          <w:tcPr>
            <w:tcW w:w="697" w:type="dxa"/>
            <w:gridSpan w:val="2"/>
            <w:noWrap/>
            <w:vAlign w:val="bottom"/>
          </w:tcPr>
          <w:p w14:paraId="12DA918D" w14:textId="77777777" w:rsidR="00B82ED6" w:rsidRPr="00845225" w:rsidRDefault="00B82ED6" w:rsidP="00B82ED6">
            <w:pPr>
              <w:jc w:val="center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25" w:type="dxa"/>
            <w:gridSpan w:val="3"/>
            <w:noWrap/>
            <w:vAlign w:val="bottom"/>
          </w:tcPr>
          <w:p w14:paraId="660E9241" w14:textId="77777777" w:rsidR="00B82ED6" w:rsidRPr="00845225" w:rsidRDefault="00B82ED6" w:rsidP="00B82ED6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927" w:type="dxa"/>
            <w:gridSpan w:val="4"/>
            <w:noWrap/>
            <w:vAlign w:val="bottom"/>
          </w:tcPr>
          <w:p w14:paraId="580DC51E" w14:textId="77777777" w:rsidR="00B82ED6" w:rsidRPr="00845225" w:rsidRDefault="00B82ED6" w:rsidP="00B82ED6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  <w:tr w:rsidR="00B82ED6" w:rsidRPr="00845225" w14:paraId="16D51E57" w14:textId="77777777" w:rsidTr="00A063DE">
        <w:trPr>
          <w:trHeight w:val="240"/>
        </w:trPr>
        <w:tc>
          <w:tcPr>
            <w:tcW w:w="6583" w:type="dxa"/>
            <w:gridSpan w:val="8"/>
            <w:noWrap/>
            <w:vAlign w:val="bottom"/>
            <w:hideMark/>
          </w:tcPr>
          <w:p w14:paraId="1AFB3E0C" w14:textId="6D806075" w:rsidR="00B82ED6" w:rsidRPr="007B1107" w:rsidRDefault="00B82ED6" w:rsidP="00B82ED6">
            <w:pPr>
              <w:tabs>
                <w:tab w:val="left" w:pos="5955"/>
              </w:tabs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12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  <w:p w14:paraId="338804DD" w14:textId="77777777" w:rsidR="00B82ED6" w:rsidRPr="00845225" w:rsidRDefault="00B82ED6" w:rsidP="00B82ED6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97" w:type="dxa"/>
            <w:gridSpan w:val="2"/>
            <w:noWrap/>
            <w:vAlign w:val="bottom"/>
          </w:tcPr>
          <w:p w14:paraId="042F5619" w14:textId="77777777" w:rsidR="00B82ED6" w:rsidRPr="00845225" w:rsidRDefault="00B82ED6" w:rsidP="00B82ED6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25" w:type="dxa"/>
            <w:gridSpan w:val="3"/>
            <w:noWrap/>
            <w:vAlign w:val="bottom"/>
          </w:tcPr>
          <w:p w14:paraId="2706BF52" w14:textId="77777777" w:rsidR="00B82ED6" w:rsidRPr="00845225" w:rsidRDefault="00B82ED6" w:rsidP="00B82ED6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927" w:type="dxa"/>
            <w:gridSpan w:val="4"/>
            <w:noWrap/>
            <w:vAlign w:val="bottom"/>
          </w:tcPr>
          <w:p w14:paraId="48E67625" w14:textId="77777777" w:rsidR="00B82ED6" w:rsidRPr="00845225" w:rsidRDefault="00B82ED6" w:rsidP="00B82ED6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</w:tbl>
    <w:p w14:paraId="7A695E5A" w14:textId="77777777" w:rsidR="007B1107" w:rsidRPr="007B1107" w:rsidRDefault="007B1107" w:rsidP="001B7EEC">
      <w:pPr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</w:p>
    <w:p w14:paraId="24F24512" w14:textId="0E7C7663" w:rsidR="007B1107" w:rsidRPr="007B1107" w:rsidRDefault="007B1107" w:rsidP="001B7EEC">
      <w:pPr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br w:type="page"/>
      </w:r>
    </w:p>
    <w:p w14:paraId="4C5725AD" w14:textId="77777777" w:rsidR="00845225" w:rsidRPr="009E6116" w:rsidRDefault="00845225" w:rsidP="001B7EEC">
      <w:pPr>
        <w:spacing w:after="160" w:line="360" w:lineRule="auto"/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9E611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>Таблица 4</w:t>
      </w:r>
    </w:p>
    <w:tbl>
      <w:tblPr>
        <w:tblW w:w="109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979"/>
        <w:gridCol w:w="1134"/>
        <w:gridCol w:w="205"/>
        <w:gridCol w:w="463"/>
        <w:gridCol w:w="470"/>
        <w:gridCol w:w="819"/>
        <w:gridCol w:w="453"/>
        <w:gridCol w:w="248"/>
        <w:gridCol w:w="378"/>
        <w:gridCol w:w="366"/>
        <w:gridCol w:w="664"/>
        <w:gridCol w:w="470"/>
        <w:gridCol w:w="1134"/>
        <w:gridCol w:w="127"/>
        <w:gridCol w:w="866"/>
        <w:gridCol w:w="850"/>
        <w:gridCol w:w="580"/>
      </w:tblGrid>
      <w:tr w:rsidR="00845225" w:rsidRPr="009E6116" w14:paraId="1C7D9FAE" w14:textId="77777777" w:rsidTr="006F0BD6">
        <w:trPr>
          <w:gridAfter w:val="1"/>
          <w:wAfter w:w="580" w:type="dxa"/>
          <w:trHeight w:val="467"/>
        </w:trPr>
        <w:tc>
          <w:tcPr>
            <w:tcW w:w="10348" w:type="dxa"/>
            <w:gridSpan w:val="17"/>
            <w:tcBorders>
              <w:bottom w:val="single" w:sz="4" w:space="0" w:color="auto"/>
            </w:tcBorders>
            <w:hideMark/>
          </w:tcPr>
          <w:p w14:paraId="4EABD8D3" w14:textId="221D2A25" w:rsidR="0088204E" w:rsidRDefault="00845225" w:rsidP="00511CA8">
            <w:pPr>
              <w:spacing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="00C5431E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сектори на Стандартната външнотърговска класификация (SITC</w:t>
            </w:r>
            <w:r w:rsidR="00D841FD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.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рев. 4) </w:t>
            </w:r>
          </w:p>
          <w:p w14:paraId="464D3F2E" w14:textId="73F66961" w:rsidR="00845225" w:rsidRPr="009E6116" w:rsidRDefault="00845225" w:rsidP="00643983">
            <w:pPr>
              <w:spacing w:after="16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</w:t>
            </w:r>
            <w:r w:rsidR="00EC30EC"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периода януари - </w:t>
            </w:r>
            <w:r w:rsidR="00643983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септември</w:t>
            </w:r>
            <w:r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 и 2024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година</w:t>
            </w:r>
          </w:p>
        </w:tc>
      </w:tr>
      <w:tr w:rsidR="00845225" w:rsidRPr="009E6116" w14:paraId="092A67D4" w14:textId="77777777" w:rsidTr="00511CA8">
        <w:trPr>
          <w:gridAfter w:val="1"/>
          <w:wAfter w:w="580" w:type="dxa"/>
          <w:trHeight w:val="299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639321" w14:textId="77777777" w:rsidR="00845225" w:rsidRPr="00B35B89" w:rsidRDefault="00845225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Сектори на SITC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102650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9AB648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FE5A8" w14:textId="77777777" w:rsidR="00845225" w:rsidRPr="00B35B89" w:rsidRDefault="00845225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8D6626" w:rsidRPr="009E6116" w14:paraId="65E8825D" w14:textId="77777777" w:rsidTr="00511CA8">
        <w:trPr>
          <w:gridAfter w:val="1"/>
          <w:wAfter w:w="580" w:type="dxa"/>
          <w:trHeight w:val="617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E4FE" w14:textId="77777777" w:rsidR="008D6626" w:rsidRPr="00B35B89" w:rsidRDefault="008D6626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6A7DB" w14:textId="77777777" w:rsidR="008D6626" w:rsidRPr="00B35B89" w:rsidRDefault="008D6626" w:rsidP="001B7EEC">
            <w:pPr>
              <w:ind w:left="-69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2769E" w14:textId="77777777" w:rsidR="008D6626" w:rsidRPr="00B35B89" w:rsidRDefault="008D6626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27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D6132" w14:textId="77777777" w:rsidR="008D6626" w:rsidRPr="00B35B89" w:rsidRDefault="008D6626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66DD0" w14:textId="77777777" w:rsidR="008D6626" w:rsidRPr="00B35B89" w:rsidRDefault="008D6626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FBCAE" w14:textId="77777777" w:rsidR="008D6626" w:rsidRPr="00B35B89" w:rsidRDefault="008D6626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5FE74" w14:textId="77777777" w:rsidR="008D6626" w:rsidRPr="00B35B89" w:rsidRDefault="008D6626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F9E86" w14:textId="77777777" w:rsidR="008D6626" w:rsidRPr="00B35B89" w:rsidRDefault="008D6626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17A94" w14:textId="77777777" w:rsidR="008D6626" w:rsidRPr="00B35B89" w:rsidRDefault="008D6626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8D6626" w:rsidRPr="009E6116" w14:paraId="068D7265" w14:textId="77777777" w:rsidTr="00511CA8">
        <w:trPr>
          <w:gridAfter w:val="1"/>
          <w:wAfter w:w="580" w:type="dxa"/>
          <w:trHeight w:val="381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1AB4" w14:textId="77777777" w:rsidR="008D6626" w:rsidRPr="00B35B89" w:rsidRDefault="008D6626" w:rsidP="001B7EE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33AF8" w14:textId="77777777" w:rsidR="008D6626" w:rsidRPr="00B35B89" w:rsidRDefault="008D6626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EBD2" w14:textId="77777777" w:rsidR="008D6626" w:rsidRPr="00B35B89" w:rsidRDefault="008D6626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8CC2D" w14:textId="77777777" w:rsidR="008D6626" w:rsidRPr="00B35B89" w:rsidRDefault="008D6626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C1F8" w14:textId="77777777" w:rsidR="008D6626" w:rsidRPr="00B35B89" w:rsidRDefault="008D6626" w:rsidP="001B7EE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74F63" w14:textId="77777777" w:rsidR="008D6626" w:rsidRPr="00B35B89" w:rsidRDefault="008D6626" w:rsidP="001B7EE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6A6F1D" w:rsidRPr="009E6116" w14:paraId="5920B9AD" w14:textId="77777777" w:rsidTr="00511CA8">
        <w:trPr>
          <w:gridAfter w:val="1"/>
          <w:wAfter w:w="580" w:type="dxa"/>
          <w:trHeight w:val="28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A2F9B" w14:textId="77777777" w:rsidR="006A6F1D" w:rsidRPr="00B35B89" w:rsidRDefault="006A6F1D" w:rsidP="006A6F1D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B13FE0" w14:textId="49E5B574" w:rsidR="006A6F1D" w:rsidRPr="00B35B89" w:rsidRDefault="006A6F1D" w:rsidP="006A6F1D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65482</w:t>
            </w:r>
            <w:r w:rsidR="00C5431E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EC43E0" w14:textId="1BD4795D" w:rsidR="006A6F1D" w:rsidRPr="00B35B89" w:rsidRDefault="006A6F1D" w:rsidP="006A6F1D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63503</w:t>
            </w:r>
            <w:r w:rsidR="00C5431E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B780" w14:textId="67126904" w:rsidR="006A6F1D" w:rsidRPr="00B35B89" w:rsidRDefault="006A6F1D" w:rsidP="006A6F1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</w:t>
            </w:r>
            <w:r w:rsidR="00C5431E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307C25" w14:textId="4EF42E25" w:rsidR="006A6F1D" w:rsidRPr="00B35B89" w:rsidRDefault="006A6F1D" w:rsidP="006A6F1D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72041</w:t>
            </w:r>
            <w:r w:rsidR="00C5431E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177EB2" w14:textId="40785614" w:rsidR="006A6F1D" w:rsidRPr="00B35B89" w:rsidRDefault="006A6F1D" w:rsidP="006A6F1D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71545</w:t>
            </w:r>
            <w:r w:rsidR="00C5431E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31D3" w14:textId="6BEDC25D" w:rsidR="006A6F1D" w:rsidRPr="00B35B89" w:rsidRDefault="006A6F1D" w:rsidP="006A6F1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-0</w:t>
            </w:r>
            <w:r w:rsidR="00C5431E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7093" w14:textId="752C59CC" w:rsidR="006A6F1D" w:rsidRPr="00B35B89" w:rsidRDefault="006A6F1D" w:rsidP="006A6F1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-6558</w:t>
            </w:r>
            <w:r w:rsidR="00C5431E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39A3D" w14:textId="15C0DE28" w:rsidR="006A6F1D" w:rsidRPr="00B35B89" w:rsidRDefault="006A6F1D" w:rsidP="006A6F1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-8042</w:t>
            </w:r>
            <w:r w:rsidR="00C5431E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</w:t>
            </w:r>
          </w:p>
        </w:tc>
      </w:tr>
      <w:tr w:rsidR="006A6F1D" w:rsidRPr="009E6116" w14:paraId="2A8AA963" w14:textId="77777777" w:rsidTr="00511CA8">
        <w:trPr>
          <w:gridAfter w:val="1"/>
          <w:wAfter w:w="580" w:type="dxa"/>
          <w:trHeight w:val="254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FFF6F" w14:textId="77777777" w:rsidR="006A6F1D" w:rsidRPr="00B35B89" w:rsidRDefault="006A6F1D" w:rsidP="006A6F1D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771A24" w14:textId="50FFBD41" w:rsidR="006A6F1D" w:rsidRPr="00B35B89" w:rsidRDefault="006A6F1D" w:rsidP="006A6F1D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42121</w:t>
            </w:r>
            <w:r w:rsidR="00C5431E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32C898" w14:textId="353CE8E5" w:rsidR="006A6F1D" w:rsidRPr="00B35B89" w:rsidRDefault="006A6F1D" w:rsidP="006A6F1D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40590</w:t>
            </w:r>
            <w:r w:rsidR="00C5431E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502D" w14:textId="54CCECAF" w:rsidR="006A6F1D" w:rsidRPr="00B35B89" w:rsidRDefault="006A6F1D" w:rsidP="006A6F1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</w:t>
            </w:r>
            <w:r w:rsidR="00C5431E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7EA9D6" w14:textId="3B164697" w:rsidR="006A6F1D" w:rsidRPr="00B35B89" w:rsidRDefault="006A6F1D" w:rsidP="006A6F1D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43149</w:t>
            </w:r>
            <w:r w:rsidR="00C5431E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464844" w14:textId="4AD90BC4" w:rsidR="006A6F1D" w:rsidRPr="00B35B89" w:rsidRDefault="006A6F1D" w:rsidP="006A6F1D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40817</w:t>
            </w:r>
            <w:r w:rsidR="00C5431E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F2428" w14:textId="7743AE8F" w:rsidR="006A6F1D" w:rsidRPr="00B35B89" w:rsidRDefault="006A6F1D" w:rsidP="006A6F1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</w:t>
            </w:r>
            <w:r w:rsidR="00C5431E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AE900" w14:textId="7D911FCB" w:rsidR="006A6F1D" w:rsidRPr="00B35B89" w:rsidRDefault="006A6F1D" w:rsidP="006A6F1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-1027</w:t>
            </w:r>
            <w:r w:rsidR="00C5431E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7002" w14:textId="497F1D13" w:rsidR="006A6F1D" w:rsidRPr="00B35B89" w:rsidRDefault="006A6F1D" w:rsidP="006A6F1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-227</w:t>
            </w:r>
            <w:r w:rsidR="00C5431E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</w:t>
            </w:r>
          </w:p>
        </w:tc>
      </w:tr>
      <w:tr w:rsidR="006A6F1D" w:rsidRPr="009E6116" w14:paraId="43488EE3" w14:textId="77777777" w:rsidTr="00511CA8">
        <w:trPr>
          <w:gridAfter w:val="1"/>
          <w:wAfter w:w="580" w:type="dxa"/>
          <w:trHeight w:val="28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0F855" w14:textId="77777777" w:rsidR="006A6F1D" w:rsidRPr="00B35B89" w:rsidRDefault="006A6F1D" w:rsidP="006A6F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Храни и живи животни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93A5A6" w14:textId="7329A915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8459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46CA2B" w14:textId="18B28E56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7257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8692" w14:textId="684985D1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257CA9" w14:textId="6EC402E1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6011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2C4646" w14:textId="123AC456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6273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ADF7" w14:textId="31B4A24E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EC1F5" w14:textId="576869B5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2448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BD0E" w14:textId="79404F4C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983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</w:tr>
      <w:tr w:rsidR="006A6F1D" w:rsidRPr="009E6116" w14:paraId="2DD17112" w14:textId="77777777" w:rsidTr="00511CA8">
        <w:trPr>
          <w:gridAfter w:val="1"/>
          <w:wAfter w:w="580" w:type="dxa"/>
          <w:trHeight w:val="106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E7B45" w14:textId="77777777" w:rsidR="006A6F1D" w:rsidRPr="00B35B89" w:rsidRDefault="006A6F1D" w:rsidP="006A6F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EBF9FB" w14:textId="2D6BDF43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4364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E1EBF3" w14:textId="06C27F30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3635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93FA" w14:textId="0DA902F3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-16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AAE1B1" w14:textId="44E913DF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4497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A13783" w14:textId="33912213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4622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924E" w14:textId="462B5D20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87B99" w14:textId="0DF41A52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-133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7E71" w14:textId="39A79FFB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-986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</w:tr>
      <w:tr w:rsidR="006A6F1D" w:rsidRPr="009E6116" w14:paraId="5051C5D7" w14:textId="77777777" w:rsidTr="00511CA8">
        <w:trPr>
          <w:gridAfter w:val="1"/>
          <w:wAfter w:w="580" w:type="dxa"/>
          <w:trHeight w:val="263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B85F8" w14:textId="77777777" w:rsidR="006A6F1D" w:rsidRPr="00B35B89" w:rsidRDefault="006A6F1D" w:rsidP="006A6F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Безалкохолни и алкохолни напитки и тютюн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7F7168" w14:textId="1EE0D74E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551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E755A" w14:textId="38EF385F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535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DDFB" w14:textId="112C86B3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48A952" w14:textId="2AD00FB6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1240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947F09" w14:textId="52B741C0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1367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6AB8" w14:textId="633F7894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BE6D" w14:textId="7A99CBE0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-688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5488" w14:textId="23CEF692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-832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6A6F1D" w:rsidRPr="009E6116" w14:paraId="41D1CE24" w14:textId="77777777" w:rsidTr="00511CA8">
        <w:trPr>
          <w:gridAfter w:val="1"/>
          <w:wAfter w:w="580" w:type="dxa"/>
          <w:trHeight w:val="28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F9A2D" w14:textId="77777777" w:rsidR="006A6F1D" w:rsidRPr="00B35B89" w:rsidRDefault="006A6F1D" w:rsidP="006A6F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6A9EB8" w14:textId="0F4C1B05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330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57C1BF" w14:textId="473877D9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316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B0B279" w14:textId="19B23993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BBAFFD" w14:textId="6826887E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960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5B4331" w14:textId="5EA57238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1099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2D972D" w14:textId="1EEA03E6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D7429" w14:textId="4690D005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-630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286D" w14:textId="76E18EC0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-782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</w:tr>
      <w:tr w:rsidR="006A6F1D" w:rsidRPr="009E6116" w14:paraId="14C4C997" w14:textId="77777777" w:rsidTr="00511CA8">
        <w:trPr>
          <w:gridAfter w:val="1"/>
          <w:wAfter w:w="580" w:type="dxa"/>
          <w:trHeight w:val="45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E0E53" w14:textId="2F035548" w:rsidR="006A6F1D" w:rsidRPr="00B35B89" w:rsidRDefault="006A6F1D" w:rsidP="006A6F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Необработени (сурови) материали</w:t>
            </w:r>
            <w:r w:rsidR="00C5431E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негодни за консумация (изкл. горивата)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D8586C" w14:textId="5A1BA66B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3914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C51202" w14:textId="442488E1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3618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0AA59" w14:textId="577C1F7C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A3E715" w14:textId="17A37C57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5227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E4E6CC" w14:textId="0FC109DE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6342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6F59A" w14:textId="6753C016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F874" w14:textId="0FD836B4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-1313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3602" w14:textId="36D1378C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-2723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</w:tr>
      <w:tr w:rsidR="006A6F1D" w:rsidRPr="009E6116" w14:paraId="3FAC4A0E" w14:textId="77777777" w:rsidTr="00511CA8">
        <w:trPr>
          <w:gridAfter w:val="1"/>
          <w:wAfter w:w="580" w:type="dxa"/>
          <w:trHeight w:val="7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657AE" w14:textId="77777777" w:rsidR="006A6F1D" w:rsidRPr="00B35B89" w:rsidRDefault="006A6F1D" w:rsidP="006A6F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0EA665" w14:textId="01030328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2403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125805" w14:textId="7950DDF7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2022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77DCC" w14:textId="3E2C8D51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31EDF9" w14:textId="0D71270C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1525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8354D4" w14:textId="478BBE4D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1627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5A2E17" w14:textId="2C2DFCEF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29E8" w14:textId="59D2A4FA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878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855F" w14:textId="5906419A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395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6A6F1D" w:rsidRPr="009E6116" w14:paraId="7B0FCBC0" w14:textId="77777777" w:rsidTr="00511CA8">
        <w:trPr>
          <w:gridAfter w:val="1"/>
          <w:wAfter w:w="580" w:type="dxa"/>
          <w:trHeight w:val="52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1CBEF" w14:textId="070F3C15" w:rsidR="006A6F1D" w:rsidRPr="00B35B89" w:rsidRDefault="006A6F1D" w:rsidP="006A6F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Минерални горива</w:t>
            </w:r>
            <w:r w:rsidR="00C5431E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масла и подобни продукти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19694B" w14:textId="1694CAE9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5002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E91114" w14:textId="596718AC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5359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F3E5" w14:textId="69B0C3A7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D98AE7" w14:textId="10C2FDD0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7779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B2C3A4" w14:textId="617AD0F4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9109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085101" w14:textId="3983B30F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878D2" w14:textId="1DCD0913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-2777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C185" w14:textId="3D916C3C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-3749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</w:tr>
      <w:tr w:rsidR="006A6F1D" w:rsidRPr="009E6116" w14:paraId="39F4C945" w14:textId="77777777" w:rsidTr="00511CA8">
        <w:trPr>
          <w:gridAfter w:val="1"/>
          <w:wAfter w:w="580" w:type="dxa"/>
          <w:trHeight w:val="114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88D0C" w14:textId="77777777" w:rsidR="006A6F1D" w:rsidRPr="00B35B89" w:rsidRDefault="006A6F1D" w:rsidP="006A6F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17C86B" w14:textId="77E825E2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1357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70A085" w14:textId="1397F5DD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1772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B44F" w14:textId="23F440CD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73F1B3" w14:textId="3AFBEE26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1119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0C1FF0" w14:textId="0E53534B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1913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323811" w14:textId="33B1C8E9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70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C403" w14:textId="216267A3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237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66C8" w14:textId="30195251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-141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</w:tr>
      <w:tr w:rsidR="006A6F1D" w:rsidRPr="009E6116" w14:paraId="7A75D0F1" w14:textId="77777777" w:rsidTr="00511CA8">
        <w:trPr>
          <w:gridAfter w:val="1"/>
          <w:wAfter w:w="580" w:type="dxa"/>
          <w:trHeight w:val="49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A21E5" w14:textId="2A38A5DB" w:rsidR="006A6F1D" w:rsidRPr="00B35B89" w:rsidRDefault="006A6F1D" w:rsidP="007637D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Мазнини</w:t>
            </w:r>
            <w:r w:rsidR="007637DD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масла и восъци от животински и растителен произход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53597C" w14:textId="53B8AC80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1270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9CB74C" w14:textId="1D919329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950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0C2DD" w14:textId="1C0D6338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-25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B07378" w14:textId="5B184618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688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4AC4F9" w14:textId="0FAA3E42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785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733A07" w14:textId="0CC02AB6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619E0" w14:textId="1F374B41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582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7F77" w14:textId="1544004D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164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</w:tr>
      <w:tr w:rsidR="006A6F1D" w:rsidRPr="009E6116" w14:paraId="526838ED" w14:textId="77777777" w:rsidTr="00511CA8">
        <w:trPr>
          <w:gridAfter w:val="1"/>
          <w:wAfter w:w="580" w:type="dxa"/>
          <w:trHeight w:val="72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DB027" w14:textId="77777777" w:rsidR="006A6F1D" w:rsidRPr="00B35B89" w:rsidRDefault="006A6F1D" w:rsidP="006A6F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BB92B9" w14:textId="727AF527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573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F892C9" w14:textId="30F068F3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511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23D8C1" w14:textId="4D03334B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3F0C46" w14:textId="6AB19DA4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313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C6C10F" w14:textId="11969DA5" w:rsidR="006A6F1D" w:rsidRPr="00B35B89" w:rsidRDefault="006A6F1D" w:rsidP="006A6F1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338</w:t>
            </w:r>
            <w:r w:rsidR="00C5431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E917F2" w14:textId="2DC24DDE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85AEF" w14:textId="2415869B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259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54942" w14:textId="012E6931" w:rsidR="006A6F1D" w:rsidRPr="00B35B89" w:rsidRDefault="006A6F1D" w:rsidP="006A6F1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172</w:t>
            </w:r>
            <w:r w:rsidR="00C5431E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</w:tr>
      <w:tr w:rsidR="006A6F1D" w:rsidRPr="00845225" w14:paraId="473D3DCB" w14:textId="77777777" w:rsidTr="00511CA8">
        <w:trPr>
          <w:gridAfter w:val="1"/>
          <w:wAfter w:w="580" w:type="dxa"/>
          <w:trHeight w:val="162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A037A" w14:textId="77777777" w:rsidR="006A6F1D" w:rsidRPr="00845225" w:rsidRDefault="006A6F1D" w:rsidP="006A6F1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044E70" w14:textId="77777777" w:rsidR="006A6F1D" w:rsidRPr="00845225" w:rsidRDefault="006A6F1D" w:rsidP="006A6F1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339" w:type="dxa"/>
            <w:gridSpan w:val="2"/>
            <w:vAlign w:val="bottom"/>
          </w:tcPr>
          <w:p w14:paraId="454206D6" w14:textId="77777777" w:rsidR="006A6F1D" w:rsidRPr="00845225" w:rsidRDefault="006A6F1D" w:rsidP="006A6F1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463" w:type="dxa"/>
            <w:noWrap/>
            <w:vAlign w:val="bottom"/>
          </w:tcPr>
          <w:p w14:paraId="110D2C04" w14:textId="77777777" w:rsidR="006A6F1D" w:rsidRPr="00845225" w:rsidRDefault="006A6F1D" w:rsidP="006A6F1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742" w:type="dxa"/>
            <w:gridSpan w:val="3"/>
            <w:noWrap/>
            <w:vAlign w:val="bottom"/>
          </w:tcPr>
          <w:p w14:paraId="415E5AFD" w14:textId="77777777" w:rsidR="006A6F1D" w:rsidRPr="00845225" w:rsidRDefault="006A6F1D" w:rsidP="006A6F1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626" w:type="dxa"/>
            <w:gridSpan w:val="2"/>
            <w:noWrap/>
            <w:vAlign w:val="bottom"/>
          </w:tcPr>
          <w:p w14:paraId="5BD564F7" w14:textId="77777777" w:rsidR="006A6F1D" w:rsidRPr="00845225" w:rsidRDefault="006A6F1D" w:rsidP="006A6F1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30" w:type="dxa"/>
            <w:gridSpan w:val="2"/>
            <w:noWrap/>
            <w:vAlign w:val="bottom"/>
          </w:tcPr>
          <w:p w14:paraId="248F3565" w14:textId="77777777" w:rsidR="006A6F1D" w:rsidRPr="00845225" w:rsidRDefault="006A6F1D" w:rsidP="006A6F1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731" w:type="dxa"/>
            <w:gridSpan w:val="3"/>
            <w:noWrap/>
            <w:vAlign w:val="bottom"/>
          </w:tcPr>
          <w:p w14:paraId="2500191E" w14:textId="77777777" w:rsidR="006A6F1D" w:rsidRPr="00845225" w:rsidRDefault="006A6F1D" w:rsidP="006A6F1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716" w:type="dxa"/>
            <w:gridSpan w:val="2"/>
            <w:noWrap/>
            <w:vAlign w:val="bottom"/>
          </w:tcPr>
          <w:p w14:paraId="0FD05AEF" w14:textId="77777777" w:rsidR="006A6F1D" w:rsidRPr="00845225" w:rsidRDefault="006A6F1D" w:rsidP="006A6F1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</w:tr>
      <w:tr w:rsidR="006A6F1D" w:rsidRPr="00845225" w14:paraId="089CBA1C" w14:textId="77777777" w:rsidTr="006F0BD6">
        <w:trPr>
          <w:trHeight w:val="225"/>
        </w:trPr>
        <w:tc>
          <w:tcPr>
            <w:tcW w:w="4792" w:type="dxa"/>
            <w:gridSpan w:val="7"/>
            <w:noWrap/>
            <w:vAlign w:val="bottom"/>
            <w:hideMark/>
          </w:tcPr>
          <w:p w14:paraId="577755C0" w14:textId="255A941D" w:rsidR="006A6F1D" w:rsidRDefault="006A6F1D" w:rsidP="006A6F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0666BE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0666B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0666BE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</w:t>
            </w:r>
            <w:r w:rsidRPr="000666B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12</w:t>
            </w:r>
            <w:r w:rsidRPr="000666B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  <w:p w14:paraId="3411C762" w14:textId="3841BE44" w:rsidR="006A6F1D" w:rsidRPr="00845225" w:rsidRDefault="006A6F1D" w:rsidP="006A6F1D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01" w:type="dxa"/>
            <w:gridSpan w:val="2"/>
            <w:noWrap/>
            <w:vAlign w:val="bottom"/>
          </w:tcPr>
          <w:p w14:paraId="291ABF76" w14:textId="77777777" w:rsidR="006A6F1D" w:rsidRPr="00845225" w:rsidRDefault="006A6F1D" w:rsidP="006A6F1D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44" w:type="dxa"/>
            <w:gridSpan w:val="2"/>
            <w:noWrap/>
            <w:vAlign w:val="bottom"/>
          </w:tcPr>
          <w:p w14:paraId="022FE8F0" w14:textId="77777777" w:rsidR="006A6F1D" w:rsidRPr="00845225" w:rsidRDefault="006A6F1D" w:rsidP="006A6F1D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gridSpan w:val="3"/>
            <w:noWrap/>
            <w:vAlign w:val="bottom"/>
          </w:tcPr>
          <w:p w14:paraId="0307F537" w14:textId="77777777" w:rsidR="006A6F1D" w:rsidRPr="00845225" w:rsidRDefault="006A6F1D" w:rsidP="006A6F1D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843" w:type="dxa"/>
            <w:gridSpan w:val="3"/>
            <w:noWrap/>
            <w:vAlign w:val="bottom"/>
          </w:tcPr>
          <w:p w14:paraId="6356F108" w14:textId="77777777" w:rsidR="006A6F1D" w:rsidRPr="00845225" w:rsidRDefault="006A6F1D" w:rsidP="006A6F1D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580" w:type="dxa"/>
            <w:noWrap/>
            <w:vAlign w:val="bottom"/>
          </w:tcPr>
          <w:p w14:paraId="1969BDA2" w14:textId="77777777" w:rsidR="006A6F1D" w:rsidRPr="00845225" w:rsidRDefault="006A6F1D" w:rsidP="006A6F1D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</w:tr>
    </w:tbl>
    <w:p w14:paraId="7DCA1DD9" w14:textId="77777777" w:rsidR="0049003A" w:rsidRDefault="0049003A" w:rsidP="001B7EEC">
      <w:pPr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60669189" w14:textId="77777777" w:rsidR="0049003A" w:rsidRPr="00B36BA2" w:rsidRDefault="0049003A" w:rsidP="001B7EEC">
      <w:pPr>
        <w:spacing w:after="160" w:line="360" w:lineRule="auto"/>
        <w:jc w:val="right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B36BA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>Таблица</w:t>
      </w:r>
      <w:r w:rsidRPr="00B36BA2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4</w:t>
      </w:r>
    </w:p>
    <w:tbl>
      <w:tblPr>
        <w:tblW w:w="107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1151"/>
        <w:gridCol w:w="1155"/>
        <w:gridCol w:w="759"/>
        <w:gridCol w:w="393"/>
        <w:gridCol w:w="11"/>
        <w:gridCol w:w="297"/>
        <w:gridCol w:w="744"/>
        <w:gridCol w:w="96"/>
        <w:gridCol w:w="897"/>
        <w:gridCol w:w="1134"/>
        <w:gridCol w:w="141"/>
        <w:gridCol w:w="851"/>
        <w:gridCol w:w="850"/>
        <w:gridCol w:w="586"/>
      </w:tblGrid>
      <w:tr w:rsidR="0049003A" w:rsidRPr="00B36BA2" w14:paraId="032E0920" w14:textId="77777777" w:rsidTr="006F0BD6">
        <w:trPr>
          <w:gridAfter w:val="1"/>
          <w:wAfter w:w="586" w:type="dxa"/>
          <w:trHeight w:val="467"/>
        </w:trPr>
        <w:tc>
          <w:tcPr>
            <w:tcW w:w="10206" w:type="dxa"/>
            <w:gridSpan w:val="14"/>
            <w:hideMark/>
          </w:tcPr>
          <w:p w14:paraId="7425CC4F" w14:textId="3A918E7E" w:rsidR="00757CC6" w:rsidRDefault="00501D0E" w:rsidP="00511CA8">
            <w:pPr>
              <w:spacing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="00C5431E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сектори на Стандартната </w:t>
            </w:r>
            <w:r w:rsidRPr="00FD7ED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външнотърговска класификация (SITC</w:t>
            </w:r>
            <w:r w:rsidR="00D841FD" w:rsidRPr="00FD7ED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.</w:t>
            </w:r>
            <w:r w:rsidRPr="00FD7ED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рев. 4)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14:paraId="59EA0E28" w14:textId="28CD62FE" w:rsidR="0049003A" w:rsidRPr="00B36BA2" w:rsidRDefault="00501D0E" w:rsidP="00643983">
            <w:pPr>
              <w:spacing w:after="16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периода януари - </w:t>
            </w:r>
            <w:r w:rsidR="00643983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септември</w:t>
            </w:r>
            <w:r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 и 2024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година</w:t>
            </w:r>
          </w:p>
        </w:tc>
      </w:tr>
      <w:tr w:rsidR="0049003A" w:rsidRPr="00B35B89" w14:paraId="39F3836F" w14:textId="77777777" w:rsidTr="006F0BD6">
        <w:trPr>
          <w:gridAfter w:val="1"/>
          <w:wAfter w:w="586" w:type="dxa"/>
          <w:trHeight w:val="467"/>
        </w:trPr>
        <w:tc>
          <w:tcPr>
            <w:tcW w:w="10206" w:type="dxa"/>
            <w:gridSpan w:val="14"/>
          </w:tcPr>
          <w:p w14:paraId="1820B604" w14:textId="77777777" w:rsidR="0049003A" w:rsidRPr="00B35B89" w:rsidRDefault="0049003A" w:rsidP="001B7EEC">
            <w:pPr>
              <w:spacing w:line="360" w:lineRule="auto"/>
              <w:rPr>
                <w:rFonts w:eastAsia="Μοντέρνα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(Продължение и край)</w:t>
            </w:r>
          </w:p>
        </w:tc>
      </w:tr>
      <w:tr w:rsidR="0049003A" w:rsidRPr="00B35B89" w14:paraId="4F827807" w14:textId="77777777" w:rsidTr="00511CA8">
        <w:trPr>
          <w:gridAfter w:val="1"/>
          <w:wAfter w:w="586" w:type="dxa"/>
          <w:trHeight w:val="299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060AD8" w14:textId="77777777" w:rsidR="0049003A" w:rsidRPr="00B35B89" w:rsidRDefault="0049003A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Сектори на SITC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DAF249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8DB0FC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BA4E9" w14:textId="2049C078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</w:t>
            </w:r>
            <w:r w:rsidR="00BE3031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 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 FOB/CIF</w:t>
            </w:r>
          </w:p>
        </w:tc>
      </w:tr>
      <w:tr w:rsidR="0049003A" w:rsidRPr="00B35B89" w14:paraId="5828A948" w14:textId="77777777" w:rsidTr="00511CA8">
        <w:trPr>
          <w:gridAfter w:val="1"/>
          <w:wAfter w:w="586" w:type="dxa"/>
          <w:trHeight w:val="617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8845" w14:textId="77777777" w:rsidR="0049003A" w:rsidRPr="00B35B89" w:rsidRDefault="0049003A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FB634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DBB63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1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A9E47" w14:textId="77777777" w:rsidR="0049003A" w:rsidRPr="00B35B89" w:rsidRDefault="0049003A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6F769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E6D63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71435" w14:textId="77777777" w:rsidR="0049003A" w:rsidRPr="00B35B89" w:rsidRDefault="0049003A" w:rsidP="001B7EE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EF34B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86D5F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49003A" w:rsidRPr="00B35B89" w14:paraId="7A6D9F04" w14:textId="77777777" w:rsidTr="00511CA8">
        <w:trPr>
          <w:gridAfter w:val="1"/>
          <w:wAfter w:w="586" w:type="dxa"/>
          <w:trHeight w:val="381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BD8" w14:textId="77777777" w:rsidR="0049003A" w:rsidRPr="00B35B89" w:rsidRDefault="0049003A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A2B65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97F0" w14:textId="77777777" w:rsidR="0049003A" w:rsidRPr="00B35B89" w:rsidRDefault="0049003A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48849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37E6" w14:textId="77777777" w:rsidR="0049003A" w:rsidRPr="00B35B89" w:rsidRDefault="0049003A" w:rsidP="001B7EE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67B86" w14:textId="77777777" w:rsidR="0049003A" w:rsidRPr="00B35B89" w:rsidRDefault="0049003A" w:rsidP="001B7EEC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C5431E" w:rsidRPr="00B35B89" w14:paraId="7AD2E51A" w14:textId="77777777" w:rsidTr="00511CA8">
        <w:trPr>
          <w:gridAfter w:val="1"/>
          <w:wAfter w:w="586" w:type="dxa"/>
          <w:trHeight w:val="28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A4667" w14:textId="77777777" w:rsidR="00C5431E" w:rsidRPr="00B35B89" w:rsidRDefault="00C5431E" w:rsidP="00C5431E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Химични вещества и продукти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EBB144" w14:textId="4D91F2CE" w:rsidR="00C5431E" w:rsidRPr="00B35B89" w:rsidRDefault="00C5431E" w:rsidP="00C5431E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7016.7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FC3AFF" w14:textId="2EA4C0FC" w:rsidR="00C5431E" w:rsidRPr="00B35B89" w:rsidRDefault="00C5431E" w:rsidP="00C5431E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6706.3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1270" w14:textId="7DAB95E1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-4.4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804FAB" w14:textId="6D9F37C0" w:rsidR="00C5431E" w:rsidRPr="00B35B89" w:rsidRDefault="00C5431E" w:rsidP="00C5431E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9999.1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7D2C10" w14:textId="4EC3F5CE" w:rsidR="00C5431E" w:rsidRPr="00B35B89" w:rsidRDefault="00C5431E" w:rsidP="00C5431E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9454.4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2C98" w14:textId="461213A6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B8156" w14:textId="1B27B3C7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-2982.4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D89F8" w14:textId="7BD7A341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-2748.1</w:t>
            </w:r>
          </w:p>
        </w:tc>
      </w:tr>
      <w:tr w:rsidR="00C5431E" w:rsidRPr="00B35B89" w14:paraId="3B40D69E" w14:textId="77777777" w:rsidTr="00511CA8">
        <w:trPr>
          <w:gridAfter w:val="1"/>
          <w:wAfter w:w="586" w:type="dxa"/>
          <w:trHeight w:val="126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C19F3" w14:textId="77777777" w:rsidR="00C5431E" w:rsidRPr="00B35B89" w:rsidRDefault="00C5431E" w:rsidP="00C5431E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6C2A5C" w14:textId="5FE91EAC" w:rsidR="00C5431E" w:rsidRPr="00B35B89" w:rsidRDefault="00C5431E" w:rsidP="00C5431E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4329.6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A1F646" w14:textId="025FE9AD" w:rsidR="00C5431E" w:rsidRPr="00B35B89" w:rsidRDefault="00C5431E" w:rsidP="00C5431E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3692.6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18FCE" w14:textId="38EC1F0A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-14.7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A6AA66" w14:textId="36B2D58B" w:rsidR="00C5431E" w:rsidRPr="00B35B89" w:rsidRDefault="00C5431E" w:rsidP="00C5431E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7352.0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E40B2F" w14:textId="589541C7" w:rsidR="00C5431E" w:rsidRPr="00B35B89" w:rsidRDefault="00C5431E" w:rsidP="00C5431E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6691.2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D4EE" w14:textId="0EFF0FBB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738B" w14:textId="49A80A55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-3022.4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8778" w14:textId="1C70E0D8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-2998.6</w:t>
            </w:r>
          </w:p>
        </w:tc>
      </w:tr>
      <w:tr w:rsidR="00C5431E" w:rsidRPr="00B35B89" w14:paraId="45FEE9B7" w14:textId="77777777" w:rsidTr="00511CA8">
        <w:trPr>
          <w:gridAfter w:val="1"/>
          <w:wAfter w:w="586" w:type="dxa"/>
          <w:trHeight w:val="48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644F0" w14:textId="3AF025A0" w:rsidR="00C5431E" w:rsidRPr="00B35B89" w:rsidRDefault="00C5431E" w:rsidP="00C5431E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Артикули</w:t>
            </w:r>
            <w:r w:rsidR="00254225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класифицирани главно според вида на материала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3F8759" w14:textId="75162295" w:rsidR="00C5431E" w:rsidRPr="00B35B89" w:rsidRDefault="00C5431E" w:rsidP="00C5431E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13298.9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384B35" w14:textId="58D08567" w:rsidR="00C5431E" w:rsidRPr="00B35B89" w:rsidRDefault="00C5431E" w:rsidP="00C5431E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14106.9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FD0E" w14:textId="0F0E73CF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6.1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5DE2E6" w14:textId="42165BD4" w:rsidR="00C5431E" w:rsidRPr="00B35B89" w:rsidRDefault="00C5431E" w:rsidP="00C5431E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11752.6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D638BE" w14:textId="6514AAE6" w:rsidR="00C5431E" w:rsidRPr="00B35B89" w:rsidRDefault="00C5431E" w:rsidP="00C5431E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10906.5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AAC9" w14:textId="7977B40C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D215" w14:textId="28D3C24A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1546.3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7381" w14:textId="22710158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3200.4</w:t>
            </w:r>
          </w:p>
        </w:tc>
      </w:tr>
      <w:tr w:rsidR="00C5431E" w:rsidRPr="00B35B89" w14:paraId="24384CAF" w14:textId="77777777" w:rsidTr="00511CA8">
        <w:trPr>
          <w:gridAfter w:val="1"/>
          <w:wAfter w:w="586" w:type="dxa"/>
          <w:trHeight w:val="272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8E0C1" w14:textId="77777777" w:rsidR="00C5431E" w:rsidRPr="00B35B89" w:rsidRDefault="00C5431E" w:rsidP="00C5431E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B32CB1" w14:textId="07EC8AB2" w:rsidR="00C5431E" w:rsidRPr="00B35B89" w:rsidRDefault="00C5431E" w:rsidP="00C5431E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9790.6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C687AC" w14:textId="2034DC85" w:rsidR="00C5431E" w:rsidRPr="00B35B89" w:rsidRDefault="00C5431E" w:rsidP="00C5431E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10311.5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FB79D" w14:textId="463C63DA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5.3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43CB9D" w14:textId="53C217D9" w:rsidR="00C5431E" w:rsidRPr="00B35B89" w:rsidRDefault="00C5431E" w:rsidP="00C5431E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6335.6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E72E1C" w14:textId="6C767E5B" w:rsidR="00C5431E" w:rsidRPr="00B35B89" w:rsidRDefault="00C5431E" w:rsidP="00C5431E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5510.7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CD7B" w14:textId="09DA90FF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8AFA" w14:textId="134E66AF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3455.0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6180" w14:textId="6733A5BE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4800.8</w:t>
            </w:r>
          </w:p>
        </w:tc>
      </w:tr>
      <w:tr w:rsidR="00C5431E" w:rsidRPr="00B35B89" w14:paraId="3E692656" w14:textId="77777777" w:rsidTr="00511CA8">
        <w:trPr>
          <w:gridAfter w:val="1"/>
          <w:wAfter w:w="586" w:type="dxa"/>
          <w:trHeight w:val="26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29F9B" w14:textId="4895E736" w:rsidR="00C5431E" w:rsidRPr="00B35B89" w:rsidRDefault="00C5431E" w:rsidP="00C5431E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Машини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 xml:space="preserve">, 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оборудване и превозни средства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11C277" w14:textId="5F1EE26E" w:rsidR="00C5431E" w:rsidRPr="00B35B89" w:rsidRDefault="00C5431E" w:rsidP="00C5431E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15523.2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5E422B" w14:textId="6ADB2E03" w:rsidR="00C5431E" w:rsidRPr="00B35B89" w:rsidRDefault="00C5431E" w:rsidP="00C5431E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14761.5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5E09" w14:textId="73C43A7A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-4.9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AD6732" w14:textId="1FCD4993" w:rsidR="00C5431E" w:rsidRPr="00B35B89" w:rsidRDefault="00C5431E" w:rsidP="00C5431E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22814.1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5CC088" w14:textId="1C6D0D0F" w:rsidR="00C5431E" w:rsidRPr="00B35B89" w:rsidRDefault="00C5431E" w:rsidP="00C5431E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20487.6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F34D" w14:textId="31C7B1FB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BF45" w14:textId="0D0B05C7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-7290.9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7BED" w14:textId="6459793F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-5726.1</w:t>
            </w:r>
          </w:p>
        </w:tc>
      </w:tr>
      <w:tr w:rsidR="00C5431E" w:rsidRPr="00B35B89" w14:paraId="22D07FB7" w14:textId="77777777" w:rsidTr="00511CA8">
        <w:trPr>
          <w:gridAfter w:val="1"/>
          <w:wAfter w:w="586" w:type="dxa"/>
          <w:trHeight w:val="18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0992A" w14:textId="77777777" w:rsidR="00C5431E" w:rsidRPr="00B35B89" w:rsidRDefault="00C5431E" w:rsidP="00C5431E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30DDFD" w14:textId="62A9FF08" w:rsidR="00C5431E" w:rsidRPr="00B35B89" w:rsidRDefault="00C5431E" w:rsidP="00C5431E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11221.7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C104CF" w14:textId="40EA2B7D" w:rsidR="00C5431E" w:rsidRPr="00B35B89" w:rsidRDefault="00C5431E" w:rsidP="00C5431E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10362.4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4122" w14:textId="11DB68DC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-7.7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E97736" w14:textId="5C4154CB" w:rsidR="00C5431E" w:rsidRPr="00B35B89" w:rsidRDefault="00C5431E" w:rsidP="00C5431E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16568.4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8F45DC" w14:textId="3DD280DF" w:rsidR="00C5431E" w:rsidRPr="00B35B89" w:rsidRDefault="00C5431E" w:rsidP="00C5431E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14622.0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77CA7C" w14:textId="48B5D514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CE6A" w14:textId="0A6FAB16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-5346.7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E8A68" w14:textId="09A33405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-4259.6</w:t>
            </w:r>
          </w:p>
        </w:tc>
      </w:tr>
      <w:tr w:rsidR="00C5431E" w:rsidRPr="00B35B89" w14:paraId="1FF599BE" w14:textId="77777777" w:rsidTr="00511CA8">
        <w:trPr>
          <w:gridAfter w:val="1"/>
          <w:wAfter w:w="586" w:type="dxa"/>
          <w:trHeight w:val="28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05158" w14:textId="2AE229A7" w:rsidR="00C5431E" w:rsidRPr="00B35B89" w:rsidRDefault="00C5431E" w:rsidP="00C5431E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Разнообразни готови продукти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н.д.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FD69D8" w14:textId="47E271F0" w:rsidR="00C5431E" w:rsidRPr="00B35B89" w:rsidRDefault="00C5431E" w:rsidP="00C5431E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10018.5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D26B3E" w14:textId="26021B7F" w:rsidR="00C5431E" w:rsidRPr="00B35B89" w:rsidRDefault="00C5431E" w:rsidP="00C5431E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10081.0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91964" w14:textId="37E0A53D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0.6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FF270" w14:textId="0AD69A54" w:rsidR="00C5431E" w:rsidRPr="00B35B89" w:rsidRDefault="00C5431E" w:rsidP="00C5431E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6443.8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0475BF" w14:textId="0EADF6D3" w:rsidR="00C5431E" w:rsidRPr="00B35B89" w:rsidRDefault="00C5431E" w:rsidP="00C5431E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6510.5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1008" w14:textId="0F352086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CF1B" w14:textId="5D85D241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3574.7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3499" w14:textId="351DEDB6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3570.5</w:t>
            </w:r>
          </w:p>
        </w:tc>
      </w:tr>
      <w:tr w:rsidR="00C5431E" w:rsidRPr="00B35B89" w14:paraId="02E810B0" w14:textId="77777777" w:rsidTr="00511CA8">
        <w:trPr>
          <w:gridAfter w:val="1"/>
          <w:wAfter w:w="586" w:type="dxa"/>
          <w:trHeight w:val="28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7BE6E" w14:textId="77777777" w:rsidR="00C5431E" w:rsidRPr="00B35B89" w:rsidRDefault="00C5431E" w:rsidP="00C5431E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1427A" w14:textId="0978877A" w:rsidR="00C5431E" w:rsidRPr="00B35B89" w:rsidRDefault="00C5431E" w:rsidP="00C5431E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7707.8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9004DC" w14:textId="3437C38E" w:rsidR="00C5431E" w:rsidRPr="00B35B89" w:rsidRDefault="00C5431E" w:rsidP="00C5431E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7944.1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72ACA" w14:textId="302533E4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3.1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D14A13" w14:textId="4402CF93" w:rsidR="00C5431E" w:rsidRPr="00B35B89" w:rsidRDefault="00C5431E" w:rsidP="00C5431E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4406.8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136158" w14:textId="0B9FFDAF" w:rsidR="00C5431E" w:rsidRPr="00B35B89" w:rsidRDefault="00C5431E" w:rsidP="00C5431E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4160.8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276A" w14:textId="438AA295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6DB10" w14:textId="6C96A3BB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3301.0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A837" w14:textId="25C4F61A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3783.3</w:t>
            </w:r>
          </w:p>
        </w:tc>
      </w:tr>
      <w:tr w:rsidR="00C5431E" w:rsidRPr="00B35B89" w14:paraId="7C04D21E" w14:textId="77777777" w:rsidTr="00511CA8">
        <w:trPr>
          <w:gridAfter w:val="1"/>
          <w:wAfter w:w="586" w:type="dxa"/>
          <w:trHeight w:val="194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4E716" w14:textId="4DAA7841" w:rsidR="00C5431E" w:rsidRPr="00B35B89" w:rsidRDefault="00C5431E" w:rsidP="00C5431E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Стоки и сделки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н.д.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04D8" w14:textId="04355473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427.3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0B8BF" w14:textId="40CBE558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126.8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C4EE7" w14:textId="13A34E6F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-70.3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D3C1" w14:textId="00BDA0EE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84.8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52CD" w14:textId="1B2C0D8A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308.7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6B72" w14:textId="7A703409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E09D" w14:textId="53A7FC95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3A59A" w14:textId="6A0234F5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-181.9</w:t>
            </w:r>
          </w:p>
        </w:tc>
      </w:tr>
      <w:tr w:rsidR="00C5431E" w:rsidRPr="00B35B89" w14:paraId="48846E68" w14:textId="77777777" w:rsidTr="00511CA8">
        <w:trPr>
          <w:gridAfter w:val="1"/>
          <w:wAfter w:w="586" w:type="dxa"/>
          <w:trHeight w:val="7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DCC8C" w14:textId="77777777" w:rsidR="00C5431E" w:rsidRPr="00B35B89" w:rsidRDefault="00C5431E" w:rsidP="00C5431E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CF63F" w14:textId="04D1D8EA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42.1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F8B20" w14:textId="6E95C0AF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22.0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4C53" w14:textId="6AD87FBC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-47.7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F62C" w14:textId="0EA3FE0A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69.9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F715" w14:textId="20334067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232.5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DFA2" w14:textId="03E1AF79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1F32" w14:textId="45F5093E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596BC" w14:textId="49E56B2B" w:rsidR="00C5431E" w:rsidRPr="00B35B89" w:rsidRDefault="00C5431E" w:rsidP="00C5431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-210.5</w:t>
            </w:r>
          </w:p>
        </w:tc>
      </w:tr>
      <w:tr w:rsidR="002B581D" w:rsidRPr="00B36BA2" w14:paraId="2ED9475F" w14:textId="77777777" w:rsidTr="00511CA8">
        <w:trPr>
          <w:gridAfter w:val="1"/>
          <w:wAfter w:w="586" w:type="dxa"/>
          <w:trHeight w:val="70"/>
        </w:trPr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B8C69E5" w14:textId="77777777" w:rsidR="002B581D" w:rsidRPr="00B36BA2" w:rsidRDefault="002B581D" w:rsidP="002B581D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C72F0F" w14:textId="77777777" w:rsidR="002B581D" w:rsidRPr="00B36BA2" w:rsidRDefault="002B581D" w:rsidP="002B581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654D7C" w14:textId="77777777" w:rsidR="002B581D" w:rsidRPr="00B36BA2" w:rsidRDefault="002B581D" w:rsidP="002B581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15A4B6B" w14:textId="77777777" w:rsidR="002B581D" w:rsidRPr="00B36BA2" w:rsidRDefault="002B581D" w:rsidP="002B581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0BF249" w14:textId="77777777" w:rsidR="002B581D" w:rsidRPr="00B36BA2" w:rsidRDefault="002B581D" w:rsidP="002B581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5A86A7" w14:textId="77777777" w:rsidR="002B581D" w:rsidRPr="00B36BA2" w:rsidRDefault="002B581D" w:rsidP="002B581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CEC997B" w14:textId="77777777" w:rsidR="002B581D" w:rsidRPr="00B36BA2" w:rsidRDefault="002B581D" w:rsidP="002B581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BC8EB15" w14:textId="77777777" w:rsidR="002B581D" w:rsidRPr="00B36BA2" w:rsidRDefault="002B581D" w:rsidP="002B581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EF77F1" w14:textId="77777777" w:rsidR="002B581D" w:rsidRPr="00B36BA2" w:rsidRDefault="002B581D" w:rsidP="002B581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2B581D" w:rsidRPr="00B36BA2" w14:paraId="07734E15" w14:textId="77777777" w:rsidTr="006F0BD6">
        <w:trPr>
          <w:trHeight w:val="225"/>
        </w:trPr>
        <w:tc>
          <w:tcPr>
            <w:tcW w:w="4792" w:type="dxa"/>
            <w:gridSpan w:val="4"/>
            <w:noWrap/>
            <w:vAlign w:val="bottom"/>
            <w:hideMark/>
          </w:tcPr>
          <w:p w14:paraId="6093D3C9" w14:textId="0FE7E61B" w:rsidR="002B581D" w:rsidRPr="00B36BA2" w:rsidRDefault="002B581D" w:rsidP="00643983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6BA2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B36BA2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B36BA2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 w:rsidR="00643983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</w:t>
            </w:r>
            <w:r w:rsidRPr="00B36BA2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  <w:r w:rsidR="00643983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12</w:t>
            </w:r>
            <w:r w:rsidRPr="00B36BA2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</w:tc>
        <w:tc>
          <w:tcPr>
            <w:tcW w:w="701" w:type="dxa"/>
            <w:gridSpan w:val="3"/>
            <w:noWrap/>
            <w:vAlign w:val="bottom"/>
          </w:tcPr>
          <w:p w14:paraId="2230C2C7" w14:textId="77777777" w:rsidR="002B581D" w:rsidRPr="00B36BA2" w:rsidRDefault="002B581D" w:rsidP="002B58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44" w:type="dxa"/>
            <w:noWrap/>
            <w:vAlign w:val="bottom"/>
          </w:tcPr>
          <w:p w14:paraId="43AD1054" w14:textId="77777777" w:rsidR="002B581D" w:rsidRPr="00B36BA2" w:rsidRDefault="002B581D" w:rsidP="002B58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127" w:type="dxa"/>
            <w:gridSpan w:val="3"/>
            <w:noWrap/>
            <w:vAlign w:val="bottom"/>
          </w:tcPr>
          <w:p w14:paraId="61583DA8" w14:textId="77777777" w:rsidR="002B581D" w:rsidRPr="00B36BA2" w:rsidRDefault="002B581D" w:rsidP="002B58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842" w:type="dxa"/>
            <w:gridSpan w:val="3"/>
            <w:noWrap/>
            <w:vAlign w:val="bottom"/>
          </w:tcPr>
          <w:p w14:paraId="11423964" w14:textId="77777777" w:rsidR="002B581D" w:rsidRPr="00B36BA2" w:rsidRDefault="002B581D" w:rsidP="002B58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586" w:type="dxa"/>
            <w:noWrap/>
            <w:vAlign w:val="bottom"/>
          </w:tcPr>
          <w:p w14:paraId="34A05F43" w14:textId="77777777" w:rsidR="002B581D" w:rsidRPr="00B36BA2" w:rsidRDefault="002B581D" w:rsidP="002B581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</w:tbl>
    <w:p w14:paraId="2C81AA8C" w14:textId="22073CB5" w:rsidR="00A063DE" w:rsidRDefault="00A063DE">
      <w:r>
        <w:br w:type="page"/>
      </w:r>
    </w:p>
    <w:p w14:paraId="02E2F315" w14:textId="77777777" w:rsidR="00A063DE" w:rsidRPr="00F46011" w:rsidRDefault="00A063DE" w:rsidP="00A063DE">
      <w:pPr>
        <w:tabs>
          <w:tab w:val="left" w:pos="3481"/>
        </w:tabs>
        <w:spacing w:after="160"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  <w:r w:rsidRPr="00F46011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57940BA6" w14:textId="77777777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before="160" w:after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A725A8">
        <w:rPr>
          <w:rFonts w:ascii="Verdana" w:hAnsi="Verdana"/>
          <w:b/>
          <w:sz w:val="20"/>
          <w:szCs w:val="20"/>
        </w:rPr>
        <w:t>Законодателна</w:t>
      </w:r>
      <w:r w:rsidRPr="00F46011">
        <w:rPr>
          <w:rFonts w:ascii="Verdana" w:hAnsi="Verdana"/>
          <w:b/>
          <w:sz w:val="20"/>
          <w:szCs w:val="20"/>
        </w:rPr>
        <w:t xml:space="preserve"> рамка</w:t>
      </w:r>
    </w:p>
    <w:p w14:paraId="658FC0C9" w14:textId="0F59CEE6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>Регламент (ЕС) 2019/2152 на Европейския парламент и на Съвета от 27 ноември 2019 година за европейската бизнес статистика (включително за вътресъюзната търговия със стоки).</w:t>
      </w:r>
    </w:p>
    <w:p w14:paraId="56E3DBED" w14:textId="1663C10D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>Регламент (ЕС) за изпълнение № 2020/1197 на Комисията от 30 юли 2020 година за установяване на технически спецификации и правила по силата на Регламент на Европейския парламент и на Съвета № 2019/2152 за европейска бизнес статистика.</w:t>
      </w:r>
    </w:p>
    <w:p w14:paraId="7E78E511" w14:textId="3B88BC3E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>Делегиран Регламент (ЕС) 2021/1704 на Комисията от 14 юли 2021 година за допълнение на Регламент (ЕС) 2019/2152 на Европейския парламент и на Съвета чрез допълнително уточняване на подробности за статистическата информация</w:t>
      </w:r>
      <w:r w:rsidR="002C3B8B">
        <w:rPr>
          <w:rFonts w:ascii="Verdana" w:hAnsi="Verdana"/>
          <w:sz w:val="20"/>
          <w:szCs w:val="20"/>
        </w:rPr>
        <w:t>,</w:t>
      </w:r>
      <w:r w:rsidRPr="00F46011">
        <w:rPr>
          <w:rFonts w:ascii="Verdana" w:hAnsi="Verdana"/>
          <w:sz w:val="20"/>
          <w:szCs w:val="20"/>
        </w:rPr>
        <w:t xml:space="preserve"> която трябва да се предоставя от данъчните и митническите органи и за изменение на приложения V и VI към него (текст от значение за ЕИП).</w:t>
      </w:r>
    </w:p>
    <w:p w14:paraId="7EF8B26F" w14:textId="77777777" w:rsidR="00A063DE" w:rsidRPr="00E75D7C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>Регламент за изпълнение (ЕС) 2021/1225 на Комисията от 27 юли 2021 година за определяне на правилата за обмена на данни съгласно Регламент (ЕС) 2019/2152 на Европейския парламент и на Съвета и за изменение на Регламент за изпълнение (ЕС) 2020/1197 на Комисията по отношение на държавата членка на извънсъюзен износ и задълженията на отчетните единици.</w:t>
      </w:r>
    </w:p>
    <w:p w14:paraId="25E256DE" w14:textId="52BE3AF6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  <w:r w:rsidRPr="00F46011">
        <w:rPr>
          <w:rFonts w:ascii="Verdana" w:hAnsi="Verdana"/>
          <w:sz w:val="20"/>
          <w:szCs w:val="20"/>
        </w:rPr>
        <w:t>Закон за статистиката на вътресъюзната търговия със стоки в сила от 1.07.2012</w:t>
      </w:r>
      <w:r>
        <w:rPr>
          <w:rFonts w:ascii="Verdana" w:hAnsi="Verdana"/>
          <w:sz w:val="20"/>
          <w:szCs w:val="20"/>
        </w:rPr>
        <w:t xml:space="preserve"> </w:t>
      </w:r>
      <w:r w:rsidRPr="00F46011">
        <w:rPr>
          <w:rFonts w:ascii="Verdana" w:hAnsi="Verdana"/>
          <w:sz w:val="20"/>
          <w:szCs w:val="20"/>
        </w:rPr>
        <w:t>г.</w:t>
      </w:r>
      <w:r w:rsidR="00F61E2B">
        <w:rPr>
          <w:rFonts w:ascii="Verdana" w:hAnsi="Verdana"/>
          <w:sz w:val="20"/>
          <w:szCs w:val="20"/>
        </w:rPr>
        <w:t>,</w:t>
      </w:r>
      <w:r w:rsidRPr="00F46011">
        <w:rPr>
          <w:rFonts w:ascii="Verdana" w:hAnsi="Verdana"/>
          <w:sz w:val="20"/>
          <w:szCs w:val="20"/>
        </w:rPr>
        <w:t xml:space="preserve"> изм.</w:t>
      </w:r>
      <w:r>
        <w:rPr>
          <w:rFonts w:ascii="Verdana" w:hAnsi="Verdana"/>
          <w:sz w:val="20"/>
          <w:szCs w:val="20"/>
        </w:rPr>
        <w:t xml:space="preserve"> </w:t>
      </w:r>
      <w:r w:rsidRPr="00F46011">
        <w:rPr>
          <w:rFonts w:ascii="Verdana" w:hAnsi="Verdana"/>
          <w:sz w:val="20"/>
          <w:szCs w:val="20"/>
        </w:rPr>
        <w:t>и доп.</w:t>
      </w:r>
      <w:r w:rsidR="00F61E2B">
        <w:rPr>
          <w:rFonts w:ascii="Verdana" w:hAnsi="Verdana"/>
          <w:sz w:val="20"/>
          <w:szCs w:val="20"/>
        </w:rPr>
        <w:t>,</w:t>
      </w:r>
      <w:r w:rsidRPr="00F46011">
        <w:rPr>
          <w:rFonts w:ascii="Verdana" w:hAnsi="Verdana"/>
          <w:sz w:val="20"/>
          <w:szCs w:val="20"/>
        </w:rPr>
        <w:t xml:space="preserve"> бр.</w:t>
      </w:r>
      <w:r>
        <w:rPr>
          <w:rFonts w:ascii="Verdana" w:hAnsi="Verdana"/>
          <w:sz w:val="20"/>
          <w:szCs w:val="20"/>
        </w:rPr>
        <w:t xml:space="preserve"> </w:t>
      </w:r>
      <w:r w:rsidRPr="00F46011">
        <w:rPr>
          <w:rFonts w:ascii="Verdana" w:hAnsi="Verdana"/>
          <w:sz w:val="20"/>
          <w:szCs w:val="20"/>
        </w:rPr>
        <w:t>61 от 2.08.2022 г</w:t>
      </w:r>
      <w:r>
        <w:rPr>
          <w:rFonts w:ascii="Verdana" w:hAnsi="Verdana"/>
          <w:sz w:val="20"/>
          <w:szCs w:val="20"/>
        </w:rPr>
        <w:t>одина</w:t>
      </w:r>
      <w:r w:rsidRPr="00F46011">
        <w:rPr>
          <w:rFonts w:ascii="Verdana" w:hAnsi="Verdana"/>
          <w:sz w:val="20"/>
          <w:szCs w:val="20"/>
        </w:rPr>
        <w:t>.</w:t>
      </w:r>
    </w:p>
    <w:p w14:paraId="772B56F1" w14:textId="77777777" w:rsidR="00A063DE" w:rsidRPr="006B04D8" w:rsidRDefault="00A063DE" w:rsidP="00A063DE">
      <w:pPr>
        <w:spacing w:before="160" w:after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Обхват и основн</w:t>
      </w:r>
      <w:r>
        <w:rPr>
          <w:rFonts w:ascii="Verdana" w:hAnsi="Verdana"/>
          <w:b/>
          <w:sz w:val="20"/>
          <w:szCs w:val="20"/>
        </w:rPr>
        <w:t>а</w:t>
      </w:r>
      <w:r w:rsidRPr="006B04D8">
        <w:rPr>
          <w:rFonts w:ascii="Verdana" w:hAnsi="Verdana"/>
          <w:b/>
          <w:sz w:val="20"/>
          <w:szCs w:val="20"/>
        </w:rPr>
        <w:t xml:space="preserve"> терминология</w:t>
      </w:r>
    </w:p>
    <w:p w14:paraId="54B342A7" w14:textId="64AFC2FD" w:rsidR="00A063DE" w:rsidRPr="00F46011" w:rsidRDefault="00A063DE" w:rsidP="00A063DE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  <w:r w:rsidRPr="00F46011">
        <w:rPr>
          <w:rFonts w:ascii="Verdana" w:hAnsi="Verdana"/>
          <w:sz w:val="20"/>
          <w:szCs w:val="20"/>
        </w:rPr>
        <w:t xml:space="preserve">Външната търговия със стоки обхваща търговията с трети страни (Екстрастат) и със страните </w:t>
      </w:r>
      <w:r>
        <w:rPr>
          <w:rFonts w:ascii="Verdana" w:hAnsi="Verdana"/>
          <w:sz w:val="20"/>
          <w:szCs w:val="20"/>
        </w:rPr>
        <w:t>-</w:t>
      </w:r>
      <w:r w:rsidRPr="00F46011">
        <w:rPr>
          <w:rFonts w:ascii="Verdana" w:hAnsi="Verdana"/>
          <w:sz w:val="20"/>
          <w:szCs w:val="20"/>
        </w:rPr>
        <w:t xml:space="preserve"> членки на ЕС (Интрастат)</w:t>
      </w:r>
      <w:r w:rsidR="00F61E2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като</w:t>
      </w:r>
      <w:r w:rsidRPr="00A725A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д</w:t>
      </w:r>
      <w:r w:rsidRPr="00F46011">
        <w:rPr>
          <w:rFonts w:ascii="Verdana" w:hAnsi="Verdana"/>
          <w:sz w:val="20"/>
          <w:szCs w:val="20"/>
        </w:rPr>
        <w:t>етайлната статистическа информация се събира на ниво стоков код (8 знака) на Комбинираната номенклатура.</w:t>
      </w:r>
    </w:p>
    <w:p w14:paraId="7C10D81B" w14:textId="6041A693" w:rsidR="00A063DE" w:rsidRPr="00F46011" w:rsidRDefault="00A063DE" w:rsidP="00A063DE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Вносът включва</w:t>
      </w:r>
      <w:r w:rsidRPr="00F46011">
        <w:rPr>
          <w:rFonts w:ascii="Verdana" w:hAnsi="Verdana"/>
          <w:sz w:val="20"/>
          <w:szCs w:val="20"/>
        </w:rPr>
        <w:t xml:space="preserve"> всички стоки</w:t>
      </w:r>
      <w:r w:rsidR="00F61E2B">
        <w:rPr>
          <w:rFonts w:ascii="Verdana" w:hAnsi="Verdana"/>
          <w:sz w:val="20"/>
          <w:szCs w:val="20"/>
        </w:rPr>
        <w:t>,</w:t>
      </w:r>
      <w:r w:rsidRPr="00F46011">
        <w:rPr>
          <w:rFonts w:ascii="Verdana" w:hAnsi="Verdana"/>
          <w:sz w:val="20"/>
          <w:szCs w:val="20"/>
        </w:rPr>
        <w:t xml:space="preserve"> които влизат на статистическата територия</w:t>
      </w:r>
      <w:r w:rsidRPr="00F46011">
        <w:rPr>
          <w:rFonts w:ascii="Verdana" w:hAnsi="Verdana"/>
          <w:sz w:val="20"/>
          <w:szCs w:val="20"/>
          <w:lang w:val="en-US"/>
        </w:rPr>
        <w:t>*</w:t>
      </w:r>
      <w:r w:rsidRPr="00F46011">
        <w:rPr>
          <w:rFonts w:ascii="Verdana" w:hAnsi="Verdana"/>
          <w:sz w:val="20"/>
          <w:szCs w:val="20"/>
        </w:rPr>
        <w:t xml:space="preserve"> на Република България от други страни и са предназначени за потребление в страната</w:t>
      </w:r>
      <w:r w:rsidR="00975D26">
        <w:rPr>
          <w:rFonts w:ascii="Verdana" w:hAnsi="Verdana"/>
          <w:sz w:val="20"/>
          <w:szCs w:val="20"/>
        </w:rPr>
        <w:t>,</w:t>
      </w:r>
      <w:r w:rsidRPr="00F46011">
        <w:rPr>
          <w:rFonts w:ascii="Verdana" w:hAnsi="Verdana"/>
          <w:sz w:val="20"/>
          <w:szCs w:val="20"/>
        </w:rPr>
        <w:t xml:space="preserve"> за преработка в страната</w:t>
      </w:r>
      <w:r w:rsidR="00F61E2B">
        <w:rPr>
          <w:rFonts w:ascii="Verdana" w:hAnsi="Verdana"/>
          <w:sz w:val="20"/>
          <w:szCs w:val="20"/>
        </w:rPr>
        <w:t>,</w:t>
      </w:r>
      <w:r w:rsidRPr="00F46011">
        <w:rPr>
          <w:rFonts w:ascii="Verdana" w:hAnsi="Verdana"/>
          <w:sz w:val="20"/>
          <w:szCs w:val="20"/>
        </w:rPr>
        <w:t xml:space="preserve"> с цел да бъдат изнесени в друга страна след преработката</w:t>
      </w:r>
      <w:r w:rsidR="00F61E2B">
        <w:rPr>
          <w:rFonts w:ascii="Verdana" w:hAnsi="Verdana"/>
          <w:sz w:val="20"/>
          <w:szCs w:val="20"/>
          <w:lang w:val="en-US"/>
        </w:rPr>
        <w:t>,</w:t>
      </w:r>
      <w:r w:rsidRPr="00F46011">
        <w:rPr>
          <w:rFonts w:ascii="Verdana" w:hAnsi="Verdana"/>
          <w:sz w:val="20"/>
          <w:szCs w:val="20"/>
        </w:rPr>
        <w:t xml:space="preserve"> а също и внос на стоки след преработка извън страната.</w:t>
      </w:r>
    </w:p>
    <w:p w14:paraId="2D3F830A" w14:textId="6397DA39" w:rsidR="00A063DE" w:rsidRPr="00F46011" w:rsidRDefault="00A063DE" w:rsidP="00A063DE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Износът включва</w:t>
      </w:r>
      <w:r w:rsidRPr="00F46011">
        <w:rPr>
          <w:rFonts w:ascii="Verdana" w:hAnsi="Verdana"/>
          <w:sz w:val="20"/>
          <w:szCs w:val="20"/>
        </w:rPr>
        <w:t xml:space="preserve"> всички стоки</w:t>
      </w:r>
      <w:r w:rsidR="00F61E2B">
        <w:rPr>
          <w:rFonts w:ascii="Verdana" w:hAnsi="Verdana"/>
          <w:sz w:val="20"/>
          <w:szCs w:val="20"/>
        </w:rPr>
        <w:t>,</w:t>
      </w:r>
      <w:r w:rsidRPr="00F46011">
        <w:rPr>
          <w:rFonts w:ascii="Verdana" w:hAnsi="Verdana"/>
          <w:sz w:val="20"/>
          <w:szCs w:val="20"/>
        </w:rPr>
        <w:t xml:space="preserve"> които напускат статистическата територия на Република България и са предназначени за нормален експорт за друга страна. Включват се и стоки</w:t>
      </w:r>
      <w:r w:rsidR="00F61E2B">
        <w:rPr>
          <w:rFonts w:ascii="Verdana" w:hAnsi="Verdana"/>
          <w:sz w:val="20"/>
          <w:szCs w:val="20"/>
        </w:rPr>
        <w:t>,</w:t>
      </w:r>
      <w:r w:rsidR="00900B6F">
        <w:rPr>
          <w:rFonts w:ascii="Verdana" w:hAnsi="Verdana"/>
          <w:sz w:val="20"/>
          <w:szCs w:val="20"/>
        </w:rPr>
        <w:t xml:space="preserve"> които сe</w:t>
      </w:r>
      <w:r w:rsidRPr="00F46011">
        <w:rPr>
          <w:rFonts w:ascii="Verdana" w:hAnsi="Verdana"/>
          <w:sz w:val="20"/>
          <w:szCs w:val="20"/>
        </w:rPr>
        <w:t xml:space="preserve"> връщат на търговския партньор след преработка в Република България</w:t>
      </w:r>
      <w:r w:rsidR="00F61E2B">
        <w:rPr>
          <w:rFonts w:ascii="Verdana" w:hAnsi="Verdana"/>
          <w:sz w:val="20"/>
          <w:szCs w:val="20"/>
        </w:rPr>
        <w:t>,</w:t>
      </w:r>
      <w:r w:rsidRPr="00F46011">
        <w:rPr>
          <w:rFonts w:ascii="Verdana" w:hAnsi="Verdana"/>
          <w:sz w:val="20"/>
          <w:szCs w:val="20"/>
        </w:rPr>
        <w:t xml:space="preserve"> или се изнасят стоки предназначени за преработка на територията на друга страна с цел обратното им връщане в Република България.</w:t>
      </w:r>
    </w:p>
    <w:p w14:paraId="1FC27CAB" w14:textId="2B26DEFE" w:rsidR="00A063DE" w:rsidRPr="00E8128D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8128D">
        <w:rPr>
          <w:rFonts w:ascii="Verdana" w:hAnsi="Verdana"/>
          <w:b/>
          <w:sz w:val="20"/>
          <w:szCs w:val="20"/>
        </w:rPr>
        <w:lastRenderedPageBreak/>
        <w:t>Статистическата територия на Европейския съюз (ЕС)</w:t>
      </w:r>
      <w:r w:rsidR="0045695E">
        <w:rPr>
          <w:rFonts w:ascii="Verdana" w:hAnsi="Verdana"/>
          <w:b/>
          <w:sz w:val="20"/>
          <w:szCs w:val="20"/>
          <w:lang w:val="en-US"/>
        </w:rPr>
        <w:t>,</w:t>
      </w:r>
      <w:r w:rsidRPr="00E8128D">
        <w:rPr>
          <w:rFonts w:ascii="Verdana" w:hAnsi="Verdana"/>
          <w:sz w:val="20"/>
          <w:szCs w:val="20"/>
        </w:rPr>
        <w:t xml:space="preserve"> в контекста на статистиката на международната търговия със стоки</w:t>
      </w:r>
      <w:r w:rsidR="00F61E2B">
        <w:rPr>
          <w:rFonts w:ascii="Verdana" w:hAnsi="Verdana"/>
          <w:sz w:val="20"/>
          <w:szCs w:val="20"/>
        </w:rPr>
        <w:t>,</w:t>
      </w:r>
      <w:r w:rsidRPr="00E8128D">
        <w:rPr>
          <w:rFonts w:ascii="Verdana" w:hAnsi="Verdana"/>
          <w:sz w:val="20"/>
          <w:szCs w:val="20"/>
        </w:rPr>
        <w:t xml:space="preserve"> съответства на комбинираните митнически територии на държавите</w:t>
      </w:r>
      <w:r w:rsidR="00985ECA">
        <w:rPr>
          <w:rFonts w:ascii="Verdana" w:hAnsi="Verdana"/>
          <w:sz w:val="20"/>
          <w:szCs w:val="20"/>
          <w:lang w:val="en-US"/>
        </w:rPr>
        <w:t xml:space="preserve"> </w:t>
      </w:r>
      <w:r w:rsidRPr="00E8128D">
        <w:rPr>
          <w:rFonts w:ascii="Verdana" w:hAnsi="Verdana"/>
          <w:sz w:val="20"/>
          <w:szCs w:val="20"/>
        </w:rPr>
        <w:t>-</w:t>
      </w:r>
      <w:r w:rsidR="00985ECA">
        <w:rPr>
          <w:rFonts w:ascii="Verdana" w:hAnsi="Verdana"/>
          <w:sz w:val="20"/>
          <w:szCs w:val="20"/>
          <w:lang w:val="en-US"/>
        </w:rPr>
        <w:t xml:space="preserve"> </w:t>
      </w:r>
      <w:r w:rsidRPr="00E8128D">
        <w:rPr>
          <w:rFonts w:ascii="Verdana" w:hAnsi="Verdana"/>
          <w:sz w:val="20"/>
          <w:szCs w:val="20"/>
        </w:rPr>
        <w:t>членки на ЕС</w:t>
      </w:r>
      <w:r w:rsidR="00985ECA">
        <w:rPr>
          <w:rFonts w:ascii="Verdana" w:hAnsi="Verdana"/>
          <w:sz w:val="20"/>
          <w:szCs w:val="20"/>
          <w:lang w:val="en-US"/>
        </w:rPr>
        <w:t>,</w:t>
      </w:r>
      <w:r w:rsidRPr="00E8128D">
        <w:rPr>
          <w:rFonts w:ascii="Verdana" w:hAnsi="Verdana"/>
          <w:sz w:val="20"/>
          <w:szCs w:val="20"/>
        </w:rPr>
        <w:t xml:space="preserve"> с едно изключение </w:t>
      </w:r>
      <w:r>
        <w:rPr>
          <w:rFonts w:ascii="Verdana" w:hAnsi="Verdana"/>
          <w:sz w:val="20"/>
          <w:szCs w:val="20"/>
        </w:rPr>
        <w:t>-</w:t>
      </w:r>
      <w:r w:rsidRPr="00E8128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за разлика от </w:t>
      </w:r>
      <w:r w:rsidRPr="00E8128D">
        <w:rPr>
          <w:rFonts w:ascii="Verdana" w:hAnsi="Verdana"/>
          <w:sz w:val="20"/>
          <w:szCs w:val="20"/>
        </w:rPr>
        <w:t>митническата територия</w:t>
      </w:r>
      <w:r w:rsidR="00F61E2B">
        <w:rPr>
          <w:rFonts w:ascii="Verdana" w:hAnsi="Verdana"/>
          <w:sz w:val="20"/>
          <w:szCs w:val="20"/>
        </w:rPr>
        <w:t xml:space="preserve">, </w:t>
      </w:r>
      <w:r w:rsidRPr="00E8128D">
        <w:rPr>
          <w:rFonts w:ascii="Verdana" w:hAnsi="Verdana"/>
          <w:sz w:val="20"/>
          <w:szCs w:val="20"/>
        </w:rPr>
        <w:t>статистическата територия</w:t>
      </w:r>
      <w:r>
        <w:rPr>
          <w:rFonts w:ascii="Verdana" w:hAnsi="Verdana"/>
          <w:sz w:val="20"/>
          <w:szCs w:val="20"/>
        </w:rPr>
        <w:t xml:space="preserve"> на Германия включва Хелголанд</w:t>
      </w:r>
      <w:r w:rsidRPr="00E8128D">
        <w:rPr>
          <w:rFonts w:ascii="Verdana" w:hAnsi="Verdana"/>
          <w:sz w:val="20"/>
          <w:szCs w:val="20"/>
        </w:rPr>
        <w:t>.</w:t>
      </w:r>
    </w:p>
    <w:p w14:paraId="0335807F" w14:textId="0E6E23C0" w:rsidR="00A063DE" w:rsidRPr="00F46011" w:rsidRDefault="00A063DE" w:rsidP="00A063DE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В статистическите обеми на вноса и износа </w:t>
      </w:r>
      <w:r w:rsidRPr="006B04D8">
        <w:rPr>
          <w:rFonts w:ascii="Verdana" w:hAnsi="Verdana"/>
          <w:b/>
          <w:sz w:val="20"/>
          <w:szCs w:val="20"/>
        </w:rPr>
        <w:t>не се включват</w:t>
      </w:r>
      <w:r w:rsidRPr="00F46011">
        <w:rPr>
          <w:rFonts w:ascii="Verdana" w:hAnsi="Verdana"/>
          <w:sz w:val="20"/>
          <w:szCs w:val="20"/>
        </w:rPr>
        <w:t xml:space="preserve"> внесените стоки поставени под режим митническо складиране без преработка</w:t>
      </w:r>
      <w:r w:rsidR="00F61E2B">
        <w:rPr>
          <w:rFonts w:ascii="Verdana" w:hAnsi="Verdana"/>
          <w:sz w:val="20"/>
          <w:szCs w:val="20"/>
        </w:rPr>
        <w:t>,</w:t>
      </w:r>
      <w:r w:rsidRPr="00F46011">
        <w:rPr>
          <w:rFonts w:ascii="Verdana" w:hAnsi="Verdana"/>
          <w:sz w:val="20"/>
          <w:szCs w:val="20"/>
        </w:rPr>
        <w:t xml:space="preserve"> а в износа - реекспорта на тези стоки.</w:t>
      </w:r>
    </w:p>
    <w:p w14:paraId="368F297B" w14:textId="77777777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Статистиката на външната търговия </w:t>
      </w:r>
      <w:r w:rsidRPr="006B04D8">
        <w:rPr>
          <w:rFonts w:ascii="Verdana" w:hAnsi="Verdana"/>
          <w:b/>
          <w:sz w:val="20"/>
          <w:szCs w:val="20"/>
        </w:rPr>
        <w:t>не отчита</w:t>
      </w:r>
      <w:r w:rsidRPr="00F46011">
        <w:rPr>
          <w:rFonts w:ascii="Verdana" w:hAnsi="Verdana"/>
          <w:sz w:val="20"/>
          <w:szCs w:val="20"/>
        </w:rPr>
        <w:t xml:space="preserve"> транзитното преминаване на стоки през територията на Република България.</w:t>
      </w:r>
    </w:p>
    <w:p w14:paraId="2D372702" w14:textId="77777777" w:rsidR="00A063DE" w:rsidRPr="006B04D8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Основни източници на информация</w:t>
      </w:r>
    </w:p>
    <w:p w14:paraId="37E0419B" w14:textId="280BA549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М</w:t>
      </w:r>
      <w:r w:rsidRPr="00CB55D1">
        <w:rPr>
          <w:rFonts w:ascii="Verdana" w:hAnsi="Verdana"/>
          <w:b/>
          <w:sz w:val="20"/>
          <w:szCs w:val="20"/>
        </w:rPr>
        <w:t>итническ</w:t>
      </w:r>
      <w:r>
        <w:rPr>
          <w:rFonts w:ascii="Verdana" w:hAnsi="Verdana"/>
          <w:b/>
          <w:sz w:val="20"/>
          <w:szCs w:val="20"/>
        </w:rPr>
        <w:t>а</w:t>
      </w:r>
      <w:r w:rsidRPr="00CB55D1">
        <w:rPr>
          <w:rFonts w:ascii="Verdana" w:hAnsi="Verdana"/>
          <w:b/>
          <w:sz w:val="20"/>
          <w:szCs w:val="20"/>
        </w:rPr>
        <w:t xml:space="preserve"> деклараци</w:t>
      </w:r>
      <w:r>
        <w:rPr>
          <w:rFonts w:ascii="Verdana" w:hAnsi="Verdana"/>
          <w:b/>
          <w:sz w:val="20"/>
          <w:szCs w:val="20"/>
        </w:rPr>
        <w:t>я</w:t>
      </w:r>
      <w:r w:rsidRPr="00DD113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- </w:t>
      </w:r>
      <w:r w:rsidRPr="00A725A8">
        <w:rPr>
          <w:rFonts w:ascii="Verdana" w:hAnsi="Verdana"/>
          <w:sz w:val="20"/>
          <w:szCs w:val="20"/>
        </w:rPr>
        <w:t>Един</w:t>
      </w:r>
      <w:r w:rsidRPr="006B04D8">
        <w:rPr>
          <w:rFonts w:ascii="Verdana" w:hAnsi="Verdana"/>
          <w:sz w:val="20"/>
          <w:szCs w:val="20"/>
        </w:rPr>
        <w:t>е</w:t>
      </w:r>
      <w:r w:rsidRPr="00A725A8">
        <w:rPr>
          <w:rFonts w:ascii="Verdana" w:hAnsi="Verdana"/>
          <w:sz w:val="20"/>
          <w:szCs w:val="20"/>
        </w:rPr>
        <w:t>н административен документ (</w:t>
      </w:r>
      <w:r w:rsidRPr="006B04D8">
        <w:rPr>
          <w:rFonts w:ascii="Verdana" w:hAnsi="Verdana"/>
          <w:sz w:val="20"/>
          <w:szCs w:val="20"/>
        </w:rPr>
        <w:t>ЕАД</w:t>
      </w:r>
      <w:r w:rsidRPr="00A725A8">
        <w:rPr>
          <w:rFonts w:ascii="Verdana" w:hAnsi="Verdana"/>
          <w:sz w:val="20"/>
          <w:szCs w:val="20"/>
        </w:rPr>
        <w:t>)</w:t>
      </w:r>
      <w:r w:rsidR="00F61E2B">
        <w:rPr>
          <w:rFonts w:ascii="Verdana" w:hAnsi="Verdana"/>
          <w:sz w:val="20"/>
          <w:szCs w:val="20"/>
          <w:lang w:val="en-US"/>
        </w:rPr>
        <w:t>,</w:t>
      </w:r>
      <w:r w:rsidRPr="00F46011">
        <w:rPr>
          <w:rFonts w:ascii="Verdana" w:hAnsi="Verdana"/>
          <w:sz w:val="20"/>
          <w:szCs w:val="20"/>
        </w:rPr>
        <w:t xml:space="preserve"> който се попълва от всички субекти</w:t>
      </w:r>
      <w:r w:rsidR="00F61E2B">
        <w:rPr>
          <w:rFonts w:ascii="Verdana" w:hAnsi="Verdana"/>
          <w:sz w:val="20"/>
          <w:szCs w:val="20"/>
        </w:rPr>
        <w:t>,</w:t>
      </w:r>
      <w:r w:rsidRPr="00F46011">
        <w:rPr>
          <w:rFonts w:ascii="Verdana" w:hAnsi="Verdana"/>
          <w:sz w:val="20"/>
          <w:szCs w:val="20"/>
        </w:rPr>
        <w:t xml:space="preserve"> извършващи внос или износ на стоки от/за трети страни;</w:t>
      </w:r>
    </w:p>
    <w:p w14:paraId="3141B4E5" w14:textId="77777777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Интрастат деклараци</w:t>
      </w:r>
      <w:r>
        <w:rPr>
          <w:rFonts w:ascii="Verdana" w:hAnsi="Verdana"/>
          <w:b/>
          <w:sz w:val="20"/>
          <w:szCs w:val="20"/>
        </w:rPr>
        <w:t>я</w:t>
      </w:r>
      <w:r w:rsidRPr="00F46011">
        <w:rPr>
          <w:rFonts w:ascii="Verdana" w:hAnsi="Verdana"/>
          <w:sz w:val="20"/>
          <w:szCs w:val="20"/>
        </w:rPr>
        <w:t xml:space="preserve"> за вътресъюзен внос и износ от/за страни членки на Европейския съюз;</w:t>
      </w:r>
    </w:p>
    <w:p w14:paraId="40C58A03" w14:textId="1A0D1EEC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>Агенция „Митници“ е институцията</w:t>
      </w:r>
      <w:r w:rsidR="00F61E2B">
        <w:rPr>
          <w:rFonts w:ascii="Verdana" w:hAnsi="Verdana"/>
          <w:sz w:val="20"/>
          <w:szCs w:val="20"/>
        </w:rPr>
        <w:t>,</w:t>
      </w:r>
      <w:r w:rsidRPr="00F46011">
        <w:rPr>
          <w:rFonts w:ascii="Verdana" w:hAnsi="Verdana"/>
          <w:sz w:val="20"/>
          <w:szCs w:val="20"/>
        </w:rPr>
        <w:t xml:space="preserve"> отговорна за събирането на митническите декларации (ЕАД)</w:t>
      </w:r>
      <w:r w:rsidR="00F61E2B">
        <w:rPr>
          <w:rFonts w:ascii="Verdana" w:hAnsi="Verdana"/>
          <w:sz w:val="20"/>
          <w:szCs w:val="20"/>
          <w:lang w:val="en-US"/>
        </w:rPr>
        <w:t>,</w:t>
      </w:r>
      <w:r w:rsidRPr="00F46011">
        <w:rPr>
          <w:rFonts w:ascii="Verdana" w:hAnsi="Verdana"/>
          <w:sz w:val="20"/>
          <w:szCs w:val="20"/>
        </w:rPr>
        <w:t xml:space="preserve"> а Националната агенция за приходите </w:t>
      </w:r>
      <w:r>
        <w:rPr>
          <w:rFonts w:ascii="Verdana" w:hAnsi="Verdana"/>
          <w:sz w:val="20"/>
          <w:szCs w:val="20"/>
        </w:rPr>
        <w:t>-</w:t>
      </w:r>
      <w:r w:rsidRPr="00F46011">
        <w:rPr>
          <w:rFonts w:ascii="Verdana" w:hAnsi="Verdana"/>
          <w:sz w:val="20"/>
          <w:szCs w:val="20"/>
        </w:rPr>
        <w:t xml:space="preserve"> за Интрастат декларациите.</w:t>
      </w:r>
    </w:p>
    <w:p w14:paraId="754C603D" w14:textId="1C89F284" w:rsidR="00A063DE" w:rsidRPr="00F46011" w:rsidRDefault="00A063DE" w:rsidP="00A063D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</w:t>
      </w:r>
      <w:r w:rsidRPr="00F46011">
        <w:rPr>
          <w:rFonts w:ascii="Verdana" w:hAnsi="Verdana"/>
          <w:sz w:val="20"/>
          <w:szCs w:val="20"/>
        </w:rPr>
        <w:t xml:space="preserve">ценки на търговията </w:t>
      </w:r>
      <w:r>
        <w:rPr>
          <w:rFonts w:ascii="Verdana" w:hAnsi="Verdana"/>
          <w:sz w:val="20"/>
          <w:szCs w:val="20"/>
        </w:rPr>
        <w:t xml:space="preserve">със стоки </w:t>
      </w:r>
      <w:r w:rsidRPr="00F46011">
        <w:rPr>
          <w:rFonts w:ascii="Verdana" w:hAnsi="Verdana"/>
          <w:sz w:val="20"/>
          <w:szCs w:val="20"/>
        </w:rPr>
        <w:t xml:space="preserve">се правят </w:t>
      </w:r>
      <w:r>
        <w:rPr>
          <w:rFonts w:ascii="Verdana" w:hAnsi="Verdana"/>
          <w:sz w:val="20"/>
          <w:szCs w:val="20"/>
        </w:rPr>
        <w:t>с цел</w:t>
      </w:r>
      <w:r w:rsidRPr="00F46011">
        <w:rPr>
          <w:rFonts w:ascii="Verdana" w:hAnsi="Verdana"/>
          <w:sz w:val="20"/>
          <w:szCs w:val="20"/>
        </w:rPr>
        <w:t xml:space="preserve"> компенсиране на влиянието на праговете</w:t>
      </w:r>
      <w:r w:rsidR="00F61E2B">
        <w:rPr>
          <w:rFonts w:ascii="Verdana" w:hAnsi="Verdana"/>
          <w:sz w:val="20"/>
          <w:szCs w:val="20"/>
        </w:rPr>
        <w:t>,</w:t>
      </w:r>
      <w:r w:rsidRPr="00F46011">
        <w:rPr>
          <w:rFonts w:ascii="Verdana" w:hAnsi="Verdana"/>
          <w:sz w:val="20"/>
          <w:szCs w:val="20"/>
        </w:rPr>
        <w:t xml:space="preserve"> под които търговците са освободени от подаване на Интрастат декларации</w:t>
      </w:r>
      <w:r w:rsidR="00F61E2B">
        <w:rPr>
          <w:rFonts w:ascii="Verdana" w:hAnsi="Verdana"/>
          <w:sz w:val="20"/>
          <w:szCs w:val="20"/>
        </w:rPr>
        <w:t>,</w:t>
      </w:r>
      <w:r w:rsidRPr="00F46011">
        <w:rPr>
          <w:rFonts w:ascii="Verdana" w:hAnsi="Verdana"/>
          <w:sz w:val="20"/>
          <w:szCs w:val="20"/>
        </w:rPr>
        <w:t xml:space="preserve"> както и за неотговорилите.</w:t>
      </w:r>
    </w:p>
    <w:p w14:paraId="0E150B7C" w14:textId="77777777" w:rsidR="00A063DE" w:rsidRPr="006B04D8" w:rsidRDefault="00A063DE" w:rsidP="00A063DE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58664952" w14:textId="77777777" w:rsidR="00A063DE" w:rsidRDefault="00A063DE" w:rsidP="00A063DE">
      <w:pPr>
        <w:ind w:firstLine="567"/>
        <w:rPr>
          <w:rFonts w:eastAsia="Μοντέρνα" w:cs="Times New Roman"/>
          <w:szCs w:val="20"/>
          <w:lang w:val="ru-RU" w:eastAsia="bg-BG"/>
        </w:rPr>
      </w:pPr>
    </w:p>
    <w:p w14:paraId="0AB0B63C" w14:textId="77777777" w:rsidR="00A063DE" w:rsidRDefault="00A063DE"/>
    <w:tbl>
      <w:tblPr>
        <w:tblW w:w="107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2"/>
        <w:gridCol w:w="701"/>
        <w:gridCol w:w="744"/>
        <w:gridCol w:w="2127"/>
        <w:gridCol w:w="1842"/>
        <w:gridCol w:w="586"/>
      </w:tblGrid>
      <w:tr w:rsidR="00A063DE" w:rsidRPr="00B36BA2" w14:paraId="32CB0760" w14:textId="77777777" w:rsidTr="006F0BD6">
        <w:trPr>
          <w:trHeight w:val="225"/>
        </w:trPr>
        <w:tc>
          <w:tcPr>
            <w:tcW w:w="4792" w:type="dxa"/>
            <w:noWrap/>
            <w:vAlign w:val="bottom"/>
          </w:tcPr>
          <w:p w14:paraId="0E396129" w14:textId="39271C9E" w:rsidR="00A063DE" w:rsidRPr="00B36BA2" w:rsidRDefault="00A063DE" w:rsidP="001B7EEC">
            <w:pPr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</w:pPr>
          </w:p>
        </w:tc>
        <w:tc>
          <w:tcPr>
            <w:tcW w:w="701" w:type="dxa"/>
            <w:noWrap/>
            <w:vAlign w:val="bottom"/>
          </w:tcPr>
          <w:p w14:paraId="4A5122B5" w14:textId="77777777" w:rsidR="00A063DE" w:rsidRPr="00B36BA2" w:rsidRDefault="00A063DE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44" w:type="dxa"/>
            <w:noWrap/>
            <w:vAlign w:val="bottom"/>
          </w:tcPr>
          <w:p w14:paraId="25AD582A" w14:textId="77777777" w:rsidR="00A063DE" w:rsidRPr="00B36BA2" w:rsidRDefault="00A063DE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127" w:type="dxa"/>
            <w:noWrap/>
            <w:vAlign w:val="bottom"/>
          </w:tcPr>
          <w:p w14:paraId="061C1801" w14:textId="77777777" w:rsidR="00A063DE" w:rsidRPr="00B36BA2" w:rsidRDefault="00A063DE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842" w:type="dxa"/>
            <w:noWrap/>
            <w:vAlign w:val="bottom"/>
          </w:tcPr>
          <w:p w14:paraId="7ED1A28B" w14:textId="77777777" w:rsidR="00A063DE" w:rsidRPr="00B36BA2" w:rsidRDefault="00A063DE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586" w:type="dxa"/>
            <w:noWrap/>
            <w:vAlign w:val="bottom"/>
          </w:tcPr>
          <w:p w14:paraId="4B55B9F0" w14:textId="77777777" w:rsidR="00A063DE" w:rsidRPr="00B36BA2" w:rsidRDefault="00A063DE" w:rsidP="001B7EE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</w:tbl>
    <w:p w14:paraId="6D872CB4" w14:textId="77777777" w:rsidR="0049003A" w:rsidRPr="004760D3" w:rsidRDefault="0049003A" w:rsidP="001B7EEC">
      <w:pPr>
        <w:rPr>
          <w:rFonts w:eastAsia="Μοντέρνα" w:cs="Times New Roman"/>
          <w:szCs w:val="20"/>
          <w:lang w:val="ru-RU" w:eastAsia="bg-BG"/>
        </w:rPr>
      </w:pPr>
    </w:p>
    <w:p w14:paraId="5E727851" w14:textId="4E8D1EC9" w:rsidR="0049003A" w:rsidRDefault="0049003A" w:rsidP="001B7EEC">
      <w:pPr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49003A" w:rsidSect="00A063DE"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 w:code="9"/>
          <w:pgMar w:top="0" w:right="991" w:bottom="284" w:left="993" w:header="2325" w:footer="567" w:gutter="0"/>
          <w:cols w:space="708"/>
          <w:titlePg/>
          <w:docGrid w:linePitch="360"/>
        </w:sectPr>
      </w:pPr>
    </w:p>
    <w:p w14:paraId="70BEDF37" w14:textId="77777777" w:rsidR="00BB79B3" w:rsidRDefault="00BB79B3" w:rsidP="00A063DE">
      <w:pPr>
        <w:tabs>
          <w:tab w:val="left" w:pos="3481"/>
        </w:tabs>
        <w:spacing w:line="360" w:lineRule="auto"/>
        <w:rPr>
          <w:rFonts w:ascii="Verdana" w:hAnsi="Verdana"/>
          <w:b/>
          <w:sz w:val="20"/>
          <w:szCs w:val="20"/>
        </w:rPr>
      </w:pPr>
    </w:p>
    <w:sectPr w:rsidR="00BB79B3" w:rsidSect="001B7EEC">
      <w:headerReference w:type="first" r:id="rId14"/>
      <w:footerReference w:type="first" r:id="rId15"/>
      <w:footnotePr>
        <w:numRestart w:val="eachPage"/>
      </w:footnotePr>
      <w:pgSz w:w="11906" w:h="16838" w:code="9"/>
      <w:pgMar w:top="1798" w:right="849" w:bottom="567" w:left="85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842D7" w14:textId="77777777" w:rsidR="00E86186" w:rsidRDefault="00E86186" w:rsidP="00214ACA">
      <w:r>
        <w:separator/>
      </w:r>
    </w:p>
  </w:endnote>
  <w:endnote w:type="continuationSeparator" w:id="0">
    <w:p w14:paraId="3E074160" w14:textId="77777777" w:rsidR="00E86186" w:rsidRDefault="00E86186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46933" w14:textId="4869865F" w:rsidR="00BE3031" w:rsidRPr="00A7142A" w:rsidRDefault="00BE3031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6C1680C" wp14:editId="0E7F367D">
              <wp:simplePos x="0" y="0"/>
              <wp:positionH relativeFrom="column">
                <wp:posOffset>5977890</wp:posOffset>
              </wp:positionH>
              <wp:positionV relativeFrom="paragraph">
                <wp:posOffset>15702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BEDD7B" id="Rectangle 7" o:spid="_x0000_s1026" style="position:absolute;margin-left:470.7pt;margin-top:1.25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CT2YWv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B27FCF9" wp14:editId="5820C6DB">
              <wp:simplePos x="0" y="0"/>
              <wp:positionH relativeFrom="margin">
                <wp:posOffset>250190</wp:posOffset>
              </wp:positionH>
              <wp:positionV relativeFrom="paragraph">
                <wp:posOffset>102235</wp:posOffset>
              </wp:positionV>
              <wp:extent cx="5581015" cy="92710"/>
              <wp:effectExtent l="0" t="0" r="19685" b="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81015" cy="92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796244" id="Graphic 8" o:spid="_x0000_s1026" style="position:absolute;margin-left:19.7pt;margin-top:8.05pt;width:439.45pt;height:7.3pt;z-index:-2516520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C7996B2" wp14:editId="77DBF55F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58109" w14:textId="759A9E0A" w:rsidR="00BE3031" w:rsidRPr="00DD11CB" w:rsidRDefault="00BE3031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11CA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96B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E958109" w14:textId="759A9E0A" w:rsidR="00BE3031" w:rsidRPr="00DD11CB" w:rsidRDefault="00BE3031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11CA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 xml:space="preserve">ул. </w:t>
    </w:r>
    <w:r w:rsidR="00985ECA">
      <w:rPr>
        <w:rFonts w:ascii="Verdana" w:hAnsi="Verdana"/>
        <w:color w:val="31312F"/>
        <w:sz w:val="16"/>
        <w:szCs w:val="16"/>
      </w:rPr>
      <w:t>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C1BF" w14:textId="77777777" w:rsidR="00BE3031" w:rsidRDefault="00BE3031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BAD3DBF" wp14:editId="54CEC97A">
              <wp:simplePos x="0" y="0"/>
              <wp:positionH relativeFrom="rightMargin">
                <wp:posOffset>-356235</wp:posOffset>
              </wp:positionH>
              <wp:positionV relativeFrom="paragraph">
                <wp:posOffset>-310977</wp:posOffset>
              </wp:positionV>
              <wp:extent cx="285750" cy="831215"/>
              <wp:effectExtent l="0" t="0" r="0" b="6985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8312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752B49" id="Rectangle 37" o:spid="_x0000_s1026" style="position:absolute;margin-left:-28.05pt;margin-top:-24.5pt;width:22.5pt;height:65.45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04ABE270" wp14:editId="511A8B39">
              <wp:simplePos x="0" y="0"/>
              <wp:positionH relativeFrom="margin">
                <wp:posOffset>5869940</wp:posOffset>
              </wp:positionH>
              <wp:positionV relativeFrom="paragraph">
                <wp:posOffset>-374650</wp:posOffset>
              </wp:positionV>
              <wp:extent cx="439200" cy="457200"/>
              <wp:effectExtent l="0" t="0" r="0" b="0"/>
              <wp:wrapTight wrapText="bothSides">
                <wp:wrapPolygon edited="0">
                  <wp:start x="3751" y="900"/>
                  <wp:lineTo x="3751" y="19800"/>
                  <wp:lineTo x="17818" y="19800"/>
                  <wp:lineTo x="17818" y="900"/>
                  <wp:lineTo x="3751" y="900"/>
                </wp:wrapPolygon>
              </wp:wrapTight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9200" cy="45720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DA3E3" w14:textId="77777777" w:rsidR="00BE3031" w:rsidRPr="0094211F" w:rsidRDefault="00BE3031" w:rsidP="00715E1F">
                          <w:pPr>
                            <w:pStyle w:val="Footer"/>
                            <w:pBdr>
                              <w:top w:val="single" w:sz="12" w:space="2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</w:p>
                        <w:p w14:paraId="6045014C" w14:textId="77777777" w:rsidR="00BE3031" w:rsidRDefault="00BE30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ABE27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2pt;margin-top:-29.5pt;width:34.6pt;height:36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" filled="f" fillcolor="#5c83b4" stroked="f" strokecolor="#737373">
              <v:textbox>
                <w:txbxContent>
                  <w:p w14:paraId="22BDA3E3" w14:textId="77777777" w:rsidR="00BE3031" w:rsidRPr="0094211F" w:rsidRDefault="00BE3031" w:rsidP="00715E1F">
                    <w:pPr>
                      <w:pStyle w:val="Footer"/>
                      <w:pBdr>
                        <w:top w:val="single" w:sz="12" w:space="2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  <w:lang w:val="en-US"/>
                      </w:rPr>
                      <w:t>1</w:t>
                    </w:r>
                  </w:p>
                  <w:p w14:paraId="6045014C" w14:textId="77777777" w:rsidR="00BE3031" w:rsidRDefault="00BE3031"/>
                </w:txbxContent>
              </v:textbox>
              <w10:wrap type="tigh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81F74" w14:textId="77777777" w:rsidR="00BE3031" w:rsidRPr="00171C36" w:rsidRDefault="00BE3031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6CEC21D7" wp14:editId="39DB383B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A09047B" wp14:editId="36FD9C61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C75DB" w14:textId="5D38AA5E" w:rsidR="00BE3031" w:rsidRPr="00DD11CB" w:rsidRDefault="00BE3031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11CA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09047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3B4C75DB" w14:textId="5D38AA5E" w:rsidR="00BE3031" w:rsidRPr="00DD11CB" w:rsidRDefault="00BE3031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11CA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3A6509D5" wp14:editId="51370CFD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057B6ECD" w14:textId="77777777" w:rsidR="00BE3031" w:rsidRDefault="00BE3031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0FDDA" w14:textId="77777777" w:rsidR="00E86186" w:rsidRDefault="00E86186" w:rsidP="00214ACA">
      <w:r>
        <w:separator/>
      </w:r>
    </w:p>
  </w:footnote>
  <w:footnote w:type="continuationSeparator" w:id="0">
    <w:p w14:paraId="1F7D39C6" w14:textId="77777777" w:rsidR="00E86186" w:rsidRDefault="00E86186" w:rsidP="00214ACA">
      <w:r>
        <w:continuationSeparator/>
      </w:r>
    </w:p>
  </w:footnote>
  <w:footnote w:id="1">
    <w:p w14:paraId="47FA333B" w14:textId="77777777" w:rsidR="00BE3031" w:rsidRPr="009177E4" w:rsidRDefault="00BE3031" w:rsidP="00845225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ru-RU"/>
        </w:rPr>
      </w:pPr>
      <w:r w:rsidRPr="009177E4">
        <w:rPr>
          <w:rStyle w:val="FootnoteReference"/>
          <w:rFonts w:ascii="Verdana" w:hAnsi="Verdana"/>
          <w:sz w:val="16"/>
          <w:szCs w:val="16"/>
        </w:rPr>
        <w:footnoteRef/>
      </w:r>
      <w:r w:rsidRPr="009177E4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  <w:footnote w:id="2">
    <w:p w14:paraId="648C38CC" w14:textId="77777777" w:rsidR="00BE3031" w:rsidRPr="002A2224" w:rsidRDefault="00BE3031" w:rsidP="00A9181D">
      <w:pPr>
        <w:pStyle w:val="FootnoteText"/>
        <w:rPr>
          <w:rFonts w:ascii="Verdana" w:hAnsi="Verdana"/>
          <w:sz w:val="16"/>
          <w:szCs w:val="16"/>
          <w:lang w:val="ru-RU"/>
        </w:rPr>
      </w:pPr>
      <w:r w:rsidRPr="002A2224">
        <w:rPr>
          <w:rStyle w:val="FootnoteReference"/>
          <w:rFonts w:ascii="Verdana" w:hAnsi="Verdana"/>
          <w:sz w:val="16"/>
          <w:szCs w:val="16"/>
        </w:rPr>
        <w:footnoteRef/>
      </w:r>
      <w:r w:rsidRPr="002A2224">
        <w:rPr>
          <w:rFonts w:ascii="Verdana" w:hAnsi="Verdana"/>
          <w:sz w:val="16"/>
          <w:szCs w:val="16"/>
          <w:lang w:val="bg-BG"/>
        </w:rPr>
        <w:t xml:space="preserve"> Вносът </w:t>
      </w:r>
      <w:r w:rsidRPr="002A2224">
        <w:rPr>
          <w:rFonts w:ascii="Verdana" w:hAnsi="Verdana"/>
          <w:bCs/>
          <w:sz w:val="16"/>
          <w:szCs w:val="16"/>
          <w:lang w:val="bg-BG"/>
        </w:rPr>
        <w:t xml:space="preserve">по цени </w:t>
      </w:r>
      <w:r w:rsidRPr="002A2224">
        <w:rPr>
          <w:rFonts w:ascii="Verdana" w:hAnsi="Verdana"/>
          <w:bCs/>
          <w:sz w:val="16"/>
          <w:szCs w:val="16"/>
          <w:lang w:val="en-US"/>
        </w:rPr>
        <w:t>FOB</w:t>
      </w:r>
      <w:r w:rsidRPr="002A2224">
        <w:rPr>
          <w:rFonts w:ascii="Verdana" w:hAnsi="Verdana"/>
          <w:bCs/>
          <w:sz w:val="16"/>
          <w:szCs w:val="16"/>
          <w:lang w:val="ru-RU"/>
        </w:rPr>
        <w:t xml:space="preserve"> </w:t>
      </w:r>
      <w:r w:rsidRPr="002A2224">
        <w:rPr>
          <w:rFonts w:ascii="Verdana" w:hAnsi="Verdana"/>
          <w:bCs/>
          <w:sz w:val="16"/>
          <w:szCs w:val="16"/>
          <w:lang w:val="bg-BG"/>
        </w:rPr>
        <w:t>се изчислява от БНБ (</w:t>
      </w:r>
      <w:hyperlink r:id="rId1" w:history="1">
        <w:r w:rsidRPr="002A2224">
          <w:rPr>
            <w:rStyle w:val="Hyperlink"/>
            <w:rFonts w:ascii="Verdana" w:hAnsi="Verdana"/>
            <w:sz w:val="16"/>
            <w:szCs w:val="16"/>
            <w:lang w:val="bg-BG"/>
          </w:rPr>
          <w:t>http://bnb.bg/Statistics/StExternalSector/StForeignTrade/StFTImports/index.htm?toLang=_BG</w:t>
        </w:r>
      </w:hyperlink>
      <w:r w:rsidRPr="002A2224">
        <w:rPr>
          <w:rFonts w:ascii="Verdana" w:hAnsi="Verdana"/>
          <w:sz w:val="16"/>
          <w:szCs w:val="16"/>
          <w:lang w:val="bg-BG"/>
        </w:rPr>
        <w:t>)</w:t>
      </w:r>
      <w:r w:rsidRPr="002A2224">
        <w:rPr>
          <w:rFonts w:ascii="Verdana" w:hAnsi="Verdana"/>
          <w:sz w:val="16"/>
          <w:szCs w:val="16"/>
          <w:lang w:val="ru-RU"/>
        </w:rPr>
        <w:t>.</w:t>
      </w:r>
    </w:p>
  </w:footnote>
  <w:footnote w:id="3">
    <w:p w14:paraId="726BC632" w14:textId="77777777" w:rsidR="00BE3031" w:rsidRPr="0052545C" w:rsidRDefault="00BE3031" w:rsidP="00B35B89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2A2224">
        <w:rPr>
          <w:rFonts w:ascii="Verdana" w:hAnsi="Verdana"/>
          <w:sz w:val="16"/>
          <w:szCs w:val="16"/>
          <w:vertAlign w:val="superscript"/>
          <w:lang w:val="bg-BG"/>
        </w:rPr>
        <w:footnoteRef/>
      </w:r>
      <w:r w:rsidRPr="002A2224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731FF" w14:textId="30663FF4" w:rsidR="00BE3031" w:rsidRPr="00B77149" w:rsidRDefault="00BE303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1" locked="0" layoutInCell="1" allowOverlap="1" wp14:anchorId="114822C8" wp14:editId="566D304B">
              <wp:simplePos x="0" y="0"/>
              <wp:positionH relativeFrom="page">
                <wp:posOffset>715617</wp:posOffset>
              </wp:positionH>
              <wp:positionV relativeFrom="page">
                <wp:posOffset>572494</wp:posOffset>
              </wp:positionV>
              <wp:extent cx="6191250" cy="612499"/>
              <wp:effectExtent l="0" t="0" r="0" b="0"/>
              <wp:wrapTopAndBottom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6124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A93664" w14:textId="77777777" w:rsidR="00BE3031" w:rsidRPr="009177E4" w:rsidRDefault="00BE3031" w:rsidP="00786FC8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ТЪРГОВИЯ СЪС СТОКИ НА БЪЛГАРИЯ С ЕС </w:t>
                          </w:r>
                        </w:p>
                        <w:p w14:paraId="0B984D6F" w14:textId="64A93DA6" w:rsidR="00BE3031" w:rsidRPr="009177E4" w:rsidRDefault="00BE3031" w:rsidP="00880700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ПРЕЗ 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ПЕРИОДА ЯНУАРИ 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СЕПТЕМВРИ</w:t>
                          </w: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  <w:p w14:paraId="6CDF4A27" w14:textId="77777777" w:rsidR="00BE3031" w:rsidRPr="009177E4" w:rsidRDefault="00BE3031" w:rsidP="00786FC8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(ПРЕДВАРИТЕЛНИ ДАННИ)</w:t>
                          </w:r>
                        </w:p>
                        <w:p w14:paraId="4D2CA82A" w14:textId="77777777" w:rsidR="00BE3031" w:rsidRPr="00101DE0" w:rsidRDefault="00BE3031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  <w:p w14:paraId="112ECB5D" w14:textId="77777777" w:rsidR="00BE3031" w:rsidRDefault="00BE303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822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35pt;margin-top:45.1pt;width:487.5pt;height:48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" stroked="f">
              <v:textbox>
                <w:txbxContent>
                  <w:p w14:paraId="19A93664" w14:textId="77777777" w:rsidR="00BE3031" w:rsidRPr="009177E4" w:rsidRDefault="00BE3031" w:rsidP="00786FC8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ТЪРГОВИЯ СЪС СТОКИ НА БЪЛГАРИЯ С ЕС </w:t>
                    </w:r>
                  </w:p>
                  <w:p w14:paraId="0B984D6F" w14:textId="64A93DA6" w:rsidR="00BE3031" w:rsidRPr="009177E4" w:rsidRDefault="00BE3031" w:rsidP="00880700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ПРЕЗ 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ПЕРИОДА ЯНУАРИ 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en-US"/>
                      </w:rPr>
                      <w:t>-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СЕПТЕМВРИ</w:t>
                    </w: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2024 ГОДИНА</w:t>
                    </w:r>
                  </w:p>
                  <w:p w14:paraId="6CDF4A27" w14:textId="77777777" w:rsidR="00BE3031" w:rsidRPr="009177E4" w:rsidRDefault="00BE3031" w:rsidP="00786FC8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(ПРЕДВАРИТЕЛНИ ДАННИ)</w:t>
                    </w:r>
                  </w:p>
                  <w:p w14:paraId="4D2CA82A" w14:textId="77777777" w:rsidR="00BE3031" w:rsidRPr="00101DE0" w:rsidRDefault="00BE3031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  <w:p w14:paraId="112ECB5D" w14:textId="77777777" w:rsidR="00BE3031" w:rsidRDefault="00BE3031"/>
                </w:txbxContent>
              </v:textbox>
              <w10:wrap type="topAndBottom" anchorx="page" anchory="page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0388CD7B" wp14:editId="0FDF825C">
              <wp:simplePos x="0" y="0"/>
              <wp:positionH relativeFrom="page">
                <wp:align>center</wp:align>
              </wp:positionH>
              <wp:positionV relativeFrom="paragraph">
                <wp:posOffset>-81474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2584FE" id="Graphic 7" o:spid="_x0000_s1026" style="position:absolute;margin-left:0;margin-top:-6.4pt;width:477.7pt;height:.1pt;z-index:-25163673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margin;mso-height-relative:margin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" path="m,l6066726,e" filled="f" strokecolor="#1d1d1b" strokeweight=".33pt">
              <v:path arrowok="t"/>
              <w10:wrap type="topAndBottom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0D540" w14:textId="40BF6FC0" w:rsidR="00BE3031" w:rsidRPr="009E4021" w:rsidRDefault="00BE3031" w:rsidP="009E4021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58AA8C62" wp14:editId="5274F823">
          <wp:simplePos x="0" y="0"/>
          <wp:positionH relativeFrom="margin">
            <wp:posOffset>5534964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388268BF" wp14:editId="24718109">
          <wp:simplePos x="0" y="0"/>
          <wp:positionH relativeFrom="margin">
            <wp:posOffset>457283</wp:posOffset>
          </wp:positionH>
          <wp:positionV relativeFrom="paragraph">
            <wp:posOffset>-765175</wp:posOffset>
          </wp:positionV>
          <wp:extent cx="581025" cy="809625"/>
          <wp:effectExtent l="0" t="0" r="9525" b="9525"/>
          <wp:wrapNone/>
          <wp:docPr id="22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07817D2A" wp14:editId="62F9DD3E">
              <wp:simplePos x="0" y="0"/>
              <wp:positionH relativeFrom="margin">
                <wp:posOffset>1292529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84097" w14:textId="77777777" w:rsidR="00BE3031" w:rsidRDefault="00BE303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3B22C0B0" w14:textId="77777777" w:rsidR="00BE3031" w:rsidRPr="00FD731D" w:rsidRDefault="00BE303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817D2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1.75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" stroked="f">
              <v:textbox>
                <w:txbxContent>
                  <w:p w14:paraId="39884097" w14:textId="77777777" w:rsidR="00BE3031" w:rsidRDefault="00BE303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3B22C0B0" w14:textId="77777777" w:rsidR="00BE3031" w:rsidRPr="00FD731D" w:rsidRDefault="00BE303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0A011F79" wp14:editId="6F23D399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190501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3304F0D" wp14:editId="73147D2A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1F3F1C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</w:p>
  <w:p w14:paraId="2351D397" w14:textId="77777777" w:rsidR="00BE3031" w:rsidRPr="004F064E" w:rsidRDefault="00BE3031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8E7DB" w14:textId="6CEC3CFB" w:rsidR="00BE3031" w:rsidRPr="004F064E" w:rsidRDefault="00BE3031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C1B3CD3" wp14:editId="60372FEA">
              <wp:simplePos x="0" y="0"/>
              <wp:positionH relativeFrom="margin">
                <wp:posOffset>1327150</wp:posOffset>
              </wp:positionH>
              <wp:positionV relativeFrom="paragraph">
                <wp:posOffset>-417068</wp:posOffset>
              </wp:positionV>
              <wp:extent cx="4095750" cy="59245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92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360F15" w14:textId="77777777" w:rsidR="00BE3031" w:rsidRPr="009177E4" w:rsidRDefault="00BE3031" w:rsidP="00641125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ТЪРГОВИЯ СЪС СТОКИ НА БЪЛГАРИЯ С ЕС </w:t>
                          </w:r>
                        </w:p>
                        <w:p w14:paraId="74ED61C2" w14:textId="5FDA60D3" w:rsidR="00BE3031" w:rsidRPr="009177E4" w:rsidRDefault="00BE3031" w:rsidP="00753A53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ПРЕЗ 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ПЕРИОДА ЯНУАРИ - ЮНИ</w:t>
                          </w: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  <w:p w14:paraId="51CC341B" w14:textId="77777777" w:rsidR="00BE3031" w:rsidRPr="009177E4" w:rsidRDefault="00BE3031" w:rsidP="00641125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(ПРЕДВАРИТЕЛНИ ДАННИ)</w:t>
                          </w:r>
                        </w:p>
                        <w:p w14:paraId="3596FC93" w14:textId="77777777" w:rsidR="00BE3031" w:rsidRPr="00101DE0" w:rsidRDefault="00BE3031" w:rsidP="0049003A">
                          <w:pP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1B3CD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04.5pt;margin-top:-32.85pt;width:322.5pt;height:46.6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" stroked="f">
              <v:textbox>
                <w:txbxContent>
                  <w:p w14:paraId="40360F15" w14:textId="77777777" w:rsidR="006A6F1D" w:rsidRPr="009177E4" w:rsidRDefault="006A6F1D" w:rsidP="00641125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ТЪРГОВИЯ СЪС СТОКИ НА БЪЛГАРИЯ С ЕС </w:t>
                    </w:r>
                  </w:p>
                  <w:p w14:paraId="74ED61C2" w14:textId="5FDA60D3" w:rsidR="006A6F1D" w:rsidRPr="009177E4" w:rsidRDefault="006A6F1D" w:rsidP="00753A53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ПРЕЗ 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ПЕРИОДА ЯНУАРИ - ЮНИ</w:t>
                    </w: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2024 ГОДИНА</w:t>
                    </w:r>
                  </w:p>
                  <w:p w14:paraId="51CC341B" w14:textId="77777777" w:rsidR="006A6F1D" w:rsidRPr="009177E4" w:rsidRDefault="006A6F1D" w:rsidP="00641125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(ПРЕДВАРИТЕЛНИ ДАННИ)</w:t>
                    </w:r>
                  </w:p>
                  <w:p w14:paraId="3596FC93" w14:textId="77777777" w:rsidR="006A6F1D" w:rsidRPr="00101DE0" w:rsidRDefault="006A6F1D" w:rsidP="0049003A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025BEDD1" wp14:editId="3F13CDAF">
              <wp:simplePos x="0" y="0"/>
              <wp:positionH relativeFrom="margin">
                <wp:posOffset>336550</wp:posOffset>
              </wp:positionH>
              <wp:positionV relativeFrom="paragraph">
                <wp:posOffset>408940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34FD9D" id="Graphic 7" o:spid="_x0000_s1026" style="position:absolute;margin-left:26.5pt;margin-top:32.2pt;width:477.7pt;height:.1pt;z-index:-25162854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3AA5"/>
    <w:rsid w:val="0000553A"/>
    <w:rsid w:val="000109A5"/>
    <w:rsid w:val="00013BC5"/>
    <w:rsid w:val="000156A7"/>
    <w:rsid w:val="00055286"/>
    <w:rsid w:val="0006051E"/>
    <w:rsid w:val="000607BC"/>
    <w:rsid w:val="000666BE"/>
    <w:rsid w:val="0007326A"/>
    <w:rsid w:val="0007741A"/>
    <w:rsid w:val="00077C97"/>
    <w:rsid w:val="00085E27"/>
    <w:rsid w:val="00094043"/>
    <w:rsid w:val="000B17C2"/>
    <w:rsid w:val="000B2B10"/>
    <w:rsid w:val="000C0D56"/>
    <w:rsid w:val="000D0D05"/>
    <w:rsid w:val="000D1B08"/>
    <w:rsid w:val="000D2594"/>
    <w:rsid w:val="000E2DDB"/>
    <w:rsid w:val="000E6333"/>
    <w:rsid w:val="000F0262"/>
    <w:rsid w:val="000F0B88"/>
    <w:rsid w:val="000F7979"/>
    <w:rsid w:val="00101DE0"/>
    <w:rsid w:val="00107312"/>
    <w:rsid w:val="00125B3F"/>
    <w:rsid w:val="00127561"/>
    <w:rsid w:val="00127A7C"/>
    <w:rsid w:val="00131753"/>
    <w:rsid w:val="0015383E"/>
    <w:rsid w:val="00165B9A"/>
    <w:rsid w:val="00171C36"/>
    <w:rsid w:val="00172CBE"/>
    <w:rsid w:val="001768B4"/>
    <w:rsid w:val="001866F1"/>
    <w:rsid w:val="001901A0"/>
    <w:rsid w:val="00193312"/>
    <w:rsid w:val="001A253C"/>
    <w:rsid w:val="001B03D8"/>
    <w:rsid w:val="001B1676"/>
    <w:rsid w:val="001B7EEC"/>
    <w:rsid w:val="001D7050"/>
    <w:rsid w:val="001E5BA2"/>
    <w:rsid w:val="001E7AC3"/>
    <w:rsid w:val="001F033D"/>
    <w:rsid w:val="001F0E9D"/>
    <w:rsid w:val="001F4EF2"/>
    <w:rsid w:val="00214ACA"/>
    <w:rsid w:val="00231231"/>
    <w:rsid w:val="0023534C"/>
    <w:rsid w:val="0024773A"/>
    <w:rsid w:val="00254225"/>
    <w:rsid w:val="00265E2A"/>
    <w:rsid w:val="00272077"/>
    <w:rsid w:val="00292E49"/>
    <w:rsid w:val="00294E7D"/>
    <w:rsid w:val="002A2224"/>
    <w:rsid w:val="002B581D"/>
    <w:rsid w:val="002B66B0"/>
    <w:rsid w:val="002B7346"/>
    <w:rsid w:val="002C0866"/>
    <w:rsid w:val="002C0BE1"/>
    <w:rsid w:val="002C3B8B"/>
    <w:rsid w:val="002C72D4"/>
    <w:rsid w:val="002C7F7F"/>
    <w:rsid w:val="002D1B3D"/>
    <w:rsid w:val="002E57D8"/>
    <w:rsid w:val="002E6F9A"/>
    <w:rsid w:val="002F32B0"/>
    <w:rsid w:val="002F5F04"/>
    <w:rsid w:val="00303BA2"/>
    <w:rsid w:val="0031116D"/>
    <w:rsid w:val="00320E71"/>
    <w:rsid w:val="00332C88"/>
    <w:rsid w:val="00336556"/>
    <w:rsid w:val="00342F64"/>
    <w:rsid w:val="003450BB"/>
    <w:rsid w:val="00351E62"/>
    <w:rsid w:val="00354530"/>
    <w:rsid w:val="00364357"/>
    <w:rsid w:val="00371636"/>
    <w:rsid w:val="00380D32"/>
    <w:rsid w:val="00381630"/>
    <w:rsid w:val="00385957"/>
    <w:rsid w:val="0038746A"/>
    <w:rsid w:val="00392831"/>
    <w:rsid w:val="003A086F"/>
    <w:rsid w:val="003B2503"/>
    <w:rsid w:val="003B42F8"/>
    <w:rsid w:val="003B46BA"/>
    <w:rsid w:val="003C0434"/>
    <w:rsid w:val="003C2111"/>
    <w:rsid w:val="003C799F"/>
    <w:rsid w:val="003D4EAE"/>
    <w:rsid w:val="003D5F6D"/>
    <w:rsid w:val="003F5105"/>
    <w:rsid w:val="00400665"/>
    <w:rsid w:val="004025FA"/>
    <w:rsid w:val="00402DF0"/>
    <w:rsid w:val="004037A6"/>
    <w:rsid w:val="00411094"/>
    <w:rsid w:val="0041134D"/>
    <w:rsid w:val="004137CC"/>
    <w:rsid w:val="004237D3"/>
    <w:rsid w:val="00423EC2"/>
    <w:rsid w:val="00431A82"/>
    <w:rsid w:val="00435A2A"/>
    <w:rsid w:val="00441402"/>
    <w:rsid w:val="00442B5E"/>
    <w:rsid w:val="004438BC"/>
    <w:rsid w:val="00446CF4"/>
    <w:rsid w:val="004514BE"/>
    <w:rsid w:val="0045695E"/>
    <w:rsid w:val="00472599"/>
    <w:rsid w:val="004760D3"/>
    <w:rsid w:val="00486232"/>
    <w:rsid w:val="0049003A"/>
    <w:rsid w:val="00490CE2"/>
    <w:rsid w:val="004A4D85"/>
    <w:rsid w:val="004B0213"/>
    <w:rsid w:val="004B1B18"/>
    <w:rsid w:val="004B2E95"/>
    <w:rsid w:val="004C25B0"/>
    <w:rsid w:val="004C6A3E"/>
    <w:rsid w:val="004D0585"/>
    <w:rsid w:val="004D0D4C"/>
    <w:rsid w:val="004D47C1"/>
    <w:rsid w:val="004E1374"/>
    <w:rsid w:val="004E2239"/>
    <w:rsid w:val="004E3F79"/>
    <w:rsid w:val="004E5D17"/>
    <w:rsid w:val="004F064E"/>
    <w:rsid w:val="00501D0E"/>
    <w:rsid w:val="00504ADE"/>
    <w:rsid w:val="00511CA8"/>
    <w:rsid w:val="0051396D"/>
    <w:rsid w:val="0051402F"/>
    <w:rsid w:val="005177EE"/>
    <w:rsid w:val="00520539"/>
    <w:rsid w:val="00521A86"/>
    <w:rsid w:val="0052344D"/>
    <w:rsid w:val="0052545C"/>
    <w:rsid w:val="00527796"/>
    <w:rsid w:val="005320E5"/>
    <w:rsid w:val="00532D36"/>
    <w:rsid w:val="005334FB"/>
    <w:rsid w:val="005406E2"/>
    <w:rsid w:val="00542040"/>
    <w:rsid w:val="00543858"/>
    <w:rsid w:val="00553314"/>
    <w:rsid w:val="00554832"/>
    <w:rsid w:val="00556A0E"/>
    <w:rsid w:val="00574C3B"/>
    <w:rsid w:val="005851A9"/>
    <w:rsid w:val="00592785"/>
    <w:rsid w:val="005A460D"/>
    <w:rsid w:val="005B4023"/>
    <w:rsid w:val="005C381A"/>
    <w:rsid w:val="005D0A3F"/>
    <w:rsid w:val="005D3336"/>
    <w:rsid w:val="005E2649"/>
    <w:rsid w:val="005E62B2"/>
    <w:rsid w:val="006120F5"/>
    <w:rsid w:val="006161A9"/>
    <w:rsid w:val="006270FB"/>
    <w:rsid w:val="006374D9"/>
    <w:rsid w:val="006409AA"/>
    <w:rsid w:val="00640BDA"/>
    <w:rsid w:val="00641125"/>
    <w:rsid w:val="00643983"/>
    <w:rsid w:val="00644D53"/>
    <w:rsid w:val="00654814"/>
    <w:rsid w:val="006568AC"/>
    <w:rsid w:val="00661CAD"/>
    <w:rsid w:val="006655F5"/>
    <w:rsid w:val="006921D1"/>
    <w:rsid w:val="006A212D"/>
    <w:rsid w:val="006A6C24"/>
    <w:rsid w:val="006A6F1D"/>
    <w:rsid w:val="006B4C2D"/>
    <w:rsid w:val="006D0719"/>
    <w:rsid w:val="006D1BE4"/>
    <w:rsid w:val="006D52AE"/>
    <w:rsid w:val="006D7926"/>
    <w:rsid w:val="006E3236"/>
    <w:rsid w:val="006F0BD6"/>
    <w:rsid w:val="006F403A"/>
    <w:rsid w:val="006F7D45"/>
    <w:rsid w:val="00704539"/>
    <w:rsid w:val="00715E1F"/>
    <w:rsid w:val="00730EB7"/>
    <w:rsid w:val="00734301"/>
    <w:rsid w:val="00743B40"/>
    <w:rsid w:val="0075054A"/>
    <w:rsid w:val="00751DBF"/>
    <w:rsid w:val="0075334D"/>
    <w:rsid w:val="00753A53"/>
    <w:rsid w:val="007552A4"/>
    <w:rsid w:val="00757CC6"/>
    <w:rsid w:val="00757E1F"/>
    <w:rsid w:val="007637DD"/>
    <w:rsid w:val="00764226"/>
    <w:rsid w:val="0077048F"/>
    <w:rsid w:val="00772E11"/>
    <w:rsid w:val="00775774"/>
    <w:rsid w:val="007772EF"/>
    <w:rsid w:val="00784CC5"/>
    <w:rsid w:val="00786FC8"/>
    <w:rsid w:val="00796D9D"/>
    <w:rsid w:val="007A1241"/>
    <w:rsid w:val="007A734F"/>
    <w:rsid w:val="007B1107"/>
    <w:rsid w:val="007B765A"/>
    <w:rsid w:val="007C61E0"/>
    <w:rsid w:val="007C7A6A"/>
    <w:rsid w:val="007D27DD"/>
    <w:rsid w:val="007D6BA0"/>
    <w:rsid w:val="007F116A"/>
    <w:rsid w:val="007F17B3"/>
    <w:rsid w:val="007F181E"/>
    <w:rsid w:val="008063A5"/>
    <w:rsid w:val="00831C74"/>
    <w:rsid w:val="00845225"/>
    <w:rsid w:val="00846A34"/>
    <w:rsid w:val="008503FC"/>
    <w:rsid w:val="00852559"/>
    <w:rsid w:val="00852A8C"/>
    <w:rsid w:val="008579A0"/>
    <w:rsid w:val="00861390"/>
    <w:rsid w:val="00862BA1"/>
    <w:rsid w:val="0086619A"/>
    <w:rsid w:val="00870559"/>
    <w:rsid w:val="00873DFB"/>
    <w:rsid w:val="008742DD"/>
    <w:rsid w:val="008748F1"/>
    <w:rsid w:val="00880700"/>
    <w:rsid w:val="00881B14"/>
    <w:rsid w:val="0088204E"/>
    <w:rsid w:val="0088291E"/>
    <w:rsid w:val="00883238"/>
    <w:rsid w:val="008A2F07"/>
    <w:rsid w:val="008A3427"/>
    <w:rsid w:val="008C0755"/>
    <w:rsid w:val="008C1342"/>
    <w:rsid w:val="008D3167"/>
    <w:rsid w:val="008D3797"/>
    <w:rsid w:val="008D5874"/>
    <w:rsid w:val="008D6626"/>
    <w:rsid w:val="008E40F1"/>
    <w:rsid w:val="008E71E8"/>
    <w:rsid w:val="008F0D2A"/>
    <w:rsid w:val="008F7C1B"/>
    <w:rsid w:val="00900B6F"/>
    <w:rsid w:val="009052DE"/>
    <w:rsid w:val="009167A0"/>
    <w:rsid w:val="009177E4"/>
    <w:rsid w:val="009260E3"/>
    <w:rsid w:val="0094060D"/>
    <w:rsid w:val="0094211F"/>
    <w:rsid w:val="009468AF"/>
    <w:rsid w:val="00946E75"/>
    <w:rsid w:val="00947EBF"/>
    <w:rsid w:val="00956090"/>
    <w:rsid w:val="00957409"/>
    <w:rsid w:val="009619ED"/>
    <w:rsid w:val="00961FA4"/>
    <w:rsid w:val="00962F1C"/>
    <w:rsid w:val="00975D26"/>
    <w:rsid w:val="00985ECA"/>
    <w:rsid w:val="009947C2"/>
    <w:rsid w:val="00994E21"/>
    <w:rsid w:val="009A0C98"/>
    <w:rsid w:val="009A5E36"/>
    <w:rsid w:val="009D2FC2"/>
    <w:rsid w:val="009E252B"/>
    <w:rsid w:val="009E4021"/>
    <w:rsid w:val="009E6116"/>
    <w:rsid w:val="009E724F"/>
    <w:rsid w:val="009F249D"/>
    <w:rsid w:val="00A01106"/>
    <w:rsid w:val="00A0346A"/>
    <w:rsid w:val="00A063DE"/>
    <w:rsid w:val="00A14E0E"/>
    <w:rsid w:val="00A14E83"/>
    <w:rsid w:val="00A21120"/>
    <w:rsid w:val="00A308AC"/>
    <w:rsid w:val="00A36179"/>
    <w:rsid w:val="00A44F79"/>
    <w:rsid w:val="00A53C94"/>
    <w:rsid w:val="00A647D0"/>
    <w:rsid w:val="00A678EF"/>
    <w:rsid w:val="00A7142A"/>
    <w:rsid w:val="00A80B6D"/>
    <w:rsid w:val="00A869E9"/>
    <w:rsid w:val="00A9181D"/>
    <w:rsid w:val="00AA3339"/>
    <w:rsid w:val="00AB5654"/>
    <w:rsid w:val="00AC3D78"/>
    <w:rsid w:val="00AC63CA"/>
    <w:rsid w:val="00AD46DC"/>
    <w:rsid w:val="00AD70D1"/>
    <w:rsid w:val="00AE2734"/>
    <w:rsid w:val="00AE4196"/>
    <w:rsid w:val="00AF2D94"/>
    <w:rsid w:val="00B0333E"/>
    <w:rsid w:val="00B03A68"/>
    <w:rsid w:val="00B063EE"/>
    <w:rsid w:val="00B07D27"/>
    <w:rsid w:val="00B12940"/>
    <w:rsid w:val="00B12CAB"/>
    <w:rsid w:val="00B14155"/>
    <w:rsid w:val="00B25C44"/>
    <w:rsid w:val="00B35B89"/>
    <w:rsid w:val="00B36BA2"/>
    <w:rsid w:val="00B37704"/>
    <w:rsid w:val="00B412D5"/>
    <w:rsid w:val="00B438EE"/>
    <w:rsid w:val="00B47D44"/>
    <w:rsid w:val="00B54F2A"/>
    <w:rsid w:val="00B55B11"/>
    <w:rsid w:val="00B55B6D"/>
    <w:rsid w:val="00B663E4"/>
    <w:rsid w:val="00B747BF"/>
    <w:rsid w:val="00B769E9"/>
    <w:rsid w:val="00B77149"/>
    <w:rsid w:val="00B82ED6"/>
    <w:rsid w:val="00B84C7C"/>
    <w:rsid w:val="00B91702"/>
    <w:rsid w:val="00B97E2F"/>
    <w:rsid w:val="00BA3ED3"/>
    <w:rsid w:val="00BB77C8"/>
    <w:rsid w:val="00BB79B3"/>
    <w:rsid w:val="00BC30C7"/>
    <w:rsid w:val="00BC45E6"/>
    <w:rsid w:val="00BD0610"/>
    <w:rsid w:val="00BD15FE"/>
    <w:rsid w:val="00BD3425"/>
    <w:rsid w:val="00BE3031"/>
    <w:rsid w:val="00C01D61"/>
    <w:rsid w:val="00C14799"/>
    <w:rsid w:val="00C2270C"/>
    <w:rsid w:val="00C22E8B"/>
    <w:rsid w:val="00C26730"/>
    <w:rsid w:val="00C30248"/>
    <w:rsid w:val="00C5431E"/>
    <w:rsid w:val="00C616FD"/>
    <w:rsid w:val="00C65CD4"/>
    <w:rsid w:val="00C745D2"/>
    <w:rsid w:val="00C75C8B"/>
    <w:rsid w:val="00C93974"/>
    <w:rsid w:val="00CA0766"/>
    <w:rsid w:val="00CA32C9"/>
    <w:rsid w:val="00CB0F0A"/>
    <w:rsid w:val="00CB42C9"/>
    <w:rsid w:val="00CB7EE0"/>
    <w:rsid w:val="00CC2774"/>
    <w:rsid w:val="00CC3D1D"/>
    <w:rsid w:val="00CC45E6"/>
    <w:rsid w:val="00CC4EE2"/>
    <w:rsid w:val="00CD265F"/>
    <w:rsid w:val="00CF2061"/>
    <w:rsid w:val="00D03034"/>
    <w:rsid w:val="00D126B1"/>
    <w:rsid w:val="00D4133C"/>
    <w:rsid w:val="00D44591"/>
    <w:rsid w:val="00D739A2"/>
    <w:rsid w:val="00D82477"/>
    <w:rsid w:val="00D841FD"/>
    <w:rsid w:val="00D86869"/>
    <w:rsid w:val="00D90591"/>
    <w:rsid w:val="00DA623C"/>
    <w:rsid w:val="00DA6F55"/>
    <w:rsid w:val="00DA7EC0"/>
    <w:rsid w:val="00DB4171"/>
    <w:rsid w:val="00DB5B28"/>
    <w:rsid w:val="00DB7AA3"/>
    <w:rsid w:val="00DC76B9"/>
    <w:rsid w:val="00DD11CB"/>
    <w:rsid w:val="00DD524B"/>
    <w:rsid w:val="00DE1B0E"/>
    <w:rsid w:val="00DE20CA"/>
    <w:rsid w:val="00DE4F56"/>
    <w:rsid w:val="00DF1681"/>
    <w:rsid w:val="00E00576"/>
    <w:rsid w:val="00E012DC"/>
    <w:rsid w:val="00E13DB4"/>
    <w:rsid w:val="00E3573B"/>
    <w:rsid w:val="00E3575C"/>
    <w:rsid w:val="00E4482C"/>
    <w:rsid w:val="00E55431"/>
    <w:rsid w:val="00E563C3"/>
    <w:rsid w:val="00E61A74"/>
    <w:rsid w:val="00E64EC0"/>
    <w:rsid w:val="00E67823"/>
    <w:rsid w:val="00E70014"/>
    <w:rsid w:val="00E736B2"/>
    <w:rsid w:val="00E86186"/>
    <w:rsid w:val="00E874EE"/>
    <w:rsid w:val="00E87ED7"/>
    <w:rsid w:val="00E93A8A"/>
    <w:rsid w:val="00E9706E"/>
    <w:rsid w:val="00EA436C"/>
    <w:rsid w:val="00EA4998"/>
    <w:rsid w:val="00EB31C2"/>
    <w:rsid w:val="00EB349B"/>
    <w:rsid w:val="00EB5089"/>
    <w:rsid w:val="00EB6988"/>
    <w:rsid w:val="00EC11DD"/>
    <w:rsid w:val="00EC30EC"/>
    <w:rsid w:val="00EC37A1"/>
    <w:rsid w:val="00ED05E2"/>
    <w:rsid w:val="00ED4584"/>
    <w:rsid w:val="00EF7CDC"/>
    <w:rsid w:val="00F049D1"/>
    <w:rsid w:val="00F04CE0"/>
    <w:rsid w:val="00F126CE"/>
    <w:rsid w:val="00F12B1A"/>
    <w:rsid w:val="00F233FC"/>
    <w:rsid w:val="00F27479"/>
    <w:rsid w:val="00F40A08"/>
    <w:rsid w:val="00F45B91"/>
    <w:rsid w:val="00F61E2B"/>
    <w:rsid w:val="00F675C8"/>
    <w:rsid w:val="00F731C5"/>
    <w:rsid w:val="00F74AD7"/>
    <w:rsid w:val="00F76200"/>
    <w:rsid w:val="00F821DF"/>
    <w:rsid w:val="00F93A5D"/>
    <w:rsid w:val="00FA00EF"/>
    <w:rsid w:val="00FA5D11"/>
    <w:rsid w:val="00FB271B"/>
    <w:rsid w:val="00FB5AD9"/>
    <w:rsid w:val="00FD632E"/>
    <w:rsid w:val="00FD731D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B70E33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14ACA"/>
  </w:style>
  <w:style w:type="paragraph" w:styleId="Footer">
    <w:name w:val="footer"/>
    <w:basedOn w:val="Normal"/>
    <w:link w:val="FooterChar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numbering" w:customStyle="1" w:styleId="NoList1">
    <w:name w:val="No List1"/>
    <w:next w:val="NoList"/>
    <w:uiPriority w:val="99"/>
    <w:semiHidden/>
    <w:rsid w:val="00845225"/>
  </w:style>
  <w:style w:type="character" w:styleId="Hyperlink">
    <w:name w:val="Hyperlink"/>
    <w:uiPriority w:val="99"/>
    <w:unhideWhenUsed/>
    <w:rsid w:val="00845225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845225"/>
    <w:rPr>
      <w:color w:val="954F72"/>
      <w:u w:val="single"/>
    </w:rPr>
  </w:style>
  <w:style w:type="paragraph" w:customStyle="1" w:styleId="msonormal0">
    <w:name w:val="msonormal"/>
    <w:basedOn w:val="Normal"/>
    <w:rsid w:val="00845225"/>
    <w:pPr>
      <w:spacing w:before="100" w:beforeAutospacing="1" w:after="100" w:afterAutospacing="1"/>
    </w:pPr>
    <w:rPr>
      <w:rFonts w:eastAsia="Times New Roman" w:cs="Times New Roman"/>
      <w:lang w:eastAsia="bg-BG"/>
    </w:rPr>
  </w:style>
  <w:style w:type="paragraph" w:styleId="Title">
    <w:name w:val="Title"/>
    <w:basedOn w:val="Normal"/>
    <w:link w:val="TitleChar1"/>
    <w:qFormat/>
    <w:rsid w:val="00845225"/>
    <w:pPr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bCs/>
      <w:sz w:val="32"/>
      <w:szCs w:val="32"/>
      <w:lang w:val="en-GB"/>
    </w:rPr>
  </w:style>
  <w:style w:type="character" w:customStyle="1" w:styleId="TitleChar">
    <w:name w:val="Title Char"/>
    <w:basedOn w:val="DefaultParagraphFont"/>
    <w:uiPriority w:val="10"/>
    <w:rsid w:val="00845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link w:val="Title"/>
    <w:locked/>
    <w:rsid w:val="00845225"/>
    <w:rPr>
      <w:rFonts w:eastAsia="Times New Roman" w:cs="Times New Roman"/>
      <w:b/>
      <w:bCs/>
      <w:sz w:val="32"/>
      <w:szCs w:val="32"/>
      <w:lang w:val="en-GB"/>
    </w:rPr>
  </w:style>
  <w:style w:type="character" w:customStyle="1" w:styleId="FootnoteTextChar1">
    <w:name w:val="Footnote Text Char1"/>
    <w:semiHidden/>
    <w:locked/>
    <w:rsid w:val="00845225"/>
    <w:rPr>
      <w:rFonts w:ascii="Μοντέρνα" w:eastAsia="Μοντέρνα" w:hAnsi="Μοντέρνα"/>
      <w:lang w:val="en-GB"/>
    </w:rPr>
  </w:style>
  <w:style w:type="character" w:styleId="CommentReference">
    <w:name w:val="annotation reference"/>
    <w:uiPriority w:val="99"/>
    <w:semiHidden/>
    <w:unhideWhenUsed/>
    <w:rsid w:val="00845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225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225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225"/>
    <w:rPr>
      <w:rFonts w:ascii="Μοντέρνα" w:eastAsia="Μοντέρνα" w:hAnsi="Μοντέρνα" w:cs="Times New Roman"/>
      <w:b/>
      <w:bCs/>
      <w:sz w:val="20"/>
      <w:szCs w:val="20"/>
      <w:lang w:val="en-GB" w:eastAsia="bg-BG"/>
    </w:rPr>
  </w:style>
  <w:style w:type="paragraph" w:styleId="Revision">
    <w:name w:val="Revision"/>
    <w:hidden/>
    <w:uiPriority w:val="99"/>
    <w:semiHidden/>
    <w:rsid w:val="00845225"/>
    <w:rPr>
      <w:rFonts w:ascii="Μοντέρνα" w:eastAsia="Μοντέρνα" w:hAnsi="Μοντέρνα" w:cs="Times New Roman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nb.bg/Statistics/StExternalSector/StForeignTrade/StFTImports/index.htm?toLang=_BG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nb.bg/Statistics/StExternalSector/StForeignTrade/StFTImports/index.htm?toLang=_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6;&#1045;&#1057;&#1057;&#1066;&#1054;&#1041;&#1065;&#1045;&#1053;&#1048;&#1045;\DINAMIKA_AD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6;&#1045;&#1057;&#1057;&#1066;&#1054;&#1041;&#1065;&#1045;&#1053;&#1048;&#1045;\DINAMIKA_AD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Sheet1!$BJ$1:$CD$2</c:f>
              <c:multiLvlStrCache>
                <c:ptCount val="21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Sheet1!$BJ$11:$CD$11</c:f>
              <c:numCache>
                <c:formatCode>0.0</c:formatCode>
                <c:ptCount val="21"/>
                <c:pt idx="0">
                  <c:v>19.583454563087987</c:v>
                </c:pt>
                <c:pt idx="1">
                  <c:v>7.8999110528533256</c:v>
                </c:pt>
                <c:pt idx="2">
                  <c:v>-6.5113621703311804</c:v>
                </c:pt>
                <c:pt idx="3">
                  <c:v>-16.794397977047261</c:v>
                </c:pt>
                <c:pt idx="4">
                  <c:v>-15.146576887949713</c:v>
                </c:pt>
                <c:pt idx="5">
                  <c:v>-13.287982690967759</c:v>
                </c:pt>
                <c:pt idx="6">
                  <c:v>-9.0037404826551644</c:v>
                </c:pt>
                <c:pt idx="7">
                  <c:v>-10.646998982706002</c:v>
                </c:pt>
                <c:pt idx="8">
                  <c:v>-13.842940213402578</c:v>
                </c:pt>
                <c:pt idx="9">
                  <c:v>-15.340116065525599</c:v>
                </c:pt>
                <c:pt idx="10">
                  <c:v>-16.4459711526031</c:v>
                </c:pt>
                <c:pt idx="11">
                  <c:v>-7.7509108976482333</c:v>
                </c:pt>
                <c:pt idx="12">
                  <c:v>-17.049532653433641</c:v>
                </c:pt>
                <c:pt idx="13">
                  <c:v>-7.9723192398637677</c:v>
                </c:pt>
                <c:pt idx="14">
                  <c:v>-9.77408035327052</c:v>
                </c:pt>
                <c:pt idx="15">
                  <c:v>11.775294557695904</c:v>
                </c:pt>
                <c:pt idx="16">
                  <c:v>-5.2255028174661877</c:v>
                </c:pt>
                <c:pt idx="17">
                  <c:v>-0.22837326341165198</c:v>
                </c:pt>
                <c:pt idx="18">
                  <c:v>5.4167970787689201</c:v>
                </c:pt>
                <c:pt idx="19">
                  <c:v>-2.388596670993004</c:v>
                </c:pt>
                <c:pt idx="20">
                  <c:v>-4.9669091147369286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25-4E4A-B267-4C30BC671D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4288736"/>
        <c:axId val="1"/>
      </c:barChart>
      <c:catAx>
        <c:axId val="1454288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45428873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Sheet1!$BJ$1:$CD$2</c:f>
              <c:multiLvlStrCache>
                <c:ptCount val="21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Sheet1!$BJ$16:$CD$16</c:f>
              <c:numCache>
                <c:formatCode>0.0</c:formatCode>
                <c:ptCount val="21"/>
                <c:pt idx="0">
                  <c:v>10.805382120904117</c:v>
                </c:pt>
                <c:pt idx="1">
                  <c:v>10.369644931332145</c:v>
                </c:pt>
                <c:pt idx="2">
                  <c:v>3.9554444191861826</c:v>
                </c:pt>
                <c:pt idx="3">
                  <c:v>-0.12249540642226275</c:v>
                </c:pt>
                <c:pt idx="4">
                  <c:v>-1.9246317367040744</c:v>
                </c:pt>
                <c:pt idx="5">
                  <c:v>-12.658432954054433</c:v>
                </c:pt>
                <c:pt idx="6">
                  <c:v>-4.9386171871875888</c:v>
                </c:pt>
                <c:pt idx="7">
                  <c:v>-5.0358798501301987</c:v>
                </c:pt>
                <c:pt idx="8">
                  <c:v>-11.054247697031737</c:v>
                </c:pt>
                <c:pt idx="9">
                  <c:v>-2.4188185221075686</c:v>
                </c:pt>
                <c:pt idx="10">
                  <c:v>-8.4069520066346932</c:v>
                </c:pt>
                <c:pt idx="11">
                  <c:v>-2.5630037751249946</c:v>
                </c:pt>
                <c:pt idx="12">
                  <c:v>-0.87361041343613222</c:v>
                </c:pt>
                <c:pt idx="13">
                  <c:v>-4.4964919521254583</c:v>
                </c:pt>
                <c:pt idx="14">
                  <c:v>-15.197900721626944</c:v>
                </c:pt>
                <c:pt idx="15">
                  <c:v>11.982041173894009</c:v>
                </c:pt>
                <c:pt idx="16">
                  <c:v>-15.06785965617774</c:v>
                </c:pt>
                <c:pt idx="17">
                  <c:v>-8.4719559705645935</c:v>
                </c:pt>
                <c:pt idx="18">
                  <c:v>-1.0916203937405222</c:v>
                </c:pt>
                <c:pt idx="19">
                  <c:v>-11.096250724443845</c:v>
                </c:pt>
                <c:pt idx="20">
                  <c:v>-1.6696701912847001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C5-477A-960A-484CFFD8C3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4287904"/>
        <c:axId val="1"/>
      </c:barChart>
      <c:catAx>
        <c:axId val="1454287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45428790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9FECC-9D93-46C4-A31E-8CC94AC6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13</Pages>
  <Words>2801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Erma Petrova</cp:lastModifiedBy>
  <cp:revision>64</cp:revision>
  <cp:lastPrinted>2024-07-08T12:43:00Z</cp:lastPrinted>
  <dcterms:created xsi:type="dcterms:W3CDTF">2024-09-04T07:21:00Z</dcterms:created>
  <dcterms:modified xsi:type="dcterms:W3CDTF">2024-12-09T12:43:00Z</dcterms:modified>
</cp:coreProperties>
</file>