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D2074" w14:textId="3FE193F3" w:rsidR="00587BAF" w:rsidRDefault="00260FF0" w:rsidP="00587BAF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ПРОИЗВОДИТЕЛНОСТ НА ТРУДА, ЗАЕТИ ЛИЦА И ОТРАБОТЕНО ВРЕМЕ </w:t>
      </w:r>
      <w:r w:rsidR="00A8201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                           </w:t>
      </w:r>
      <w:r w:rsidRPr="00D808E0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ЗА</w:t>
      </w:r>
      <w:r w:rsidR="00A8201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</w:t>
      </w:r>
      <w:r w:rsidR="009678EA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ТРЕТО</w:t>
      </w:r>
      <w:r w:rsidRPr="00D808E0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ТРИМЕСЕЧИЕ НА 2024 ГОДИНА</w:t>
      </w:r>
    </w:p>
    <w:p w14:paraId="5610B822" w14:textId="2CF9F552" w:rsidR="00260FF0" w:rsidRPr="00D808E0" w:rsidRDefault="00587BAF" w:rsidP="005C5C5B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 xml:space="preserve"> </w:t>
      </w:r>
      <w:r w:rsidRPr="00587BA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(</w:t>
      </w:r>
      <w:r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ПРЕДВАРИТЕЛНИ ДАННИ</w:t>
      </w:r>
      <w:r w:rsidRPr="00587BA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)</w:t>
      </w:r>
    </w:p>
    <w:p w14:paraId="5A74D26E" w14:textId="77777777" w:rsidR="00260FF0" w:rsidRPr="00D808E0" w:rsidRDefault="00260FF0" w:rsidP="002F3DA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 предварителни данни през </w:t>
      </w:r>
      <w:r w:rsidR="009678E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трет</w:t>
      </w:r>
      <w:r w:rsidR="001464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2024 г. брутният вътрешен продукт (БВП) на един зает се увеличава реално с </w:t>
      </w:r>
      <w:r w:rsidR="00502EF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502EF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7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val="ru-RU" w:eastAsia="bg-BG"/>
        </w:rPr>
        <w:t>% в сравнение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със същото тримесечие на предходната година. </w:t>
      </w:r>
    </w:p>
    <w:p w14:paraId="4EB9BD3F" w14:textId="4EE69C59" w:rsidR="00260FF0" w:rsidRPr="00D808E0" w:rsidRDefault="00260FF0" w:rsidP="002F3DAC">
      <w:pPr>
        <w:spacing w:after="12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Заетите лица в икономиката са 3</w:t>
      </w:r>
      <w:r w:rsidR="001464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 </w:t>
      </w:r>
      <w:r w:rsidR="00502EF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643</w:t>
      </w:r>
      <w:r w:rsidR="001464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502EF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7</w:t>
      </w:r>
      <w:r w:rsidR="001464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хил., а общият брой отработени часове е 1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4</w:t>
      </w:r>
      <w:r w:rsidR="008F550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35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.</w:t>
      </w:r>
      <w:r w:rsidR="008F550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8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милиона. Структурата на заетостта по икономически сектори през </w:t>
      </w:r>
      <w:r w:rsidR="002379B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трет</w:t>
      </w:r>
      <w:r w:rsidR="001464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2024 г. спрямо съответното тримесечие на 2023 г. показва увеличение на относителния дял в сектора на услугите и намаление на относителния дял в аграрния и </w:t>
      </w:r>
      <w:r w:rsidR="00A8201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в 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индустриални</w:t>
      </w:r>
      <w:r w:rsidR="00A8201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я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сектор.</w:t>
      </w:r>
      <w:r w:rsidR="006053B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</w:p>
    <w:p w14:paraId="469DFA52" w14:textId="77777777" w:rsidR="00260FF0" w:rsidRPr="00D808E0" w:rsidRDefault="00260FF0" w:rsidP="00DA3DA2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1. Структура на заетите лица по икономически дейности през                                                    </w:t>
      </w:r>
      <w:r w:rsidR="00867617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трет</w:t>
      </w:r>
      <w:r w:rsidR="00C86509">
        <w:rPr>
          <w:rFonts w:ascii="Verdana" w:eastAsia="Μοντέρνα" w:hAnsi="Verdana" w:cs="Times New Roman"/>
          <w:b/>
          <w:sz w:val="20"/>
          <w:szCs w:val="20"/>
          <w:lang w:eastAsia="bg-BG"/>
        </w:rPr>
        <w:t>о</w:t>
      </w:r>
      <w:r w:rsidRPr="00D808E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 2023 и 2024 година</w:t>
      </w:r>
    </w:p>
    <w:p w14:paraId="3598ECDD" w14:textId="77777777" w:rsidR="004760D3" w:rsidRDefault="004760D3" w:rsidP="00260FF0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46C3A24B" w14:textId="77777777" w:rsidR="003D5F6D" w:rsidRPr="00DD11CB" w:rsidRDefault="007A5349" w:rsidP="00E512EB">
      <w:pPr>
        <w:tabs>
          <w:tab w:val="left" w:pos="3123"/>
        </w:tabs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63C67D08" wp14:editId="50B784BB">
            <wp:extent cx="5760085" cy="2759710"/>
            <wp:effectExtent l="0" t="0" r="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A35E013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FE22805" w14:textId="77777777" w:rsidR="00DA3DA2" w:rsidRDefault="005F5EC6" w:rsidP="002F3DA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Н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а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едно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заето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лице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се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падат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1</w:t>
      </w:r>
      <w:r w:rsidR="002617D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4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 </w:t>
      </w:r>
      <w:r w:rsidR="002617D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75</w:t>
      </w:r>
      <w:r w:rsidR="00C8650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2617D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9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лв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.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от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текущия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обем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на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0D22E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БВП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,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като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всеки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зает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създава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средно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3</w:t>
      </w:r>
      <w:r w:rsidR="002617D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7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2617D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5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лв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.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БВП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за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един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отработен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час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</w:p>
    <w:p w14:paraId="02262FF9" w14:textId="6EF075C8" w:rsidR="005F5EC6" w:rsidRPr="00D808E0" w:rsidRDefault="005F5EC6" w:rsidP="002F3DA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Брутната добавена стойност (БДС) средно на един зает през </w:t>
      </w:r>
      <w:r w:rsidR="002617D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трет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</w:t>
      </w:r>
      <w:r w:rsidR="001964AE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на 2024 г. нараства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 </w:t>
      </w:r>
      <w:r w:rsidR="002617D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2617D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4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в сравнение с </w:t>
      </w:r>
      <w:r w:rsidR="002617D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трет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ото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г., а БДС за един отработен чов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екочас се увеличава реално с </w:t>
      </w:r>
      <w:r w:rsidR="002617D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4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2617D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0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%.</w:t>
      </w:r>
    </w:p>
    <w:p w14:paraId="0E0B0301" w14:textId="19E37D89" w:rsidR="005F5EC6" w:rsidRDefault="005F5EC6" w:rsidP="002F3DA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предварителни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данни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през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A72E2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трето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то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тримесечие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на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г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. равнището на производителността на труда в сектора на услугите e 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</w:t>
      </w:r>
      <w:r w:rsidR="00F721F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</w:t>
      </w:r>
      <w:r w:rsidR="00F721F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4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F721F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0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</w:t>
      </w:r>
      <w:r w:rsidR="00F721F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БДС средно на един </w:t>
      </w:r>
      <w:r w:rsidR="00F721F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lastRenderedPageBreak/>
        <w:t>зает и 34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F721F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7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за един отработен човекочас. В индустриалния сектор всеки зает произвежда средно </w:t>
      </w:r>
      <w:r w:rsidR="00A7424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</w:t>
      </w:r>
      <w:r w:rsidR="004E76A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</w:t>
      </w:r>
      <w:r w:rsidR="00A7424E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="004E76A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80</w:t>
      </w:r>
      <w:r w:rsidR="00A7424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</w:t>
      </w:r>
      <w:r w:rsidR="00A7424E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.</w:t>
      </w:r>
      <w:r w:rsidR="004E76A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8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БДС, </w:t>
      </w:r>
      <w:r w:rsidR="00F6169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а 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за един отработен човекочас се създават средно 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</w:t>
      </w:r>
      <w:r w:rsidR="004E76A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4E76A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от текущия обем на показателя. Най-ниска е производителността на труда в аграрния сектор </w:t>
      </w:r>
      <w:r w:rsidR="00F6169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E76A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E76A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319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4E76A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БДС на един зает и </w:t>
      </w:r>
      <w:r w:rsidR="004E76A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8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4E76A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9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за един отработен човекочас.</w:t>
      </w:r>
    </w:p>
    <w:p w14:paraId="577F02E6" w14:textId="77777777" w:rsidR="000E6C8E" w:rsidRPr="005C5C5B" w:rsidRDefault="000E6C8E" w:rsidP="005C5C5B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i/>
          <w:color w:val="000000"/>
          <w:sz w:val="20"/>
          <w:szCs w:val="20"/>
          <w:lang w:val="ru-RU" w:eastAsia="bg-BG"/>
        </w:rPr>
      </w:pPr>
      <w:r w:rsidRPr="000E6C8E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Методологични бележки</w:t>
      </w:r>
    </w:p>
    <w:p w14:paraId="3E9F119D" w14:textId="77777777" w:rsidR="000E6C8E" w:rsidRPr="000E6C8E" w:rsidRDefault="000E6C8E" w:rsidP="000E6C8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1. Производителността на труда е съставен икономически показател, който съпоставя постигнатия резултат (новосъздаден продукт) с вложения трудов фактор при осъществяването на определена икономическа активност на определена икономическа територия за определен период.</w:t>
      </w:r>
    </w:p>
    <w:p w14:paraId="777388A0" w14:textId="77777777" w:rsidR="000E6C8E" w:rsidRPr="000E6C8E" w:rsidRDefault="000E6C8E" w:rsidP="000E6C8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2. Основните съставни елементи на производителността на труда са показатели, измерващи резултата от осъществяваната производствена активност (числител) и показателите за вложения труд в производствения процес (знаменател).</w:t>
      </w:r>
    </w:p>
    <w:p w14:paraId="264D651A" w14:textId="77777777" w:rsidR="000E6C8E" w:rsidRPr="000E6C8E" w:rsidRDefault="000E6C8E" w:rsidP="000E6C8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3. На национално ниво резултатът от производствената дейност се измерва с брутния вътрешен продукт и брутната добавена стойност, създадени от всички производствени сектори в националната икономика. БВП е основен показател в Системата от национални икономически сметки, който представя крайния резултат от производствената дейност на всички резидентни производствени единици (ЕСС</w:t>
      </w:r>
      <w:r w:rsidRPr="005C5C5B">
        <w:rPr>
          <w:rFonts w:ascii="Verdana" w:eastAsia="Μοντέρνα" w:hAnsi="Verdana" w:cs="Times New Roman"/>
          <w:color w:val="000000"/>
          <w:sz w:val="20"/>
          <w:szCs w:val="20"/>
          <w:vertAlign w:val="superscript"/>
          <w:lang w:eastAsia="bg-BG"/>
        </w:rPr>
        <w:footnoteReference w:id="1"/>
      </w:r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2010). Връзката между БВП и БДС се определя от начина на остойностяване на произведения краен продукт. БВП е остойностен по пазарни цени, включително данъците върху продуктите и вноса, нето от субсидиите върху продуктите. БДС измерва резултата от производствената дейност по базисни цени преди начисляването на данъци, включително субсидиите върху продуктите и услугите. </w:t>
      </w:r>
    </w:p>
    <w:p w14:paraId="022C5D68" w14:textId="77777777" w:rsidR="000E6C8E" w:rsidRPr="000E6C8E" w:rsidRDefault="000E6C8E" w:rsidP="000E6C8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4. За целите на международни сравнения на производителността на труда на национални икономики е възприето използването на БВП - сайт на Евростат: </w:t>
      </w:r>
      <w:hyperlink r:id="rId8" w:history="1">
        <w:r w:rsidRPr="000E6C8E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http://epp.eurostat.ec.europa</w:t>
        </w:r>
      </w:hyperlink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- General Economic Background. Labour productivity per person employed.</w:t>
      </w:r>
    </w:p>
    <w:p w14:paraId="7B0812C7" w14:textId="77777777" w:rsidR="000E6C8E" w:rsidRPr="000E6C8E" w:rsidRDefault="000E6C8E" w:rsidP="000E6C8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5. БДС е показател, който е приложим за изчисляване на производителността на труда както на национално ниво, така и на ниво производствени дейности. </w:t>
      </w:r>
    </w:p>
    <w:p w14:paraId="7FC55EBE" w14:textId="77777777" w:rsidR="000E6C8E" w:rsidRPr="000E6C8E" w:rsidRDefault="000E6C8E" w:rsidP="000E6C8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6. Използването на този показател в националната практика е съобразено със специфичния методологичен обхват на сектора „Даване под наем и експлоатация на собствени недвижими имоти“ - вид дейност 68.2 от КИД</w:t>
      </w:r>
      <w:r w:rsidRPr="005C5C5B">
        <w:rPr>
          <w:rFonts w:ascii="Verdana" w:eastAsia="Μοντέρνα" w:hAnsi="Verdana" w:cs="Times New Roman"/>
          <w:color w:val="000000"/>
          <w:sz w:val="20"/>
          <w:szCs w:val="20"/>
          <w:vertAlign w:val="superscript"/>
          <w:lang w:eastAsia="bg-BG"/>
        </w:rPr>
        <w:footnoteReference w:id="2"/>
      </w:r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- 2008 - в състава на БДС се включва и оценка на условния наем на жилищата, наети от техните собственици, </w:t>
      </w:r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lastRenderedPageBreak/>
        <w:t>който за България е доминиращ - близо 90% от населението живее в собствени жилища. Добавената стойност от условния наем на собствени жилища се класифицира изцяло като опериращ излишък в състава на сметка „Формиране на дохода“ и не е свързан директно с трудовата заетост. Поради тази причина добавената стойност в резултат на условния жилищен наем се изключва при изчисляването на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производителността на труда както за сектора на услугите, така и за икономиката като цяло.</w:t>
      </w:r>
    </w:p>
    <w:p w14:paraId="51D098EE" w14:textId="77777777" w:rsidR="000E6C8E" w:rsidRPr="000E6C8E" w:rsidRDefault="009E7122" w:rsidP="000E6C8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7. </w:t>
      </w:r>
      <w:r w:rsidR="000E6C8E"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Трудовият производствен фактор в състава на показателя за производителността на труда се измерва с броя на заетите лица в резидентните производствени единици на националната икономика и отработеното от тях време - отработени човекочасове. </w:t>
      </w:r>
    </w:p>
    <w:p w14:paraId="4A87D0AE" w14:textId="77777777" w:rsidR="000E6C8E" w:rsidRPr="000E6C8E" w:rsidRDefault="000E6C8E" w:rsidP="000E6C8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8. Измерването на броя заети лица и отработените от тях човекочасове е подчинено на дефинициите и концепциите на ЕСС 2010, така както тези концепции и дефиниции се прилагат при оценката на показателите за резултата от осъществяваната икономическа дейност.</w:t>
      </w:r>
    </w:p>
    <w:p w14:paraId="575D8477" w14:textId="77777777" w:rsidR="000E6C8E" w:rsidRPr="000E6C8E" w:rsidRDefault="000E6C8E" w:rsidP="000E6C8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9. При сравняване на данните с резултатите от изследването на работната сила е необходимо да се имат предвид различията в прилаганите дефиниции и методологичните особености. Основните концептуални различия са следните: </w:t>
      </w:r>
    </w:p>
    <w:p w14:paraId="39AFC098" w14:textId="77777777" w:rsidR="000E6C8E" w:rsidRPr="000E6C8E" w:rsidRDefault="000E6C8E" w:rsidP="000E6C8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Обект на изследването на работната сила е постоянното население на страната, включително и временно работещите в чужбина, докато данните за заетостта в ЕСС 2010 се определят по отношение на резидентните производствени единици, които могат да наемат работна сила както от страната, така и от чужбина.</w:t>
      </w:r>
    </w:p>
    <w:p w14:paraId="267C4842" w14:textId="77777777" w:rsidR="000E6C8E" w:rsidRPr="000E6C8E" w:rsidRDefault="000E6C8E" w:rsidP="000E6C8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Лицата на срочна военна служба са част от заетите лица съгласно ЕСС 2010, но не се отчитат с изследването на работната сила.</w:t>
      </w:r>
    </w:p>
    <w:p w14:paraId="08ECD8EE" w14:textId="77777777" w:rsidR="000E6C8E" w:rsidRPr="000E6C8E" w:rsidRDefault="000E6C8E" w:rsidP="000E6C8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10. Предпочитаният показател за трудовия фактор в състава на производителността на труда е отработеното време, измервано в човекочасове - показател, който представя по-точно фактически вложения труд в процеса на производство - сайт на Евростат.</w:t>
      </w:r>
    </w:p>
    <w:p w14:paraId="014AEAD9" w14:textId="77777777" w:rsidR="000E6C8E" w:rsidRPr="000E6C8E" w:rsidRDefault="000E6C8E" w:rsidP="000E6C8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11. Съпоставянето на показателите за производителността на труда във времето налага елиминирането на влиянието на цените в стойността на показателите за резултата от упражняваната икономическа активност. За целта БВП и БДС от текущия период се представят по цени от базисния период.</w:t>
      </w:r>
    </w:p>
    <w:p w14:paraId="322025C7" w14:textId="77777777" w:rsidR="000E6C8E" w:rsidRPr="00D808E0" w:rsidRDefault="000E6C8E" w:rsidP="00BB62CB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0E6C8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12. Данни за производителността на труда, за икономиката и по икономически сектори са публикувани на сайта на НСИ и в ИС ИНФОСТАТ в динамични редове по тримесечия и години.</w:t>
      </w:r>
    </w:p>
    <w:p w14:paraId="16561DCF" w14:textId="5B73787D" w:rsidR="005F5EC6" w:rsidRDefault="005F5EC6" w:rsidP="002F3DAC">
      <w:pPr>
        <w:spacing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5F5EC6" w:rsidSect="001E5B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48197319" w14:textId="77777777" w:rsidR="005C0AC7" w:rsidRDefault="005C0AC7" w:rsidP="00C4671E">
      <w:pPr>
        <w:rPr>
          <w:b/>
          <w:color w:val="000000"/>
          <w:szCs w:val="22"/>
        </w:rPr>
      </w:pPr>
    </w:p>
    <w:p w14:paraId="1361702F" w14:textId="77777777" w:rsidR="005C0AC7" w:rsidRPr="00D11684" w:rsidRDefault="005C0AC7" w:rsidP="005C0AC7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D11684">
        <w:rPr>
          <w:rFonts w:ascii="Verdana" w:hAnsi="Verdana"/>
          <w:b/>
          <w:color w:val="000000"/>
          <w:sz w:val="20"/>
          <w:szCs w:val="20"/>
        </w:rPr>
        <w:t>Приложение</w:t>
      </w:r>
    </w:p>
    <w:p w14:paraId="1C197658" w14:textId="77777777" w:rsidR="005C0AC7" w:rsidRPr="00D11684" w:rsidRDefault="005C0AC7" w:rsidP="005C0AC7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17DDDB73" w14:textId="77777777" w:rsidR="005C0AC7" w:rsidRPr="00D11684" w:rsidRDefault="00491C8C" w:rsidP="005C5C5B">
      <w:pPr>
        <w:ind w:left="720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 </w:t>
      </w:r>
      <w:r w:rsidR="005C0AC7" w:rsidRPr="00D11684">
        <w:rPr>
          <w:rFonts w:ascii="Verdana" w:hAnsi="Verdana"/>
          <w:b/>
          <w:color w:val="000000"/>
          <w:sz w:val="20"/>
          <w:szCs w:val="20"/>
        </w:rPr>
        <w:t>Таблица 1</w:t>
      </w:r>
    </w:p>
    <w:p w14:paraId="35387736" w14:textId="77777777" w:rsidR="005C0AC7" w:rsidRPr="00D11684" w:rsidRDefault="005C0AC7" w:rsidP="005C0AC7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D11684">
        <w:rPr>
          <w:rFonts w:ascii="Verdana" w:hAnsi="Verdana"/>
          <w:b/>
          <w:color w:val="000000"/>
          <w:sz w:val="20"/>
          <w:szCs w:val="20"/>
        </w:rPr>
        <w:t xml:space="preserve">БВП на един зает - </w:t>
      </w:r>
      <w:bookmarkStart w:id="0" w:name="_GoBack"/>
      <w:bookmarkEnd w:id="0"/>
      <w:r w:rsidRPr="00D11684">
        <w:rPr>
          <w:rFonts w:ascii="Verdana" w:hAnsi="Verdana"/>
          <w:b/>
          <w:color w:val="000000"/>
          <w:sz w:val="20"/>
          <w:szCs w:val="20"/>
        </w:rPr>
        <w:t>текущи цени</w:t>
      </w:r>
    </w:p>
    <w:p w14:paraId="52422171" w14:textId="77777777" w:rsidR="005C0AC7" w:rsidRPr="00D11684" w:rsidRDefault="005C0AC7" w:rsidP="005C0AC7">
      <w:pPr>
        <w:jc w:val="right"/>
        <w:rPr>
          <w:rFonts w:ascii="Verdana" w:hAnsi="Verdana"/>
          <w:bCs/>
          <w:color w:val="000000"/>
          <w:sz w:val="16"/>
          <w:szCs w:val="16"/>
        </w:rPr>
      </w:pPr>
      <w:r w:rsidRPr="00D11684">
        <w:rPr>
          <w:rFonts w:ascii="Verdana" w:hAnsi="Verdana"/>
          <w:bCs/>
          <w:color w:val="000000"/>
          <w:sz w:val="16"/>
          <w:szCs w:val="16"/>
        </w:rPr>
        <w:t>(Левове)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88"/>
        <w:gridCol w:w="1966"/>
        <w:gridCol w:w="1897"/>
        <w:gridCol w:w="2215"/>
      </w:tblGrid>
      <w:tr w:rsidR="005C0AC7" w:rsidRPr="00D11684" w14:paraId="204718F8" w14:textId="77777777" w:rsidTr="006770E8">
        <w:trPr>
          <w:trHeight w:val="45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09C930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Година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7807CF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Първо тримесечие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07414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Второ тримесечие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0201F9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Трето тримесечие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9E12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Четвърто тримесечие</w:t>
            </w:r>
          </w:p>
        </w:tc>
      </w:tr>
      <w:tr w:rsidR="00147367" w:rsidRPr="00D11684" w14:paraId="5B9F9926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A275" w14:textId="77777777" w:rsidR="00147367" w:rsidRPr="00D11684" w:rsidRDefault="00147367" w:rsidP="00147367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3D78" w14:textId="1342FFC7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7449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EBB4" w14:textId="0C5B3C41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8372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1A53" w14:textId="23233D9E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8756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C5C" w14:textId="19FF8C20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10040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147367" w:rsidRPr="00D11684" w14:paraId="53B6CD15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3E05" w14:textId="77777777" w:rsidR="00147367" w:rsidRPr="00D11684" w:rsidRDefault="00147367" w:rsidP="00147367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F8EB" w14:textId="7BAF642A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7754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2491" w14:textId="12A29679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8117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964E" w14:textId="02735323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9282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210E" w14:textId="1D491B84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10428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147367" w:rsidRPr="00D11684" w14:paraId="5B576875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4E8" w14:textId="77777777" w:rsidR="00147367" w:rsidRPr="00D11684" w:rsidRDefault="00147367" w:rsidP="00147367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8FCB" w14:textId="18B15A78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8722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64F1" w14:textId="66E86AF5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9378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57AE" w14:textId="7D5C3023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10651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77CA" w14:textId="54AFA793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12194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</w:tr>
      <w:tr w:rsidR="00147367" w:rsidRPr="00D11684" w14:paraId="7E130810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35E2" w14:textId="77777777" w:rsidR="00147367" w:rsidRPr="00D11684" w:rsidRDefault="00147367" w:rsidP="00147367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EFB9" w14:textId="71BC8BCA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10180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7721" w14:textId="694BB8F8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11262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0E8D" w14:textId="1903F436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12584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D75E" w14:textId="47BC8798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14841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147367" w:rsidRPr="00D11684" w14:paraId="65C84FF1" w14:textId="77777777" w:rsidTr="00B5725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59A1" w14:textId="77777777" w:rsidR="00147367" w:rsidRPr="00D11684" w:rsidRDefault="00147367" w:rsidP="00147367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4D3B" w14:textId="26AAB31A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11747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9ECF" w14:textId="7DA5C0F6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12319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44E4" w14:textId="5AE8995F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13478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A290" w14:textId="2850C308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15695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</w:tr>
      <w:tr w:rsidR="00147367" w:rsidRPr="00D11684" w14:paraId="6B254C6A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C464" w14:textId="77777777" w:rsidR="00147367" w:rsidRPr="00D11684" w:rsidRDefault="00147367" w:rsidP="00147367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2024</w:t>
            </w:r>
            <w:r w:rsidRPr="00D11684">
              <w:rPr>
                <w:rFonts w:ascii="Verdana" w:eastAsia="Times New Roman" w:hAnsi="Verdana"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0321" w14:textId="3D56C480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12648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B172" w14:textId="44BD3DFD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13439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65EA" w14:textId="2AFFE46F" w:rsidR="00147367" w:rsidRDefault="00147367" w:rsidP="0014736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14756</w:t>
            </w:r>
            <w:r w:rsidR="00491C8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AA63" w14:textId="77777777" w:rsidR="00147367" w:rsidRDefault="00147367" w:rsidP="001473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14:paraId="10F15E0B" w14:textId="77777777" w:rsidR="005C0AC7" w:rsidRDefault="005C0AC7" w:rsidP="005C0AC7">
      <w:pPr>
        <w:spacing w:before="120"/>
        <w:ind w:left="7200" w:firstLine="720"/>
        <w:jc w:val="right"/>
        <w:rPr>
          <w:b/>
          <w:color w:val="000000"/>
        </w:rPr>
      </w:pPr>
    </w:p>
    <w:p w14:paraId="16B19641" w14:textId="77777777" w:rsidR="005C0AC7" w:rsidRPr="005C5C5B" w:rsidRDefault="005C0AC7" w:rsidP="005C5C5B">
      <w:pPr>
        <w:spacing w:line="360" w:lineRule="auto"/>
        <w:ind w:left="7201"/>
        <w:rPr>
          <w:rFonts w:ascii="Verdana" w:hAnsi="Verdana"/>
          <w:b/>
          <w:color w:val="000000"/>
          <w:sz w:val="20"/>
          <w:szCs w:val="20"/>
        </w:rPr>
      </w:pPr>
      <w:r w:rsidRPr="005C5C5B">
        <w:rPr>
          <w:rFonts w:ascii="Verdana" w:hAnsi="Verdana"/>
          <w:b/>
          <w:color w:val="000000"/>
          <w:sz w:val="20"/>
          <w:szCs w:val="20"/>
        </w:rPr>
        <w:t>Таблица 2</w:t>
      </w:r>
    </w:p>
    <w:p w14:paraId="35DDEF51" w14:textId="77777777" w:rsidR="005C0AC7" w:rsidRPr="00D11684" w:rsidRDefault="005C0AC7" w:rsidP="005C0AC7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D11684">
        <w:rPr>
          <w:rFonts w:ascii="Verdana" w:hAnsi="Verdana"/>
          <w:b/>
          <w:color w:val="000000"/>
          <w:sz w:val="20"/>
          <w:szCs w:val="20"/>
        </w:rPr>
        <w:t>БВП на един отработен човекочас - текущи цени</w:t>
      </w:r>
    </w:p>
    <w:p w14:paraId="1E32B6A4" w14:textId="77777777" w:rsidR="005C0AC7" w:rsidRPr="00D11684" w:rsidRDefault="005C0AC7" w:rsidP="005C0AC7">
      <w:pPr>
        <w:jc w:val="right"/>
        <w:rPr>
          <w:rFonts w:ascii="Verdana" w:hAnsi="Verdana"/>
          <w:bCs/>
          <w:color w:val="000000"/>
          <w:sz w:val="16"/>
          <w:szCs w:val="16"/>
        </w:rPr>
      </w:pPr>
      <w:r w:rsidRPr="00D11684">
        <w:rPr>
          <w:rFonts w:ascii="Verdana" w:hAnsi="Verdana"/>
          <w:bCs/>
          <w:color w:val="000000"/>
          <w:sz w:val="16"/>
          <w:szCs w:val="16"/>
        </w:rPr>
        <w:t>(Левове)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88"/>
        <w:gridCol w:w="1966"/>
        <w:gridCol w:w="1897"/>
        <w:gridCol w:w="2215"/>
      </w:tblGrid>
      <w:tr w:rsidR="005C0AC7" w:rsidRPr="000A6FD5" w14:paraId="3A28BDD8" w14:textId="77777777" w:rsidTr="006770E8">
        <w:trPr>
          <w:trHeight w:val="30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957E9B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Година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26CFA8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Първо тримесечие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94796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Второ тримесечие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BFA2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Трето тримесечие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11B2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Четвърто тримесечие</w:t>
            </w:r>
          </w:p>
        </w:tc>
      </w:tr>
      <w:tr w:rsidR="009234EC" w:rsidRPr="000A6FD5" w14:paraId="2F66C8F1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DBB0" w14:textId="77777777" w:rsidR="009234EC" w:rsidRPr="008B2FA5" w:rsidRDefault="009234EC" w:rsidP="009234EC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CF11" w14:textId="35EB41C7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C11B" w14:textId="1D4745C3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DB16" w14:textId="524C14D8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B042" w14:textId="4BC8757D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9234EC" w:rsidRPr="000A6FD5" w14:paraId="1F008992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8DC9" w14:textId="77777777" w:rsidR="009234EC" w:rsidRPr="008B2FA5" w:rsidRDefault="009234EC" w:rsidP="009234EC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0F65" w14:textId="64502023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5216" w14:textId="70EDD5D9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D8E7" w14:textId="6F31DEB0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F7A0" w14:textId="673905B0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9234EC" w:rsidRPr="000A6FD5" w14:paraId="26D2F373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74B6" w14:textId="77777777" w:rsidR="009234EC" w:rsidRPr="008B2FA5" w:rsidRDefault="009234EC" w:rsidP="009234EC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5FAF" w14:textId="119C259B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6FE6" w14:textId="2E5B57AB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B4A7" w14:textId="013F02FB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4C4C" w14:textId="69621213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9234EC" w:rsidRPr="000A6FD5" w14:paraId="380A19C7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55BA" w14:textId="77777777" w:rsidR="009234EC" w:rsidRPr="008B2FA5" w:rsidRDefault="009234EC" w:rsidP="009234EC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76F7" w14:textId="725C5A43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DCFD" w14:textId="5BFFAF34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A81B" w14:textId="7AF14942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F79D" w14:textId="15947459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9234EC" w:rsidRPr="000A6FD5" w14:paraId="63DD0CFF" w14:textId="77777777" w:rsidTr="00B5725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B5AA" w14:textId="77777777" w:rsidR="009234EC" w:rsidRPr="008B2FA5" w:rsidRDefault="008B2FA5" w:rsidP="009234EC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3ACF" w14:textId="7B40281C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015F" w14:textId="674FB9B3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821D" w14:textId="7893E7DC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5BE5" w14:textId="5D32C8F9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</w:tr>
      <w:tr w:rsidR="009234EC" w:rsidRPr="000A6FD5" w14:paraId="3425CDA8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844E" w14:textId="77777777" w:rsidR="009234EC" w:rsidRPr="008B2FA5" w:rsidRDefault="009234EC" w:rsidP="009234EC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2024*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7855" w14:textId="0054E196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201C" w14:textId="535EE4E6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93BD" w14:textId="7A80283D" w:rsidR="009234EC" w:rsidRDefault="009234EC" w:rsidP="009234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  <w:r w:rsidR="004919C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6AAA" w14:textId="77777777" w:rsidR="009234EC" w:rsidRDefault="009234EC" w:rsidP="009234E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14:paraId="294F6DF7" w14:textId="77777777" w:rsidR="005C0AC7" w:rsidRDefault="005C0AC7" w:rsidP="005C0AC7">
      <w:pPr>
        <w:spacing w:before="120"/>
        <w:ind w:left="7200" w:firstLine="720"/>
        <w:jc w:val="right"/>
        <w:rPr>
          <w:b/>
          <w:color w:val="000000"/>
        </w:rPr>
      </w:pPr>
    </w:p>
    <w:p w14:paraId="454BBA18" w14:textId="2194AED6" w:rsidR="0048738A" w:rsidRPr="00C06164" w:rsidRDefault="005C0AC7" w:rsidP="005C5C5B">
      <w:pPr>
        <w:spacing w:before="160" w:after="160" w:line="360" w:lineRule="auto"/>
        <w:ind w:left="7201"/>
        <w:rPr>
          <w:b/>
          <w:color w:val="000000"/>
        </w:rPr>
      </w:pPr>
      <w:r w:rsidRPr="005C5C5B">
        <w:rPr>
          <w:rFonts w:ascii="Verdana" w:hAnsi="Verdana"/>
          <w:b/>
          <w:color w:val="000000"/>
          <w:sz w:val="20"/>
          <w:szCs w:val="20"/>
        </w:rPr>
        <w:t>Таблица 3</w:t>
      </w:r>
    </w:p>
    <w:p w14:paraId="052F1280" w14:textId="77777777" w:rsidR="005C0AC7" w:rsidRPr="00D11684" w:rsidRDefault="005C0AC7" w:rsidP="005C0AC7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D11684">
        <w:rPr>
          <w:rFonts w:ascii="Verdana" w:hAnsi="Verdana"/>
          <w:b/>
          <w:color w:val="000000"/>
          <w:sz w:val="20"/>
          <w:szCs w:val="20"/>
        </w:rPr>
        <w:t>БВП на един зает - индекс на физическия обем** на един з</w:t>
      </w:r>
      <w:r w:rsidR="00131AAC">
        <w:rPr>
          <w:rFonts w:ascii="Verdana" w:hAnsi="Verdana"/>
          <w:b/>
          <w:color w:val="000000"/>
          <w:sz w:val="20"/>
          <w:szCs w:val="20"/>
        </w:rPr>
        <w:t>ает спрямо съответния период на</w:t>
      </w:r>
      <w:r w:rsidRPr="00D11684">
        <w:rPr>
          <w:rFonts w:ascii="Verdana" w:hAnsi="Verdana"/>
          <w:b/>
          <w:color w:val="000000"/>
          <w:sz w:val="20"/>
          <w:szCs w:val="20"/>
        </w:rPr>
        <w:t xml:space="preserve"> предходната година</w:t>
      </w:r>
    </w:p>
    <w:p w14:paraId="79E55B90" w14:textId="77777777" w:rsidR="005C0AC7" w:rsidRPr="00D11684" w:rsidRDefault="005C0AC7" w:rsidP="005C0AC7">
      <w:pPr>
        <w:jc w:val="right"/>
        <w:rPr>
          <w:rFonts w:ascii="Verdana" w:hAnsi="Verdana"/>
          <w:bCs/>
          <w:color w:val="000000"/>
          <w:sz w:val="16"/>
          <w:szCs w:val="16"/>
        </w:rPr>
      </w:pPr>
      <w:r w:rsidRPr="00D11684">
        <w:rPr>
          <w:rFonts w:ascii="Verdana" w:hAnsi="Verdana"/>
          <w:bCs/>
          <w:color w:val="000000"/>
          <w:sz w:val="16"/>
          <w:szCs w:val="16"/>
        </w:rPr>
        <w:t>(Проценти)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88"/>
        <w:gridCol w:w="1966"/>
        <w:gridCol w:w="1897"/>
        <w:gridCol w:w="2215"/>
      </w:tblGrid>
      <w:tr w:rsidR="005C0AC7" w:rsidRPr="009C1124" w14:paraId="0B047969" w14:textId="77777777" w:rsidTr="006770E8">
        <w:trPr>
          <w:trHeight w:val="30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F6A3D0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Година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F75030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Първо тримесечие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BEB06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Второ тримесечие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0417C1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Трето тримесечие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0109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Четвърто тримесечие</w:t>
            </w:r>
          </w:p>
        </w:tc>
      </w:tr>
      <w:tr w:rsidR="00C41369" w:rsidRPr="009C1124" w14:paraId="75586C2D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5B08" w14:textId="77777777" w:rsidR="00C41369" w:rsidRPr="008B2FA5" w:rsidRDefault="00C41369" w:rsidP="00C41369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09FC" w14:textId="60041930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FEB5" w14:textId="1847314A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50C0" w14:textId="7E3A981B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BE46" w14:textId="28EA34CD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C41369" w:rsidRPr="009C1124" w14:paraId="11D76A18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F800" w14:textId="77777777" w:rsidR="00C41369" w:rsidRPr="008B2FA5" w:rsidRDefault="00C41369" w:rsidP="00C41369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095D" w14:textId="3BF87304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2E2B" w14:textId="4561326D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0B5A" w14:textId="3CD84E7F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4C78" w14:textId="5148423D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C41369" w:rsidRPr="009C1124" w14:paraId="1750709A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CDAC" w14:textId="77777777" w:rsidR="00C41369" w:rsidRPr="008B2FA5" w:rsidRDefault="00C41369" w:rsidP="00C41369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06BD" w14:textId="5C2211C6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6E5" w14:textId="2210BD30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14F" w14:textId="77368F42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9FC1" w14:textId="0322D95B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C41369" w:rsidRPr="009C1124" w14:paraId="3762B5E0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9459" w14:textId="77777777" w:rsidR="00C41369" w:rsidRPr="008B2FA5" w:rsidRDefault="00C41369" w:rsidP="00C41369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C9FD" w14:textId="6AF92DA1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B677" w14:textId="745874D2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DEFB" w14:textId="00868C76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FE4E" w14:textId="44C73B32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C41369" w:rsidRPr="009C1124" w14:paraId="1F8B766E" w14:textId="77777777" w:rsidTr="00B5725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2D69" w14:textId="77777777" w:rsidR="00C41369" w:rsidRPr="008B2FA5" w:rsidRDefault="008B2FA5" w:rsidP="00C41369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0995" w14:textId="2A36CD13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7D4F" w14:textId="13662407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13EB" w14:textId="5080D704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FE81" w14:textId="79C59050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C41369" w:rsidRPr="009C1124" w14:paraId="2FA4F161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0C17" w14:textId="77777777" w:rsidR="00C41369" w:rsidRPr="008B2FA5" w:rsidRDefault="00C41369" w:rsidP="00C41369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2024*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95B1" w14:textId="2B3E416E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57C7" w14:textId="0E60CFE3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5B23" w14:textId="3313F069" w:rsidR="00C41369" w:rsidRDefault="00C41369" w:rsidP="00C4136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</w:t>
            </w:r>
            <w:r w:rsidR="0086414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327F" w14:textId="77777777" w:rsidR="00C41369" w:rsidRDefault="00C41369" w:rsidP="00C4136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14:paraId="65CCD567" w14:textId="77777777" w:rsidR="005C0AC7" w:rsidRDefault="005C0AC7" w:rsidP="005C0AC7">
      <w:pPr>
        <w:spacing w:before="120"/>
        <w:ind w:left="7200" w:firstLine="720"/>
        <w:jc w:val="right"/>
        <w:rPr>
          <w:b/>
          <w:color w:val="000000"/>
        </w:rPr>
      </w:pPr>
    </w:p>
    <w:p w14:paraId="7E23C5FA" w14:textId="77777777" w:rsidR="00570CF9" w:rsidRPr="00F623A9" w:rsidRDefault="00570CF9" w:rsidP="00570CF9">
      <w:pPr>
        <w:rPr>
          <w:b/>
          <w:color w:val="000000"/>
          <w:lang w:val="en-US"/>
        </w:rPr>
      </w:pPr>
      <w:r w:rsidRPr="00F623A9">
        <w:rPr>
          <w:b/>
          <w:color w:val="000000"/>
        </w:rPr>
        <w:t>_________</w:t>
      </w:r>
    </w:p>
    <w:p w14:paraId="3D6F07CC" w14:textId="77777777" w:rsidR="00570CF9" w:rsidRPr="00570CF9" w:rsidRDefault="00570CF9" w:rsidP="00570CF9">
      <w:pPr>
        <w:jc w:val="both"/>
        <w:rPr>
          <w:rFonts w:ascii="Verdana" w:eastAsia="Times New Roman" w:hAnsi="Verdana"/>
          <w:bCs/>
          <w:color w:val="000000"/>
          <w:sz w:val="16"/>
          <w:szCs w:val="16"/>
          <w:vertAlign w:val="superscript"/>
        </w:rPr>
      </w:pPr>
      <w:r w:rsidRPr="00570CF9">
        <w:rPr>
          <w:rFonts w:ascii="Verdana" w:eastAsia="Times New Roman" w:hAnsi="Verdana"/>
          <w:color w:val="000000"/>
          <w:sz w:val="16"/>
          <w:szCs w:val="16"/>
          <w:vertAlign w:val="superscript"/>
        </w:rPr>
        <w:t>*</w:t>
      </w:r>
      <w:r w:rsidRPr="00570CF9">
        <w:rPr>
          <w:rFonts w:ascii="Verdana" w:hAnsi="Verdana"/>
          <w:color w:val="000000"/>
          <w:sz w:val="16"/>
          <w:szCs w:val="16"/>
        </w:rPr>
        <w:t xml:space="preserve"> Данните са предварителни.</w:t>
      </w:r>
    </w:p>
    <w:p w14:paraId="678B003D" w14:textId="77777777" w:rsidR="00570CF9" w:rsidRPr="00570CF9" w:rsidRDefault="00570CF9" w:rsidP="005C5C5B">
      <w:pPr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570CF9">
        <w:rPr>
          <w:rFonts w:ascii="Verdana" w:eastAsia="Times New Roman" w:hAnsi="Verdana"/>
          <w:bCs/>
          <w:color w:val="000000"/>
          <w:sz w:val="16"/>
          <w:szCs w:val="16"/>
          <w:vertAlign w:val="superscript"/>
          <w:lang w:val="en-US"/>
        </w:rPr>
        <w:t>**</w:t>
      </w:r>
      <w:r w:rsidRPr="00570CF9">
        <w:rPr>
          <w:rFonts w:ascii="Verdana" w:eastAsia="Times New Roman" w:hAnsi="Verdana"/>
          <w:bCs/>
          <w:color w:val="000000"/>
          <w:sz w:val="16"/>
          <w:szCs w:val="16"/>
          <w:vertAlign w:val="superscript"/>
        </w:rPr>
        <w:t xml:space="preserve">  </w:t>
      </w:r>
      <w:r w:rsidRPr="00570CF9">
        <w:rPr>
          <w:rFonts w:ascii="Verdana" w:hAnsi="Verdana"/>
          <w:color w:val="000000"/>
          <w:sz w:val="16"/>
          <w:szCs w:val="16"/>
        </w:rPr>
        <w:t>Индексите са изчислени въз основа на стойностите на съответния показ</w:t>
      </w:r>
      <w:r w:rsidR="00DF70AA">
        <w:rPr>
          <w:rFonts w:ascii="Verdana" w:hAnsi="Verdana"/>
          <w:color w:val="000000"/>
          <w:sz w:val="16"/>
          <w:szCs w:val="16"/>
        </w:rPr>
        <w:t>ател по съпоставими цени на 2020</w:t>
      </w:r>
      <w:r w:rsidRPr="00570CF9">
        <w:rPr>
          <w:rFonts w:ascii="Verdana" w:hAnsi="Verdana"/>
          <w:color w:val="000000"/>
          <w:sz w:val="16"/>
          <w:szCs w:val="16"/>
        </w:rPr>
        <w:t xml:space="preserve"> година.</w:t>
      </w:r>
    </w:p>
    <w:p w14:paraId="5A9509E9" w14:textId="77777777" w:rsidR="005C0AC7" w:rsidRDefault="005C0AC7" w:rsidP="005C0AC7">
      <w:pPr>
        <w:spacing w:before="120"/>
        <w:ind w:left="7200" w:firstLine="720"/>
        <w:rPr>
          <w:b/>
          <w:color w:val="000000"/>
        </w:rPr>
      </w:pPr>
    </w:p>
    <w:p w14:paraId="22AA231C" w14:textId="77777777" w:rsidR="005C0AC7" w:rsidRDefault="005C0AC7" w:rsidP="005C0AC7">
      <w:pPr>
        <w:spacing w:before="120"/>
        <w:ind w:left="7200" w:firstLine="720"/>
        <w:rPr>
          <w:b/>
          <w:color w:val="000000"/>
        </w:rPr>
      </w:pPr>
    </w:p>
    <w:p w14:paraId="640F7071" w14:textId="77777777" w:rsidR="00570CF9" w:rsidRDefault="00570CF9" w:rsidP="005C5C5B">
      <w:pPr>
        <w:spacing w:before="120"/>
        <w:rPr>
          <w:b/>
          <w:color w:val="000000"/>
        </w:rPr>
      </w:pPr>
    </w:p>
    <w:p w14:paraId="3F598900" w14:textId="77777777" w:rsidR="005C0AC7" w:rsidRPr="005C5C5B" w:rsidRDefault="005C0AC7" w:rsidP="005C5C5B">
      <w:pPr>
        <w:spacing w:before="120"/>
        <w:ind w:left="7200"/>
        <w:rPr>
          <w:rFonts w:ascii="Verdana" w:hAnsi="Verdana"/>
          <w:b/>
          <w:color w:val="000000"/>
          <w:sz w:val="20"/>
          <w:szCs w:val="20"/>
        </w:rPr>
      </w:pPr>
      <w:r w:rsidRPr="005C5C5B">
        <w:rPr>
          <w:rFonts w:ascii="Verdana" w:hAnsi="Verdana"/>
          <w:b/>
          <w:color w:val="000000"/>
          <w:sz w:val="20"/>
          <w:szCs w:val="20"/>
        </w:rPr>
        <w:lastRenderedPageBreak/>
        <w:t>Таблица 4</w:t>
      </w:r>
    </w:p>
    <w:p w14:paraId="68E998B1" w14:textId="77777777" w:rsidR="005C0AC7" w:rsidRPr="00C06164" w:rsidRDefault="005C0AC7" w:rsidP="005C0AC7">
      <w:pPr>
        <w:spacing w:before="120"/>
        <w:ind w:left="7200" w:firstLine="720"/>
        <w:jc w:val="right"/>
        <w:rPr>
          <w:b/>
          <w:color w:val="000000"/>
        </w:rPr>
      </w:pPr>
    </w:p>
    <w:p w14:paraId="6493BA61" w14:textId="77777777" w:rsidR="005C0AC7" w:rsidRPr="00C06164" w:rsidRDefault="00C30578" w:rsidP="005C0AC7">
      <w:pPr>
        <w:jc w:val="center"/>
        <w:rPr>
          <w:b/>
          <w:color w:val="000000"/>
        </w:rPr>
      </w:pPr>
      <w:r w:rsidRPr="00C30578">
        <w:rPr>
          <w:rFonts w:ascii="Verdana" w:hAnsi="Verdana"/>
          <w:b/>
          <w:color w:val="000000"/>
          <w:sz w:val="20"/>
          <w:szCs w:val="20"/>
        </w:rPr>
        <w:t>БВП на един отработен човекочас - Индекс на физически обем** на един отработен човекочас спрямо съответн</w:t>
      </w:r>
      <w:r>
        <w:rPr>
          <w:rFonts w:ascii="Verdana" w:hAnsi="Verdana"/>
          <w:b/>
          <w:color w:val="000000"/>
          <w:sz w:val="20"/>
          <w:szCs w:val="20"/>
        </w:rPr>
        <w:t>ия период на предходна година</w:t>
      </w:r>
    </w:p>
    <w:p w14:paraId="126213A7" w14:textId="77777777" w:rsidR="005C0AC7" w:rsidRPr="00D11684" w:rsidRDefault="005C0AC7" w:rsidP="006037BC">
      <w:pPr>
        <w:jc w:val="right"/>
        <w:rPr>
          <w:rFonts w:ascii="Verdana" w:hAnsi="Verdana"/>
          <w:bCs/>
          <w:color w:val="000000"/>
          <w:sz w:val="16"/>
          <w:szCs w:val="16"/>
        </w:rPr>
      </w:pPr>
      <w:r w:rsidRPr="00F623A9" w:rsidDel="00307C83">
        <w:rPr>
          <w:bCs/>
          <w:color w:val="000000"/>
          <w:sz w:val="20"/>
        </w:rPr>
        <w:t xml:space="preserve"> </w:t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D11684">
        <w:rPr>
          <w:rFonts w:ascii="Verdana" w:hAnsi="Verdana"/>
          <w:bCs/>
          <w:color w:val="000000"/>
          <w:sz w:val="16"/>
          <w:szCs w:val="16"/>
        </w:rPr>
        <w:t>(Проценти)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88"/>
        <w:gridCol w:w="1966"/>
        <w:gridCol w:w="1897"/>
        <w:gridCol w:w="2215"/>
      </w:tblGrid>
      <w:tr w:rsidR="005C0AC7" w:rsidRPr="009C1124" w14:paraId="7AFA7637" w14:textId="77777777" w:rsidTr="006770E8">
        <w:trPr>
          <w:trHeight w:val="30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989D2C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Година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D280F8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Първо тримесечие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AA77B8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Второ тримесечие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BFAE94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Трето тримесечие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2A59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Четвърто тримесечие</w:t>
            </w:r>
          </w:p>
        </w:tc>
      </w:tr>
      <w:tr w:rsidR="006F4A63" w:rsidRPr="009C1124" w14:paraId="0594C717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0CAB" w14:textId="77777777" w:rsidR="006F4A63" w:rsidRPr="008B2FA5" w:rsidRDefault="006F4A63" w:rsidP="006F4A63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0385" w14:textId="1EFAC7C9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C17C" w14:textId="15CF231E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866B" w14:textId="4682F91C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E94" w14:textId="299B7E64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6F4A63" w:rsidRPr="009C1124" w14:paraId="1FE2BEF2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703C" w14:textId="77777777" w:rsidR="006F4A63" w:rsidRPr="008B2FA5" w:rsidRDefault="006F4A63" w:rsidP="006F4A63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6E17" w14:textId="4D4C864A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15FC" w14:textId="0BC8950F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5623" w14:textId="290B2190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64A4" w14:textId="2B13653C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F4A63" w:rsidRPr="009C1124" w14:paraId="574F80A3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1BCF" w14:textId="77777777" w:rsidR="006F4A63" w:rsidRPr="008B2FA5" w:rsidRDefault="006F4A63" w:rsidP="006F4A63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C27E" w14:textId="221F730F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4400" w14:textId="2B8DCC22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80F3" w14:textId="79DD0B57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906" w14:textId="30090463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6F4A63" w:rsidRPr="009C1124" w14:paraId="7D397BDE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D5AB" w14:textId="77777777" w:rsidR="006F4A63" w:rsidRPr="008B2FA5" w:rsidRDefault="006F4A63" w:rsidP="006F4A63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BC8A" w14:textId="64FA2680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D58C" w14:textId="6BA3E2DA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2669" w14:textId="0942A3AF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8015" w14:textId="5C8E25FF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6F4A63" w:rsidRPr="009C1124" w14:paraId="70B7A249" w14:textId="77777777" w:rsidTr="00B5725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F67A" w14:textId="77777777" w:rsidR="006F4A63" w:rsidRPr="008B2FA5" w:rsidRDefault="002B11C8" w:rsidP="006F4A63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5F7D" w14:textId="54549508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2EF4" w14:textId="4BE6353D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19BD" w14:textId="59953D20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2BFF" w14:textId="4D56D7E8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6F4A63" w:rsidRPr="009C1124" w14:paraId="1A42B2A6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C3C1" w14:textId="77777777" w:rsidR="006F4A63" w:rsidRPr="008B2FA5" w:rsidRDefault="006F4A63" w:rsidP="006F4A63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8B2FA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2024*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990E" w14:textId="17A5AC9C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950A" w14:textId="49DBA188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6A49" w14:textId="09D0B57A" w:rsidR="006F4A63" w:rsidRDefault="006F4A63" w:rsidP="006F4A6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  <w:r w:rsidR="00054CC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6191" w14:textId="77777777" w:rsidR="006F4A63" w:rsidRDefault="006F4A63" w:rsidP="006F4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14:paraId="0BCC3BE9" w14:textId="77777777" w:rsidR="005C0AC7" w:rsidRDefault="005C0AC7" w:rsidP="005C0AC7">
      <w:pPr>
        <w:rPr>
          <w:b/>
          <w:color w:val="000000"/>
        </w:rPr>
      </w:pPr>
    </w:p>
    <w:p w14:paraId="35231690" w14:textId="77777777" w:rsidR="005C0AC7" w:rsidRDefault="005C0AC7" w:rsidP="005C0AC7">
      <w:pPr>
        <w:rPr>
          <w:b/>
          <w:color w:val="000000"/>
        </w:rPr>
      </w:pPr>
    </w:p>
    <w:p w14:paraId="1E255FA4" w14:textId="77777777" w:rsidR="005C0AC7" w:rsidRDefault="005C0AC7" w:rsidP="005C0AC7">
      <w:pPr>
        <w:rPr>
          <w:b/>
          <w:color w:val="000000"/>
        </w:rPr>
      </w:pPr>
    </w:p>
    <w:p w14:paraId="1AD2DB71" w14:textId="77777777" w:rsidR="005C0AC7" w:rsidRPr="00F623A9" w:rsidRDefault="005C0AC7" w:rsidP="005C0AC7">
      <w:pPr>
        <w:rPr>
          <w:b/>
          <w:color w:val="000000"/>
          <w:lang w:val="en-US"/>
        </w:rPr>
      </w:pPr>
      <w:r w:rsidRPr="00F623A9">
        <w:rPr>
          <w:b/>
          <w:color w:val="000000"/>
        </w:rPr>
        <w:t>_________</w:t>
      </w:r>
    </w:p>
    <w:p w14:paraId="26392EC2" w14:textId="77777777" w:rsidR="005C0AC7" w:rsidRPr="00570CF9" w:rsidRDefault="005C0AC7" w:rsidP="005C0AC7">
      <w:pPr>
        <w:jc w:val="both"/>
        <w:rPr>
          <w:rFonts w:ascii="Verdana" w:eastAsia="Times New Roman" w:hAnsi="Verdana"/>
          <w:bCs/>
          <w:color w:val="000000"/>
          <w:sz w:val="16"/>
          <w:szCs w:val="16"/>
          <w:vertAlign w:val="superscript"/>
        </w:rPr>
      </w:pPr>
      <w:r w:rsidRPr="00570CF9">
        <w:rPr>
          <w:rFonts w:ascii="Verdana" w:eastAsia="Times New Roman" w:hAnsi="Verdana"/>
          <w:color w:val="000000"/>
          <w:sz w:val="16"/>
          <w:szCs w:val="16"/>
          <w:vertAlign w:val="superscript"/>
        </w:rPr>
        <w:t>*</w:t>
      </w:r>
      <w:r w:rsidRPr="00570CF9">
        <w:rPr>
          <w:rFonts w:ascii="Verdana" w:hAnsi="Verdana"/>
          <w:color w:val="000000"/>
          <w:sz w:val="16"/>
          <w:szCs w:val="16"/>
        </w:rPr>
        <w:t xml:space="preserve"> Данните са предварителни.</w:t>
      </w:r>
    </w:p>
    <w:p w14:paraId="7AC37E7F" w14:textId="77777777" w:rsidR="004760D3" w:rsidRPr="00570CF9" w:rsidRDefault="005C0AC7" w:rsidP="005C5C5B">
      <w:pPr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570CF9">
        <w:rPr>
          <w:rFonts w:ascii="Verdana" w:eastAsia="Times New Roman" w:hAnsi="Verdana"/>
          <w:bCs/>
          <w:color w:val="000000"/>
          <w:sz w:val="16"/>
          <w:szCs w:val="16"/>
          <w:vertAlign w:val="superscript"/>
          <w:lang w:val="en-US"/>
        </w:rPr>
        <w:t>**</w:t>
      </w:r>
      <w:r w:rsidRPr="00570CF9">
        <w:rPr>
          <w:rFonts w:ascii="Verdana" w:eastAsia="Times New Roman" w:hAnsi="Verdana"/>
          <w:bCs/>
          <w:color w:val="000000"/>
          <w:sz w:val="16"/>
          <w:szCs w:val="16"/>
          <w:vertAlign w:val="superscript"/>
        </w:rPr>
        <w:t xml:space="preserve">  </w:t>
      </w:r>
      <w:r w:rsidRPr="00570CF9">
        <w:rPr>
          <w:rFonts w:ascii="Verdana" w:hAnsi="Verdana"/>
          <w:color w:val="000000"/>
          <w:sz w:val="16"/>
          <w:szCs w:val="16"/>
        </w:rPr>
        <w:t>Индексите са изчислени въз основа на стойностите на съответния показ</w:t>
      </w:r>
      <w:r w:rsidR="00242632">
        <w:rPr>
          <w:rFonts w:ascii="Verdana" w:hAnsi="Verdana"/>
          <w:color w:val="000000"/>
          <w:sz w:val="16"/>
          <w:szCs w:val="16"/>
        </w:rPr>
        <w:t>ател по съпоставими цени на 2020</w:t>
      </w:r>
      <w:r w:rsidRPr="00570CF9">
        <w:rPr>
          <w:rFonts w:ascii="Verdana" w:hAnsi="Verdana"/>
          <w:color w:val="000000"/>
          <w:sz w:val="16"/>
          <w:szCs w:val="16"/>
        </w:rPr>
        <w:t xml:space="preserve"> година.</w:t>
      </w:r>
    </w:p>
    <w:p w14:paraId="38D8CCEB" w14:textId="77777777" w:rsidR="004760D3" w:rsidRPr="00C22E8B" w:rsidRDefault="004760D3" w:rsidP="00C22E8B">
      <w:pPr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703A13BB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7F13EE42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3AA84799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64CF8887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08B59BFB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3A2DA61B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044A1CF3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2A45402A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3DBB5357" w14:textId="77777777" w:rsidR="00171C36" w:rsidRPr="00870559" w:rsidRDefault="00171C36" w:rsidP="00336556">
      <w:pPr>
        <w:spacing w:line="360" w:lineRule="auto"/>
        <w:ind w:firstLine="567"/>
        <w:jc w:val="both"/>
      </w:pPr>
    </w:p>
    <w:p w14:paraId="56790067" w14:textId="77777777" w:rsidR="00171C36" w:rsidRDefault="00171C36" w:rsidP="00336556">
      <w:pPr>
        <w:spacing w:line="360" w:lineRule="auto"/>
        <w:ind w:firstLine="567"/>
        <w:jc w:val="both"/>
      </w:pPr>
    </w:p>
    <w:p w14:paraId="7B115A6A" w14:textId="77777777" w:rsidR="00171C36" w:rsidRPr="00CA0766" w:rsidRDefault="00171C36" w:rsidP="004760D3">
      <w:pPr>
        <w:spacing w:line="360" w:lineRule="auto"/>
        <w:jc w:val="both"/>
      </w:pPr>
    </w:p>
    <w:sectPr w:rsidR="00171C36" w:rsidRPr="00CA0766" w:rsidSect="008748F1">
      <w:headerReference w:type="first" r:id="rId13"/>
      <w:footerReference w:type="first" r:id="rId14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A756C" w14:textId="77777777" w:rsidR="00B8286A" w:rsidRDefault="00B8286A" w:rsidP="00214ACA">
      <w:r>
        <w:separator/>
      </w:r>
    </w:p>
  </w:endnote>
  <w:endnote w:type="continuationSeparator" w:id="0">
    <w:p w14:paraId="54C37CFC" w14:textId="77777777" w:rsidR="00B8286A" w:rsidRDefault="00B8286A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CBA87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1246319" wp14:editId="4BFAA2BA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C4321" w14:textId="7FC0E371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5C5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24631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110C4321" w14:textId="7FC0E371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C5C5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941A1F1" wp14:editId="15EE9BBB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6D9675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DD90E1A" wp14:editId="0AFEEBFE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982A64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1470E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F0FEA4" wp14:editId="5E65BE21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DA61ED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03BEF0E" wp14:editId="164E9141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4C74C" w14:textId="0ADABE96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5C5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BEF0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4CB4C74C" w14:textId="0ADABE96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C5C5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CCC45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CA73080" wp14:editId="04FC67C9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0AD472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2262FDB" wp14:editId="6E06DA58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8D4F1" w14:textId="059478A6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5C5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262FD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FE8D4F1" w14:textId="059478A6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C5C5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7F3507E" wp14:editId="6C63A240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73779D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5A9556B8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EA2EF" w14:textId="77777777" w:rsidR="00B8286A" w:rsidRDefault="00B8286A" w:rsidP="00214ACA">
      <w:r>
        <w:separator/>
      </w:r>
    </w:p>
  </w:footnote>
  <w:footnote w:type="continuationSeparator" w:id="0">
    <w:p w14:paraId="09370545" w14:textId="77777777" w:rsidR="00B8286A" w:rsidRDefault="00B8286A" w:rsidP="00214ACA">
      <w:r>
        <w:continuationSeparator/>
      </w:r>
    </w:p>
  </w:footnote>
  <w:footnote w:id="1">
    <w:p w14:paraId="45545F18" w14:textId="77777777" w:rsidR="000E6C8E" w:rsidRPr="005C5C5B" w:rsidRDefault="000E6C8E" w:rsidP="000E6C8E">
      <w:pPr>
        <w:pStyle w:val="FootnoteText"/>
        <w:jc w:val="both"/>
        <w:rPr>
          <w:rFonts w:ascii="Verdana" w:hAnsi="Verdana"/>
          <w:sz w:val="16"/>
          <w:szCs w:val="16"/>
          <w:lang w:val="ru-RU"/>
        </w:rPr>
      </w:pPr>
      <w:r w:rsidRPr="005C5C5B">
        <w:rPr>
          <w:rFonts w:ascii="Verdana" w:hAnsi="Verdana"/>
          <w:sz w:val="16"/>
          <w:szCs w:val="16"/>
          <w:vertAlign w:val="superscript"/>
        </w:rPr>
        <w:footnoteRef/>
      </w:r>
      <w:r w:rsidRPr="005C5C5B">
        <w:rPr>
          <w:rFonts w:ascii="Verdana" w:hAnsi="Verdana"/>
          <w:sz w:val="16"/>
          <w:szCs w:val="16"/>
          <w:lang w:val="ru-RU"/>
        </w:rPr>
        <w:t xml:space="preserve"> ЕСС 2010 - Европейска система за национални и регионални сметки 2010.</w:t>
      </w:r>
    </w:p>
  </w:footnote>
  <w:footnote w:id="2">
    <w:p w14:paraId="50D100A5" w14:textId="77777777" w:rsidR="000E6C8E" w:rsidRPr="00124D87" w:rsidRDefault="000E6C8E" w:rsidP="000E6C8E">
      <w:pPr>
        <w:pStyle w:val="FootnoteText"/>
        <w:jc w:val="both"/>
        <w:rPr>
          <w:rFonts w:ascii="Times New Roman" w:hAnsi="Times New Roman"/>
          <w:lang w:val="ru-RU"/>
        </w:rPr>
      </w:pPr>
      <w:r w:rsidRPr="005C5C5B">
        <w:rPr>
          <w:rFonts w:ascii="Verdana" w:hAnsi="Verdana"/>
          <w:sz w:val="16"/>
          <w:szCs w:val="16"/>
          <w:vertAlign w:val="superscript"/>
        </w:rPr>
        <w:footnoteRef/>
      </w:r>
      <w:r w:rsidRPr="005C5C5B">
        <w:rPr>
          <w:rFonts w:ascii="Verdana" w:hAnsi="Verdana"/>
          <w:sz w:val="16"/>
          <w:szCs w:val="16"/>
          <w:lang w:val="ru-RU"/>
        </w:rPr>
        <w:t xml:space="preserve"> КИД - 2008 - Класификация на икономическите дейности.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93DA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5700AA" wp14:editId="20C140F1">
              <wp:simplePos x="0" y="0"/>
              <wp:positionH relativeFrom="margin">
                <wp:posOffset>5715</wp:posOffset>
              </wp:positionH>
              <wp:positionV relativeFrom="paragraph">
                <wp:posOffset>-789940</wp:posOffset>
              </wp:positionV>
              <wp:extent cx="5753100" cy="73342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8B3ED" w14:textId="77777777" w:rsidR="001964AE" w:rsidRPr="00D11684" w:rsidRDefault="001964AE" w:rsidP="005C5C5B">
                          <w:pPr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</w:pPr>
                          <w:r w:rsidRPr="00D11684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 xml:space="preserve">ПРОИЗВОДИТЕЛНОСТ НА ТРУДА, ЗАЕТИ ЛИЦА И ОТРАБОТЕНО ВРЕМЕ </w:t>
                          </w:r>
                          <w:r w:rsidR="00A82015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 xml:space="preserve">                       </w:t>
                          </w:r>
                          <w:r w:rsidRPr="00D11684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 xml:space="preserve">ЗА </w:t>
                          </w:r>
                          <w:r w:rsidR="00850E32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>ТРЕТ</w:t>
                          </w:r>
                          <w:r w:rsidR="0074081F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>О</w:t>
                          </w:r>
                          <w:r w:rsidRPr="00D11684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2024 ГОДИНА</w:t>
                          </w:r>
                          <w:r w:rsidR="00A82015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 xml:space="preserve">                                         </w:t>
                          </w:r>
                          <w:r w:rsidR="00A82015" w:rsidRPr="00A82015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>(ПРЕДВАРИТЕЛНИ ДАННИ)</w:t>
                          </w:r>
                          <w:r w:rsidR="00A82015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 xml:space="preserve">                                                   </w:t>
                          </w:r>
                        </w:p>
                        <w:p w14:paraId="22BB6670" w14:textId="77777777" w:rsidR="00101DE0" w:rsidRPr="00101DE0" w:rsidRDefault="00101DE0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700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45pt;margin-top:-62.2pt;width:453pt;height:5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" stroked="f">
              <v:textbox>
                <w:txbxContent>
                  <w:p w14:paraId="6418B3ED" w14:textId="77777777" w:rsidR="001964AE" w:rsidRPr="00D11684" w:rsidRDefault="001964AE" w:rsidP="005C5C5B">
                    <w:pPr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</w:pPr>
                    <w:r w:rsidRPr="00D11684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 xml:space="preserve">ПРОИЗВОДИТЕЛНОСТ НА ТРУДА, ЗАЕТИ ЛИЦА И ОТРАБОТЕНО ВРЕМЕ </w:t>
                    </w:r>
                    <w:r w:rsidR="00A82015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 xml:space="preserve">                       </w:t>
                    </w:r>
                    <w:r w:rsidRPr="00D11684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 xml:space="preserve">ЗА </w:t>
                    </w:r>
                    <w:r w:rsidR="00850E32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>ТРЕТ</w:t>
                    </w:r>
                    <w:r w:rsidR="0074081F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>О</w:t>
                    </w:r>
                    <w:r w:rsidRPr="00D11684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 xml:space="preserve"> ТРИМЕСЕЧИЕ НА 2024 ГОДИНА</w:t>
                    </w:r>
                    <w:r w:rsidR="00A82015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 xml:space="preserve">                                         </w:t>
                    </w:r>
                    <w:r w:rsidR="00A82015" w:rsidRPr="00A82015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>(ПРЕДВАРИТЕЛНИ ДАННИ)</w:t>
                    </w:r>
                    <w:r w:rsidR="00A82015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 xml:space="preserve">                                                   </w:t>
                    </w:r>
                  </w:p>
                  <w:p w14:paraId="22BB6670" w14:textId="77777777" w:rsidR="00101DE0" w:rsidRPr="00101DE0" w:rsidRDefault="00101DE0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0E52675" wp14:editId="6201263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FE9AC0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A0F6B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0B01C27" wp14:editId="2F34FCCE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D4A5B8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1ED32F66" wp14:editId="26CE174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5EB8C2" wp14:editId="0BE2C166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F1A03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615E152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5220E25" wp14:editId="56855BBC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CA064D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551D2146" wp14:editId="59925C6F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3E5842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1CD4" w14:textId="77777777" w:rsidR="008748F1" w:rsidRPr="004F064E" w:rsidRDefault="005C0AC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25A3D988" wp14:editId="19DCF6FF">
              <wp:simplePos x="0" y="0"/>
              <wp:positionH relativeFrom="margin">
                <wp:posOffset>158115</wp:posOffset>
              </wp:positionH>
              <wp:positionV relativeFrom="paragraph">
                <wp:posOffset>-509270</wp:posOffset>
              </wp:positionV>
              <wp:extent cx="5400675" cy="51435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67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A1B7C7" w14:textId="77777777" w:rsidR="005C0AC7" w:rsidRPr="00D11684" w:rsidRDefault="005C0AC7" w:rsidP="005C0AC7">
                          <w:pPr>
                            <w:spacing w:before="120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</w:pPr>
                          <w:r w:rsidRPr="00D11684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 xml:space="preserve">ПРОИЗВОДИТЕЛНОСТ НА ТРУДА, ЗАЕТИ ЛИЦА И ОТРАБОТЕНО ВРЕМЕ ЗА </w:t>
                          </w:r>
                          <w:r w:rsidR="003D2D70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>ТРЕТ</w:t>
                          </w:r>
                          <w:r w:rsidR="0074081F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 xml:space="preserve">О </w:t>
                          </w:r>
                          <w:r w:rsidRPr="00D11684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>ТРИМЕСЕЧИЕ НА 2024 ГОДИНА</w:t>
                          </w:r>
                        </w:p>
                        <w:p w14:paraId="18142423" w14:textId="77777777"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2.45pt;margin-top:-40.1pt;width:425.25pt;height:4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" stroked="f">
              <v:textbox>
                <w:txbxContent>
                  <w:p w:rsidR="005C0AC7" w:rsidRPr="00D11684" w:rsidRDefault="005C0AC7" w:rsidP="005C0AC7">
                    <w:pPr>
                      <w:spacing w:before="120"/>
                      <w:jc w:val="center"/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</w:pPr>
                    <w:r w:rsidRPr="00D11684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 xml:space="preserve">ПРОИЗВОДИТЕЛНОСТ НА ТРУДА, ЗАЕТИ ЛИЦА И ОТРАБОТЕНО ВРЕМЕ ЗА </w:t>
                    </w:r>
                    <w:r w:rsidR="003D2D70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>ТРЕТ</w:t>
                    </w:r>
                    <w:r w:rsidR="0074081F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 xml:space="preserve">О </w:t>
                    </w:r>
                    <w:r w:rsidRPr="00D11684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>ТРИМЕСЕЧИЕ НА 2024 ГОДИНА</w:t>
                    </w:r>
                  </w:p>
                  <w:p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4CFC5E24" wp14:editId="08B46C30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25EDDF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2F80"/>
    <w:rsid w:val="00054CC9"/>
    <w:rsid w:val="0006051E"/>
    <w:rsid w:val="000607BC"/>
    <w:rsid w:val="00077C97"/>
    <w:rsid w:val="00080A3D"/>
    <w:rsid w:val="000B17C2"/>
    <w:rsid w:val="000B2B10"/>
    <w:rsid w:val="000C0D56"/>
    <w:rsid w:val="000D22E3"/>
    <w:rsid w:val="000E6C8E"/>
    <w:rsid w:val="000F0B88"/>
    <w:rsid w:val="00101DE0"/>
    <w:rsid w:val="00131AAC"/>
    <w:rsid w:val="001464C5"/>
    <w:rsid w:val="00147367"/>
    <w:rsid w:val="0015763E"/>
    <w:rsid w:val="00171C36"/>
    <w:rsid w:val="00185A96"/>
    <w:rsid w:val="001901A0"/>
    <w:rsid w:val="001964AE"/>
    <w:rsid w:val="001B03D8"/>
    <w:rsid w:val="001E5BA2"/>
    <w:rsid w:val="001E7AC3"/>
    <w:rsid w:val="00214ACA"/>
    <w:rsid w:val="002379BC"/>
    <w:rsid w:val="00242632"/>
    <w:rsid w:val="00260FF0"/>
    <w:rsid w:val="002617DA"/>
    <w:rsid w:val="00271B2D"/>
    <w:rsid w:val="002B11C8"/>
    <w:rsid w:val="002C72D4"/>
    <w:rsid w:val="002F3DAC"/>
    <w:rsid w:val="002F59BA"/>
    <w:rsid w:val="00332C88"/>
    <w:rsid w:val="00336556"/>
    <w:rsid w:val="00364357"/>
    <w:rsid w:val="0038746A"/>
    <w:rsid w:val="00391600"/>
    <w:rsid w:val="003B2503"/>
    <w:rsid w:val="003B42F8"/>
    <w:rsid w:val="003B46BA"/>
    <w:rsid w:val="003C2111"/>
    <w:rsid w:val="003D2D70"/>
    <w:rsid w:val="003D5F6D"/>
    <w:rsid w:val="0040042A"/>
    <w:rsid w:val="00431BCE"/>
    <w:rsid w:val="00435612"/>
    <w:rsid w:val="00446CF4"/>
    <w:rsid w:val="004477C4"/>
    <w:rsid w:val="004760D3"/>
    <w:rsid w:val="00486232"/>
    <w:rsid w:val="0048738A"/>
    <w:rsid w:val="004919CE"/>
    <w:rsid w:val="00491C8C"/>
    <w:rsid w:val="004E76A9"/>
    <w:rsid w:val="004F064E"/>
    <w:rsid w:val="00502EF4"/>
    <w:rsid w:val="00520539"/>
    <w:rsid w:val="0056668A"/>
    <w:rsid w:val="00570CF9"/>
    <w:rsid w:val="00587BAF"/>
    <w:rsid w:val="0059722D"/>
    <w:rsid w:val="005B4023"/>
    <w:rsid w:val="005C0AC7"/>
    <w:rsid w:val="005C5C5B"/>
    <w:rsid w:val="005C769A"/>
    <w:rsid w:val="005F5EC6"/>
    <w:rsid w:val="00601B31"/>
    <w:rsid w:val="006037BC"/>
    <w:rsid w:val="006053BD"/>
    <w:rsid w:val="006120F5"/>
    <w:rsid w:val="00644D53"/>
    <w:rsid w:val="00654814"/>
    <w:rsid w:val="0067010F"/>
    <w:rsid w:val="006A212D"/>
    <w:rsid w:val="006C3641"/>
    <w:rsid w:val="006D1BE4"/>
    <w:rsid w:val="006F4A63"/>
    <w:rsid w:val="00704539"/>
    <w:rsid w:val="007311F6"/>
    <w:rsid w:val="0074081F"/>
    <w:rsid w:val="00764226"/>
    <w:rsid w:val="007A5349"/>
    <w:rsid w:val="007C61E0"/>
    <w:rsid w:val="007C7A6A"/>
    <w:rsid w:val="007F116A"/>
    <w:rsid w:val="007F17B3"/>
    <w:rsid w:val="00826085"/>
    <w:rsid w:val="00832712"/>
    <w:rsid w:val="00850E32"/>
    <w:rsid w:val="00864144"/>
    <w:rsid w:val="00867617"/>
    <w:rsid w:val="00870559"/>
    <w:rsid w:val="008748F1"/>
    <w:rsid w:val="00881B14"/>
    <w:rsid w:val="00883238"/>
    <w:rsid w:val="008A68B2"/>
    <w:rsid w:val="008B2FA5"/>
    <w:rsid w:val="008D3797"/>
    <w:rsid w:val="008E71E8"/>
    <w:rsid w:val="008E7E61"/>
    <w:rsid w:val="008F550D"/>
    <w:rsid w:val="009234EC"/>
    <w:rsid w:val="00940087"/>
    <w:rsid w:val="0094060D"/>
    <w:rsid w:val="00947EBF"/>
    <w:rsid w:val="009678EA"/>
    <w:rsid w:val="009C59C8"/>
    <w:rsid w:val="009E4021"/>
    <w:rsid w:val="009E7122"/>
    <w:rsid w:val="00A14E83"/>
    <w:rsid w:val="00A34DED"/>
    <w:rsid w:val="00A36651"/>
    <w:rsid w:val="00A7142A"/>
    <w:rsid w:val="00A72E2C"/>
    <w:rsid w:val="00A7424E"/>
    <w:rsid w:val="00A75C8A"/>
    <w:rsid w:val="00A82015"/>
    <w:rsid w:val="00A869E9"/>
    <w:rsid w:val="00AA0ECF"/>
    <w:rsid w:val="00AC38FC"/>
    <w:rsid w:val="00AC3D78"/>
    <w:rsid w:val="00AE4196"/>
    <w:rsid w:val="00AF2D94"/>
    <w:rsid w:val="00B0333E"/>
    <w:rsid w:val="00B07D27"/>
    <w:rsid w:val="00B460C3"/>
    <w:rsid w:val="00B55B11"/>
    <w:rsid w:val="00B57258"/>
    <w:rsid w:val="00B77149"/>
    <w:rsid w:val="00B8286A"/>
    <w:rsid w:val="00BB62CB"/>
    <w:rsid w:val="00C14799"/>
    <w:rsid w:val="00C22E8B"/>
    <w:rsid w:val="00C30578"/>
    <w:rsid w:val="00C41369"/>
    <w:rsid w:val="00C4671E"/>
    <w:rsid w:val="00C616FD"/>
    <w:rsid w:val="00C86509"/>
    <w:rsid w:val="00C93974"/>
    <w:rsid w:val="00CA0766"/>
    <w:rsid w:val="00CD5B9E"/>
    <w:rsid w:val="00D11684"/>
    <w:rsid w:val="00D43E51"/>
    <w:rsid w:val="00D642E5"/>
    <w:rsid w:val="00D808E0"/>
    <w:rsid w:val="00D82477"/>
    <w:rsid w:val="00DA3DA2"/>
    <w:rsid w:val="00DD11CB"/>
    <w:rsid w:val="00DE20CA"/>
    <w:rsid w:val="00DE4F56"/>
    <w:rsid w:val="00DF70AA"/>
    <w:rsid w:val="00E01109"/>
    <w:rsid w:val="00E13DB4"/>
    <w:rsid w:val="00E208F1"/>
    <w:rsid w:val="00E512EB"/>
    <w:rsid w:val="00E563C3"/>
    <w:rsid w:val="00E67823"/>
    <w:rsid w:val="00EB2CEC"/>
    <w:rsid w:val="00EB5089"/>
    <w:rsid w:val="00F05F15"/>
    <w:rsid w:val="00F1646E"/>
    <w:rsid w:val="00F447FC"/>
    <w:rsid w:val="00F61697"/>
    <w:rsid w:val="00F721F0"/>
    <w:rsid w:val="00FA00EF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0BADF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paragraph" w:styleId="Heading2">
    <w:name w:val="heading 2"/>
    <w:basedOn w:val="Normal"/>
    <w:next w:val="Normal"/>
    <w:link w:val="Heading2Char"/>
    <w:qFormat/>
    <w:rsid w:val="005C0AC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5C0AC7"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styleId="Hyperlink">
    <w:name w:val="Hyperlink"/>
    <w:uiPriority w:val="99"/>
    <w:unhideWhenUsed/>
    <w:rsid w:val="005C0AC7"/>
    <w:rPr>
      <w:color w:val="0563C1"/>
      <w:u w:val="single"/>
    </w:rPr>
  </w:style>
  <w:style w:type="character" w:customStyle="1" w:styleId="FootnoteTextChar1">
    <w:name w:val="Footnote Text Char1"/>
    <w:semiHidden/>
    <w:rsid w:val="005C0AC7"/>
    <w:rPr>
      <w:rFonts w:ascii="Μοντέρνα" w:eastAsia="Μοντέρνα" w:hAnsi="Μοντέρνα"/>
      <w:lang w:val="en-GB" w:eastAsia="x-none"/>
    </w:rPr>
  </w:style>
  <w:style w:type="character" w:customStyle="1" w:styleId="FootnoteCharacters">
    <w:name w:val="Footnote Characters"/>
    <w:rsid w:val="005C0AC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5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C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C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p.eurostat.ec.europ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\Employment%202024\Q3_2024\Output\New\Labour%20Productivity\Press%20releases\Lab%201_Q2_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77909082734968E-2"/>
          <c:y val="9.9411881608793676E-2"/>
          <c:w val="0.92303642680503084"/>
          <c:h val="0.719867875523392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'заети-BG'!$B$7</c:f>
              <c:strCache>
                <c:ptCount val="1"/>
                <c:pt idx="0">
                  <c:v>Трето тримесечие на 2023 г.</c:v>
                </c:pt>
              </c:strCache>
            </c:strRef>
          </c:tx>
          <c:spPr>
            <a:solidFill>
              <a:srgbClr val="92D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4C9A-472C-BFEF-A7B98ECEBB4F}"/>
                </c:ext>
              </c:extLst>
            </c:dLbl>
            <c:dLbl>
              <c:idx val="1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4C9A-472C-BFEF-A7B98ECEBB4F}"/>
                </c:ext>
              </c:extLst>
            </c:dLbl>
            <c:dLbl>
              <c:idx val="2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4C9A-472C-BFEF-A7B98ECEBB4F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Arial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'заети-BG'!$B$8:$B$10</c:f>
              <c:strCache>
                <c:ptCount val="3"/>
                <c:pt idx="0">
                  <c:v>Аграрен</c:v>
                </c:pt>
                <c:pt idx="1">
                  <c:v>Индустрия</c:v>
                </c:pt>
                <c:pt idx="2">
                  <c:v>Услуги</c:v>
                </c:pt>
              </c:strCache>
            </c:strRef>
          </c:cat>
          <c:val>
            <c:numRef>
              <c:f>'заети-BG'!$C$8:$C$10</c:f>
              <c:numCache>
                <c:formatCode>0.0</c:formatCode>
                <c:ptCount val="3"/>
                <c:pt idx="0">
                  <c:v>16.399999999999999</c:v>
                </c:pt>
                <c:pt idx="1">
                  <c:v>24</c:v>
                </c:pt>
                <c:pt idx="2">
                  <c:v>59.6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9A-472C-BFEF-A7B98ECEBB4F}"/>
            </c:ext>
          </c:extLst>
        </c:ser>
        <c:ser>
          <c:idx val="1"/>
          <c:order val="1"/>
          <c:tx>
            <c:strRef>
              <c:f>'заети-BG'!$D$7</c:f>
              <c:strCache>
                <c:ptCount val="1"/>
                <c:pt idx="0">
                  <c:v>Трето тримесечие на 2024 г.</c:v>
                </c:pt>
              </c:strCache>
            </c:strRef>
          </c:tx>
          <c:spPr>
            <a:solidFill>
              <a:srgbClr val="00B0F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4C9A-472C-BFEF-A7B98ECEBB4F}"/>
                </c:ext>
              </c:extLst>
            </c:dLbl>
            <c:dLbl>
              <c:idx val="1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4C9A-472C-BFEF-A7B98ECEBB4F}"/>
                </c:ext>
              </c:extLst>
            </c:dLbl>
            <c:dLbl>
              <c:idx val="2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4C9A-472C-BFEF-A7B98ECEBB4F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Arial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'заети-BG'!$B$8:$B$10</c:f>
              <c:strCache>
                <c:ptCount val="3"/>
                <c:pt idx="0">
                  <c:v>Аграрен</c:v>
                </c:pt>
                <c:pt idx="1">
                  <c:v>Индустрия</c:v>
                </c:pt>
                <c:pt idx="2">
                  <c:v>Услуги</c:v>
                </c:pt>
              </c:strCache>
            </c:strRef>
          </c:cat>
          <c:val>
            <c:numRef>
              <c:f>'заети-BG'!$D$8:$D$10</c:f>
              <c:numCache>
                <c:formatCode>0.0</c:formatCode>
                <c:ptCount val="3"/>
                <c:pt idx="0">
                  <c:v>14.3</c:v>
                </c:pt>
                <c:pt idx="1">
                  <c:v>23.9</c:v>
                </c:pt>
                <c:pt idx="2">
                  <c:v>61.8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C9A-472C-BFEF-A7B98ECEBB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545776"/>
        <c:axId val="1"/>
      </c:barChart>
      <c:catAx>
        <c:axId val="4554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Arial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r>
                  <a:rPr lang="en-US">
                    <a:latin typeface="Verdana" panose="020B0604030504040204" pitchFamily="34" charset="0"/>
                    <a:ea typeface="Verdana" panose="020B0604030504040204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4.0462379052544135E-2"/>
              <c:y val="1.7926672209452078E-2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Arial"/>
              </a:defRPr>
            </a:pPr>
            <a:endParaRPr lang="bg-BG"/>
          </a:p>
        </c:txPr>
        <c:crossAx val="45545776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2636387390654919"/>
          <c:y val="0.92404264684305759"/>
          <c:w val="0.55660734830137315"/>
          <c:h val="5.471316085489319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Verdana" panose="020B0604030504040204" pitchFamily="34" charset="0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6350">
      <a:noFill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1F1D-533A-48A3-A450-0D068293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Marin Gergov</cp:lastModifiedBy>
  <cp:revision>3</cp:revision>
  <dcterms:created xsi:type="dcterms:W3CDTF">2024-12-04T16:12:00Z</dcterms:created>
  <dcterms:modified xsi:type="dcterms:W3CDTF">2024-12-04T16:13:00Z</dcterms:modified>
</cp:coreProperties>
</file>