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FB" w:rsidRDefault="00383ABE" w:rsidP="00383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BE">
        <w:rPr>
          <w:rFonts w:ascii="Times New Roman" w:hAnsi="Times New Roman" w:cs="Times New Roman"/>
          <w:b/>
          <w:sz w:val="32"/>
          <w:szCs w:val="32"/>
        </w:rPr>
        <w:t>Коледно-новогодишният фестивал на</w:t>
      </w:r>
      <w:bookmarkStart w:id="0" w:name="_GoBack"/>
      <w:bookmarkEnd w:id="0"/>
      <w:r w:rsidRPr="00383ABE">
        <w:rPr>
          <w:rFonts w:ascii="Times New Roman" w:hAnsi="Times New Roman" w:cs="Times New Roman"/>
          <w:b/>
          <w:sz w:val="32"/>
          <w:szCs w:val="32"/>
        </w:rPr>
        <w:t xml:space="preserve"> Община Русе обещава множество музика, забавления и топлина в празничните дни</w:t>
      </w:r>
    </w:p>
    <w:p w:rsidR="00383ABE" w:rsidRDefault="00383ABE" w:rsidP="00383A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BE" w:rsidRPr="000B7E70" w:rsidRDefault="00383ABE" w:rsidP="0038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E70">
        <w:rPr>
          <w:rFonts w:ascii="Times New Roman" w:hAnsi="Times New Roman" w:cs="Times New Roman"/>
          <w:sz w:val="28"/>
          <w:szCs w:val="28"/>
        </w:rPr>
        <w:t>И тази година Коледно-новогодишният фестивал на Община Русе ще предложи на русенци и гости на града множество събития, с които да отбележат празниците.</w:t>
      </w:r>
    </w:p>
    <w:p w:rsidR="00383ABE" w:rsidRPr="000B7E70" w:rsidRDefault="00383ABE" w:rsidP="0038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E70">
        <w:rPr>
          <w:rFonts w:ascii="Times New Roman" w:hAnsi="Times New Roman" w:cs="Times New Roman"/>
          <w:sz w:val="28"/>
          <w:szCs w:val="28"/>
        </w:rPr>
        <w:t>Началото на фестивала ще бъде дадено на 4 декември /сряда/ в 17 ч., когато ще започне празничен концерт пред сградата на Община Русе. В него ще се включат изпълнители на Общинския детски център за култура и изкуство и култура, Общинския младежки дом и Фолклорен танцов театър „Найден Киров“. Тогава ще грейнат и светлините на голямата коледна елха, а Дядо Коледа и Снежанка ще бъдат специални гости на празника.</w:t>
      </w:r>
    </w:p>
    <w:p w:rsidR="00383ABE" w:rsidRPr="000B7E70" w:rsidRDefault="00383ABE" w:rsidP="00383ABE">
      <w:pPr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Fonts w:ascii="Times New Roman" w:hAnsi="Times New Roman" w:cs="Times New Roman"/>
          <w:sz w:val="28"/>
          <w:szCs w:val="28"/>
        </w:rPr>
        <w:tab/>
        <w:t>На 5 декември /четвъртък/ в Регионалната библиотека „Любен Каравелов“</w:t>
      </w:r>
      <w:r w:rsidR="00AE1DA2" w:rsidRPr="000B7E70">
        <w:rPr>
          <w:rFonts w:ascii="Times New Roman" w:hAnsi="Times New Roman" w:cs="Times New Roman"/>
          <w:sz w:val="28"/>
          <w:szCs w:val="28"/>
        </w:rPr>
        <w:t xml:space="preserve"> ще бъде открита Коледна и новогодишна изложба, в която ще бъдат представени поздравителни картички, книги, периодични списания и писма до Дядо Коледа. От днес в Детския отдел на културната институция пък е отворена </w:t>
      </w:r>
      <w:r w:rsidR="00AE1DA2" w:rsidRPr="000B7E70">
        <w:rPr>
          <w:rStyle w:val="x193iq5w"/>
          <w:rFonts w:ascii="Times New Roman" w:hAnsi="Times New Roman" w:cs="Times New Roman"/>
          <w:sz w:val="28"/>
          <w:szCs w:val="28"/>
        </w:rPr>
        <w:t>специална пощенска кутия на Д</w:t>
      </w:r>
      <w:r w:rsidR="00AE1DA2" w:rsidRPr="000B7E70">
        <w:rPr>
          <w:rStyle w:val="x193iq5w"/>
          <w:rFonts w:ascii="Times New Roman" w:hAnsi="Times New Roman" w:cs="Times New Roman"/>
          <w:sz w:val="28"/>
          <w:szCs w:val="28"/>
        </w:rPr>
        <w:t>обрия старец</w:t>
      </w:r>
      <w:r w:rsidR="00AE1DA2" w:rsidRPr="000B7E70">
        <w:rPr>
          <w:rStyle w:val="x193iq5w"/>
          <w:rFonts w:ascii="Times New Roman" w:hAnsi="Times New Roman" w:cs="Times New Roman"/>
          <w:sz w:val="28"/>
          <w:szCs w:val="28"/>
        </w:rPr>
        <w:t>, където малчуганите могат да изпратят своите писма с най-съкровените си желания.</w:t>
      </w:r>
    </w:p>
    <w:p w:rsidR="00AE1DA2" w:rsidRPr="000B7E70" w:rsidRDefault="00AE1DA2" w:rsidP="00383ABE">
      <w:pPr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ab/>
        <w:t>На 12 декември /четвъртък/ в 18 ч. Дружеството на художниците – Русе ще открие своята традиционна Коледна изложба в Изложбената зала на ул. „Борисова“ 6.</w:t>
      </w:r>
    </w:p>
    <w:p w:rsidR="00AE1DA2" w:rsidRPr="000B7E70" w:rsidRDefault="00AE1DA2" w:rsidP="00383ABE">
      <w:pPr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ab/>
        <w:t xml:space="preserve">На 15 декември /неделя/ </w:t>
      </w:r>
      <w:r w:rsidR="001D7DD0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от 14 ч. </w:t>
      </w:r>
      <w:r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в зала „Арена Русе“ ще се състои Коледното надиграване на Община Русе, където малки и големи ще могат да премерят своите сили в народните танци. </w:t>
      </w:r>
      <w:r w:rsidR="001D7DD0" w:rsidRPr="000B7E70">
        <w:rPr>
          <w:rStyle w:val="x193iq5w"/>
          <w:rFonts w:ascii="Times New Roman" w:hAnsi="Times New Roman" w:cs="Times New Roman"/>
          <w:sz w:val="28"/>
          <w:szCs w:val="28"/>
        </w:rPr>
        <w:t>Русенските фолклорни състави ще се погрижат за доброто настроение на присъстващите, а специален гост ще бъде певицата Нелина. Събитието е с вход свободен.</w:t>
      </w:r>
      <w:r w:rsidR="00081599" w:rsidRPr="000B7E70">
        <w:rPr>
          <w:rStyle w:val="x193iq5w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1599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В същия ден, но от 19 ч. Димитър Косев и </w:t>
      </w:r>
      <w:proofErr w:type="spellStart"/>
      <w:r w:rsidR="00081599" w:rsidRPr="000B7E70">
        <w:rPr>
          <w:rStyle w:val="x193iq5w"/>
          <w:rFonts w:ascii="Times New Roman" w:hAnsi="Times New Roman" w:cs="Times New Roman"/>
          <w:sz w:val="28"/>
          <w:szCs w:val="28"/>
        </w:rPr>
        <w:t>концертмайстор</w:t>
      </w:r>
      <w:proofErr w:type="spellEnd"/>
      <w:r w:rsidR="00081599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 Тамара Лазарова ще представят заедно с балета и оркестъра на Държавна опера Русе ще представят великолепния балет на П. И. Чайковски „Лешникотрошачката“. В спектакъла ще се включат и младите таланти на Танцово студио „</w:t>
      </w:r>
      <w:proofErr w:type="spellStart"/>
      <w:r w:rsidR="00081599" w:rsidRPr="000B7E70">
        <w:rPr>
          <w:rStyle w:val="x193iq5w"/>
          <w:rFonts w:ascii="Times New Roman" w:hAnsi="Times New Roman" w:cs="Times New Roman"/>
          <w:sz w:val="28"/>
          <w:szCs w:val="28"/>
        </w:rPr>
        <w:t>Фрийдъм</w:t>
      </w:r>
      <w:proofErr w:type="spellEnd"/>
      <w:r w:rsidR="00081599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“, децата от специалност „Класически балет“ на НУИ „Проф. В. Стоянов“ и Балетна школа „Инфанти“ към НЧ „Захари Стоянов – 1937“. </w:t>
      </w:r>
    </w:p>
    <w:p w:rsidR="00081599" w:rsidRPr="000B7E70" w:rsidRDefault="00081599" w:rsidP="00383ABE">
      <w:pPr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ab/>
        <w:t xml:space="preserve">На 21 декември /събота/ в 11 ч. Центъра за изкуство и култура „Блок“ 14 организират Коледна </w:t>
      </w:r>
      <w:proofErr w:type="spellStart"/>
      <w:r w:rsidRPr="000B7E70">
        <w:rPr>
          <w:rStyle w:val="x193iq5w"/>
          <w:rFonts w:ascii="Times New Roman" w:hAnsi="Times New Roman" w:cs="Times New Roman"/>
          <w:sz w:val="28"/>
          <w:szCs w:val="28"/>
        </w:rPr>
        <w:t>работилничка</w:t>
      </w:r>
      <w:proofErr w:type="spellEnd"/>
      <w:r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 за сурвакници с Бистра Лозанова. </w:t>
      </w:r>
      <w:r w:rsidR="00EA4A9F" w:rsidRPr="000B7E70">
        <w:rPr>
          <w:rStyle w:val="x193iq5w"/>
          <w:rFonts w:ascii="Times New Roman" w:hAnsi="Times New Roman" w:cs="Times New Roman"/>
          <w:sz w:val="28"/>
          <w:szCs w:val="28"/>
        </w:rPr>
        <w:t>Там най-малките ще могат да изработят красиви изделия, които да използват по време на новогодишните празници.</w:t>
      </w:r>
    </w:p>
    <w:p w:rsidR="00EA4A9F" w:rsidRPr="000B7E70" w:rsidRDefault="00EA4A9F" w:rsidP="00EA4A9F">
      <w:pPr>
        <w:ind w:firstLine="708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lastRenderedPageBreak/>
        <w:t xml:space="preserve">На 22 декември /неделя/ от 11 и 12:20 ч. Държавният куклен театър ще зарадва на-малките със спектакъла „Коледна приказка“ от Вера Стойкова. Постановката е на Дарин Петков, а в нея участват Деница Дончева, Кремена Станева и </w:t>
      </w:r>
      <w:proofErr w:type="spellStart"/>
      <w:r w:rsidRPr="000B7E70">
        <w:rPr>
          <w:rStyle w:val="x193iq5w"/>
          <w:rFonts w:ascii="Times New Roman" w:hAnsi="Times New Roman" w:cs="Times New Roman"/>
          <w:sz w:val="28"/>
          <w:szCs w:val="28"/>
        </w:rPr>
        <w:t>Серджио</w:t>
      </w:r>
      <w:proofErr w:type="spellEnd"/>
      <w:r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70">
        <w:rPr>
          <w:rStyle w:val="x193iq5w"/>
          <w:rFonts w:ascii="Times New Roman" w:hAnsi="Times New Roman" w:cs="Times New Roman"/>
          <w:sz w:val="28"/>
          <w:szCs w:val="28"/>
        </w:rPr>
        <w:t>Авякян</w:t>
      </w:r>
      <w:proofErr w:type="spellEnd"/>
      <w:r w:rsidRPr="000B7E70">
        <w:rPr>
          <w:rStyle w:val="x193iq5w"/>
          <w:rFonts w:ascii="Times New Roman" w:hAnsi="Times New Roman" w:cs="Times New Roman"/>
          <w:sz w:val="28"/>
          <w:szCs w:val="28"/>
        </w:rPr>
        <w:t>. Тогава ще пристигне чак от Лапландия Дядо Коледа, който ще раздаде на малките зрители подаръци.</w:t>
      </w:r>
    </w:p>
    <w:p w:rsidR="00EA4A9F" w:rsidRPr="000B7E70" w:rsidRDefault="000B7E70" w:rsidP="00EA4A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Младежите коледари на </w:t>
      </w:r>
      <w:r w:rsidR="00EA4A9F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НЧ „Просвета – 1915“ от кв. „Долапите“ ще </w:t>
      </w:r>
      <w:r w:rsidRPr="000B7E70">
        <w:rPr>
          <w:rStyle w:val="x193iq5w"/>
          <w:rFonts w:ascii="Times New Roman" w:hAnsi="Times New Roman" w:cs="Times New Roman"/>
          <w:sz w:val="28"/>
          <w:szCs w:val="28"/>
        </w:rPr>
        <w:t>извършат обичая „коледуване“ на</w:t>
      </w:r>
      <w:r w:rsidR="00EA4A9F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 23 декември /</w:t>
      </w:r>
      <w:r w:rsidRPr="000B7E70">
        <w:rPr>
          <w:rStyle w:val="x193iq5w"/>
          <w:rFonts w:ascii="Times New Roman" w:hAnsi="Times New Roman" w:cs="Times New Roman"/>
          <w:sz w:val="28"/>
          <w:szCs w:val="28"/>
        </w:rPr>
        <w:t>понеделник/ в 12 ч. пред Коледното градче на Община Русе на пл. „Свобода“. Те ще из</w:t>
      </w:r>
      <w:r w:rsidRPr="000B7E70">
        <w:rPr>
          <w:rFonts w:ascii="Times New Roman" w:hAnsi="Times New Roman" w:cs="Times New Roman"/>
          <w:sz w:val="28"/>
          <w:szCs w:val="28"/>
        </w:rPr>
        <w:t>пеят коледни песни с пожелания за здраве, щастие в семейството и богата реколта</w:t>
      </w:r>
      <w:r w:rsidRPr="000B7E70">
        <w:rPr>
          <w:rFonts w:ascii="Times New Roman" w:hAnsi="Times New Roman" w:cs="Times New Roman"/>
          <w:sz w:val="28"/>
          <w:szCs w:val="28"/>
        </w:rPr>
        <w:t xml:space="preserve"> за всички присъстващи.</w:t>
      </w:r>
    </w:p>
    <w:p w:rsidR="000B7E70" w:rsidRPr="000B7E70" w:rsidRDefault="000B7E70" w:rsidP="000B7E70">
      <w:pPr>
        <w:ind w:firstLine="708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Fonts w:ascii="Times New Roman" w:hAnsi="Times New Roman" w:cs="Times New Roman"/>
          <w:sz w:val="28"/>
          <w:szCs w:val="28"/>
        </w:rPr>
        <w:t>Коледно-новогодишният фестивал на Община Русе</w:t>
      </w:r>
      <w:r w:rsidRPr="000B7E70">
        <w:rPr>
          <w:rFonts w:ascii="Times New Roman" w:hAnsi="Times New Roman" w:cs="Times New Roman"/>
          <w:sz w:val="28"/>
          <w:szCs w:val="28"/>
        </w:rPr>
        <w:t xml:space="preserve"> ще приключи на 31 декември /вторник/ с грандиозния концерт пред сградата на администрацията. Той ще започне в 23 ч., а за да посрещнат заедно новата 2025 година, на сцената ще се качи обичаният български изпълнител Влади </w:t>
      </w:r>
      <w:proofErr w:type="spellStart"/>
      <w:r w:rsidRPr="000B7E70">
        <w:rPr>
          <w:rFonts w:ascii="Times New Roman" w:hAnsi="Times New Roman" w:cs="Times New Roman"/>
          <w:sz w:val="28"/>
          <w:szCs w:val="28"/>
        </w:rPr>
        <w:t>Ампов</w:t>
      </w:r>
      <w:proofErr w:type="spellEnd"/>
      <w:r w:rsidRPr="000B7E70">
        <w:rPr>
          <w:rFonts w:ascii="Times New Roman" w:hAnsi="Times New Roman" w:cs="Times New Roman"/>
          <w:sz w:val="28"/>
          <w:szCs w:val="28"/>
        </w:rPr>
        <w:t xml:space="preserve"> – Графа. З</w:t>
      </w:r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а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празничното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настроение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ще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се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погрижат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лъчезарните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талантливи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водещи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Димитър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Пишев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Светлина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Станчева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познати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русенци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от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сцената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Държавния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куклен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театър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а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от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няколко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години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като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дует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„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Послепис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“.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Артистичната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двойка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е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подготвила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множество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изненади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публиката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както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емоционални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изпълнения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свои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авторски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парчета</w:t>
      </w:r>
      <w:proofErr w:type="spellEnd"/>
      <w:r w:rsidRP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81599" w:rsidRPr="000B7E70" w:rsidRDefault="00081599" w:rsidP="00383ABE">
      <w:pPr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ab/>
      </w:r>
      <w:r w:rsidR="000B7E70" w:rsidRPr="000B7E70">
        <w:rPr>
          <w:rStyle w:val="x193iq5w"/>
          <w:rFonts w:ascii="Times New Roman" w:hAnsi="Times New Roman" w:cs="Times New Roman"/>
          <w:sz w:val="28"/>
          <w:szCs w:val="28"/>
        </w:rPr>
        <w:t xml:space="preserve">Пълната програма на </w:t>
      </w:r>
      <w:r w:rsidR="000B7E70" w:rsidRPr="000B7E70">
        <w:rPr>
          <w:rFonts w:ascii="Times New Roman" w:hAnsi="Times New Roman" w:cs="Times New Roman"/>
          <w:sz w:val="28"/>
          <w:szCs w:val="28"/>
        </w:rPr>
        <w:t>Коледно-новогодишният фестивал на Община Русе</w:t>
      </w:r>
      <w:r w:rsidR="000B7E70" w:rsidRPr="000B7E70">
        <w:rPr>
          <w:rFonts w:ascii="Times New Roman" w:hAnsi="Times New Roman" w:cs="Times New Roman"/>
          <w:sz w:val="28"/>
          <w:szCs w:val="28"/>
        </w:rPr>
        <w:t xml:space="preserve"> вижте тук.</w:t>
      </w:r>
    </w:p>
    <w:p w:rsidR="001D7DD0" w:rsidRPr="000B7E70" w:rsidRDefault="001D7DD0" w:rsidP="00383A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E70">
        <w:rPr>
          <w:rStyle w:val="x193iq5w"/>
          <w:rFonts w:ascii="Times New Roman" w:hAnsi="Times New Roman" w:cs="Times New Roman"/>
          <w:sz w:val="28"/>
          <w:szCs w:val="28"/>
        </w:rPr>
        <w:tab/>
      </w:r>
    </w:p>
    <w:sectPr w:rsidR="001D7DD0" w:rsidRPr="000B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BE"/>
    <w:rsid w:val="00081599"/>
    <w:rsid w:val="000B7E70"/>
    <w:rsid w:val="001D7DD0"/>
    <w:rsid w:val="00383ABE"/>
    <w:rsid w:val="005A7B1D"/>
    <w:rsid w:val="007D173B"/>
    <w:rsid w:val="00AE1DA2"/>
    <w:rsid w:val="00E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C4C1"/>
  <w15:chartTrackingRefBased/>
  <w15:docId w15:val="{6EB44D12-E943-429C-BC35-6E24FF6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AE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b.yordanova</dc:creator>
  <cp:keywords/>
  <dc:description/>
  <cp:lastModifiedBy>b.yordanova</cp:lastModifiedBy>
  <cp:revision>1</cp:revision>
  <dcterms:created xsi:type="dcterms:W3CDTF">2024-11-25T13:09:00Z</dcterms:created>
  <dcterms:modified xsi:type="dcterms:W3CDTF">2024-11-25T14:14:00Z</dcterms:modified>
</cp:coreProperties>
</file>